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4CA1CA" w14:textId="77777777" w:rsidR="00D7381E" w:rsidRDefault="00D7381E" w:rsidP="00D7381E">
      <w:pPr>
        <w:pStyle w:val="Galvene"/>
      </w:pPr>
      <w:r>
        <w:rPr>
          <w:noProof/>
          <w:lang w:eastAsia="lv-LV"/>
        </w:rPr>
        <w:drawing>
          <wp:anchor distT="0" distB="0" distL="114300" distR="114300" simplePos="0" relativeHeight="251686912" behindDoc="1" locked="0" layoutInCell="1" allowOverlap="1" wp14:anchorId="6BE1CCCD" wp14:editId="507AC7DD">
            <wp:simplePos x="0" y="0"/>
            <wp:positionH relativeFrom="margin">
              <wp:align>center</wp:align>
            </wp:positionH>
            <wp:positionV relativeFrom="margin">
              <wp:align>top</wp:align>
            </wp:positionV>
            <wp:extent cx="5671820" cy="1033145"/>
            <wp:effectExtent l="0" t="0" r="5080" b="0"/>
            <wp:wrapNone/>
            <wp:docPr id="2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CE77E9F" w14:textId="77777777" w:rsidR="00D7381E" w:rsidRDefault="00D7381E" w:rsidP="00D7381E">
      <w:pPr>
        <w:pStyle w:val="Galvene"/>
      </w:pPr>
    </w:p>
    <w:p w14:paraId="57F19B76" w14:textId="77777777" w:rsidR="00D7381E" w:rsidRDefault="00D7381E" w:rsidP="00D7381E">
      <w:pPr>
        <w:pStyle w:val="Galvene"/>
        <w:tabs>
          <w:tab w:val="clear" w:pos="4153"/>
          <w:tab w:val="clear" w:pos="8306"/>
          <w:tab w:val="left" w:pos="5652"/>
          <w:tab w:val="left" w:pos="7860"/>
        </w:tabs>
      </w:pPr>
      <w:r>
        <w:tab/>
      </w:r>
      <w:r>
        <w:tab/>
      </w:r>
    </w:p>
    <w:p w14:paraId="6AE5E7E3" w14:textId="77777777" w:rsidR="00D7381E" w:rsidRDefault="00D7381E" w:rsidP="00D7381E">
      <w:pPr>
        <w:pStyle w:val="Galvene"/>
      </w:pPr>
    </w:p>
    <w:p w14:paraId="10FDF07F" w14:textId="77777777" w:rsidR="00D7381E" w:rsidRDefault="00D7381E" w:rsidP="00D7381E">
      <w:pPr>
        <w:pStyle w:val="Galvene"/>
      </w:pPr>
    </w:p>
    <w:p w14:paraId="78FFE384" w14:textId="77777777" w:rsidR="00D7381E" w:rsidRDefault="00D7381E" w:rsidP="00D7381E">
      <w:pPr>
        <w:pStyle w:val="Galvene"/>
      </w:pPr>
    </w:p>
    <w:p w14:paraId="0BC845AD" w14:textId="77777777" w:rsidR="00D7381E" w:rsidRDefault="00D7381E" w:rsidP="00D7381E">
      <w:pPr>
        <w:pStyle w:val="Galvene"/>
      </w:pPr>
    </w:p>
    <w:p w14:paraId="1D25C81B" w14:textId="77777777" w:rsidR="00D7381E" w:rsidRDefault="00D7381E" w:rsidP="00D7381E">
      <w:pPr>
        <w:pStyle w:val="Galvene"/>
      </w:pPr>
      <w:r>
        <w:rPr>
          <w:noProof/>
          <w:lang w:eastAsia="lv-LV"/>
        </w:rPr>
        <mc:AlternateContent>
          <mc:Choice Requires="wpg">
            <w:drawing>
              <wp:anchor distT="0" distB="0" distL="114300" distR="114300" simplePos="0" relativeHeight="251687936" behindDoc="1" locked="0" layoutInCell="1" allowOverlap="1" wp14:anchorId="115238A3" wp14:editId="1A538668">
                <wp:simplePos x="0" y="0"/>
                <wp:positionH relativeFrom="margin">
                  <wp:align>center</wp:align>
                </wp:positionH>
                <wp:positionV relativeFrom="page">
                  <wp:posOffset>1885315</wp:posOffset>
                </wp:positionV>
                <wp:extent cx="4397375" cy="1270"/>
                <wp:effectExtent l="0" t="0" r="0" b="0"/>
                <wp:wrapNone/>
                <wp:docPr id="2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82B2D" id="Group 41" o:spid="_x0000_s1026" style="position:absolute;margin-left:0;margin-top:148.45pt;width:346.25pt;height:.1pt;z-index:-251628544;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doe9QIAANo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p>
    <w:p w14:paraId="4D7A6782" w14:textId="77777777" w:rsidR="00D7381E" w:rsidRDefault="00D7381E" w:rsidP="00D7381E">
      <w:pPr>
        <w:pStyle w:val="Galvene"/>
      </w:pPr>
      <w:r>
        <w:rPr>
          <w:noProof/>
          <w:lang w:eastAsia="lv-LV"/>
        </w:rPr>
        <mc:AlternateContent>
          <mc:Choice Requires="wps">
            <w:drawing>
              <wp:anchor distT="0" distB="0" distL="114300" distR="114300" simplePos="0" relativeHeight="251688960" behindDoc="1" locked="0" layoutInCell="1" allowOverlap="1" wp14:anchorId="1157F84F" wp14:editId="76DDAED6">
                <wp:simplePos x="0" y="0"/>
                <wp:positionH relativeFrom="margin">
                  <wp:align>center</wp:align>
                </wp:positionH>
                <wp:positionV relativeFrom="page">
                  <wp:posOffset>2011680</wp:posOffset>
                </wp:positionV>
                <wp:extent cx="5838825" cy="314325"/>
                <wp:effectExtent l="0" t="0" r="9525" b="9525"/>
                <wp:wrapNone/>
                <wp:docPr id="2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EF793" w14:textId="45A013C7" w:rsidR="00D7381E" w:rsidRDefault="00D7381E" w:rsidP="00D7381E">
                            <w:pPr>
                              <w:spacing w:line="194" w:lineRule="exact"/>
                              <w:ind w:left="20" w:right="-45"/>
                              <w:jc w:val="center"/>
                              <w:rPr>
                                <w:sz w:val="17"/>
                                <w:szCs w:val="17"/>
                              </w:rPr>
                            </w:pPr>
                            <w:proofErr w:type="spellStart"/>
                            <w:r w:rsidRPr="001C2C62">
                              <w:rPr>
                                <w:color w:val="231F20"/>
                                <w:sz w:val="17"/>
                                <w:szCs w:val="17"/>
                              </w:rPr>
                              <w:t>Riepnieku</w:t>
                            </w:r>
                            <w:proofErr w:type="spellEnd"/>
                            <w:r w:rsidRPr="001C2C62">
                              <w:rPr>
                                <w:color w:val="231F20"/>
                                <w:sz w:val="17"/>
                                <w:szCs w:val="17"/>
                              </w:rPr>
                              <w:t xml:space="preserve"> iela 2, Rīga, LV-1050, tālr</w:t>
                            </w:r>
                            <w:r w:rsidR="0033293E">
                              <w:rPr>
                                <w:color w:val="231F20"/>
                                <w:sz w:val="17"/>
                                <w:szCs w:val="17"/>
                              </w:rPr>
                              <w:t>unis</w:t>
                            </w:r>
                            <w:r w:rsidRPr="001C2C62">
                              <w:rPr>
                                <w:color w:val="231F20"/>
                                <w:sz w:val="17"/>
                                <w:szCs w:val="17"/>
                              </w:rPr>
                              <w:t xml:space="preserve"> 67234335,  e</w:t>
                            </w:r>
                            <w:r>
                              <w:rPr>
                                <w:color w:val="231F20"/>
                                <w:sz w:val="17"/>
                                <w:szCs w:val="17"/>
                              </w:rPr>
                              <w:t>-</w:t>
                            </w:r>
                            <w:r w:rsidRPr="001C2C62">
                              <w:rPr>
                                <w:color w:val="231F20"/>
                                <w:sz w:val="17"/>
                                <w:szCs w:val="17"/>
                              </w:rPr>
                              <w:t xml:space="preserve">pasts </w:t>
                            </w:r>
                            <w:r w:rsidR="00122CDF">
                              <w:rPr>
                                <w:color w:val="231F20"/>
                                <w:sz w:val="17"/>
                                <w:szCs w:val="17"/>
                              </w:rPr>
                              <w:t>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7F84F" id="_x0000_t202" coordsize="21600,21600" o:spt="202" path="m,l,21600r21600,l21600,xe">
                <v:stroke joinstyle="miter"/>
                <v:path gradientshapeok="t" o:connecttype="rect"/>
              </v:shapetype>
              <v:shape id="Text Box 43" o:spid="_x0000_s1026" type="#_x0000_t202" style="position:absolute;margin-left:0;margin-top:158.4pt;width:459.75pt;height:24.75pt;z-index:-2516275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" filled="f" stroked="f">
                <v:textbox inset="0,0,0,0">
                  <w:txbxContent>
                    <w:p w14:paraId="685EF793" w14:textId="45A013C7" w:rsidR="00D7381E" w:rsidRDefault="00D7381E" w:rsidP="00D7381E">
                      <w:pPr>
                        <w:spacing w:line="194" w:lineRule="exact"/>
                        <w:ind w:left="20" w:right="-45"/>
                        <w:jc w:val="center"/>
                        <w:rPr>
                          <w:sz w:val="17"/>
                          <w:szCs w:val="17"/>
                        </w:rPr>
                      </w:pPr>
                      <w:proofErr w:type="spellStart"/>
                      <w:r w:rsidRPr="001C2C62">
                        <w:rPr>
                          <w:color w:val="231F20"/>
                          <w:sz w:val="17"/>
                          <w:szCs w:val="17"/>
                        </w:rPr>
                        <w:t>Riepnieku</w:t>
                      </w:r>
                      <w:proofErr w:type="spellEnd"/>
                      <w:r w:rsidRPr="001C2C62">
                        <w:rPr>
                          <w:color w:val="231F20"/>
                          <w:sz w:val="17"/>
                          <w:szCs w:val="17"/>
                        </w:rPr>
                        <w:t xml:space="preserve"> iela 2, Rīga, LV-1050, tālr</w:t>
                      </w:r>
                      <w:r w:rsidR="0033293E">
                        <w:rPr>
                          <w:color w:val="231F20"/>
                          <w:sz w:val="17"/>
                          <w:szCs w:val="17"/>
                        </w:rPr>
                        <w:t>unis</w:t>
                      </w:r>
                      <w:r w:rsidRPr="001C2C62">
                        <w:rPr>
                          <w:color w:val="231F20"/>
                          <w:sz w:val="17"/>
                          <w:szCs w:val="17"/>
                        </w:rPr>
                        <w:t xml:space="preserve"> 67234335,  e</w:t>
                      </w:r>
                      <w:r>
                        <w:rPr>
                          <w:color w:val="231F20"/>
                          <w:sz w:val="17"/>
                          <w:szCs w:val="17"/>
                        </w:rPr>
                        <w:t>-</w:t>
                      </w:r>
                      <w:r w:rsidRPr="001C2C62">
                        <w:rPr>
                          <w:color w:val="231F20"/>
                          <w:sz w:val="17"/>
                          <w:szCs w:val="17"/>
                        </w:rPr>
                        <w:t xml:space="preserve">pasts </w:t>
                      </w:r>
                      <w:r w:rsidR="00122CDF">
                        <w:rPr>
                          <w:color w:val="231F20"/>
                          <w:sz w:val="17"/>
                          <w:szCs w:val="17"/>
                        </w:rPr>
                        <w:t>pasts</w:t>
                      </w:r>
                      <w:r w:rsidRPr="001C2C62">
                        <w:rPr>
                          <w:color w:val="231F20"/>
                          <w:sz w:val="17"/>
                          <w:szCs w:val="17"/>
                        </w:rPr>
                        <w:t>@vdzti.gov.lv, www.vdzti.gov.lv</w:t>
                      </w:r>
                    </w:p>
                  </w:txbxContent>
                </v:textbox>
                <w10:wrap anchorx="margin" anchory="page"/>
              </v:shape>
            </w:pict>
          </mc:Fallback>
        </mc:AlternateContent>
      </w:r>
    </w:p>
    <w:p w14:paraId="72C43000" w14:textId="77777777" w:rsidR="00E92F83" w:rsidRDefault="00E92F83" w:rsidP="00E92F83">
      <w:pPr>
        <w:rPr>
          <w:rFonts w:ascii="Times New Roman" w:hAnsi="Times New Roman" w:cs="Times New Roman"/>
          <w:sz w:val="24"/>
          <w:szCs w:val="24"/>
        </w:rPr>
      </w:pPr>
    </w:p>
    <w:p w14:paraId="060963E2" w14:textId="27676ED1" w:rsidR="00E92F83" w:rsidRPr="00E92F83" w:rsidRDefault="00E92F83" w:rsidP="00E92F83">
      <w:pPr>
        <w:rPr>
          <w:rFonts w:ascii="Times New Roman" w:hAnsi="Times New Roman" w:cs="Times New Roman"/>
          <w:sz w:val="24"/>
          <w:szCs w:val="24"/>
        </w:rPr>
      </w:pPr>
      <w:r w:rsidRPr="002E1C69">
        <w:rPr>
          <w:rFonts w:ascii="Times New Roman" w:hAnsi="Times New Roman" w:cs="Times New Roman"/>
          <w:sz w:val="24"/>
          <w:szCs w:val="24"/>
        </w:rPr>
        <w:t xml:space="preserve">Rīgā, </w:t>
      </w:r>
      <w:r w:rsidR="00C30E16">
        <w:rPr>
          <w:rFonts w:ascii="Times New Roman" w:hAnsi="Times New Roman" w:cs="Times New Roman"/>
          <w:sz w:val="24"/>
          <w:szCs w:val="24"/>
        </w:rPr>
        <w:t>01.07.2024.</w:t>
      </w:r>
      <w:r w:rsidR="00C30E16">
        <w:rPr>
          <w:rFonts w:ascii="Times New Roman" w:hAnsi="Times New Roman" w:cs="Times New Roman"/>
          <w:sz w:val="24"/>
          <w:szCs w:val="24"/>
        </w:rPr>
        <w:tab/>
      </w:r>
      <w:r w:rsidR="00C30E16">
        <w:rPr>
          <w:rFonts w:ascii="Times New Roman" w:hAnsi="Times New Roman" w:cs="Times New Roman"/>
          <w:sz w:val="24"/>
          <w:szCs w:val="24"/>
        </w:rPr>
        <w:tab/>
      </w:r>
      <w:r w:rsidR="00C30E16">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33293E">
        <w:rPr>
          <w:rFonts w:ascii="Times New Roman" w:hAnsi="Times New Roman" w:cs="Times New Roman"/>
          <w:sz w:val="24"/>
          <w:szCs w:val="24"/>
        </w:rPr>
        <w:t>Nr.</w:t>
      </w:r>
      <w:r w:rsidR="00122CDF" w:rsidRPr="0033293E">
        <w:rPr>
          <w:rFonts w:ascii="Times New Roman" w:hAnsi="Times New Roman" w:cs="Times New Roman"/>
          <w:sz w:val="24"/>
          <w:szCs w:val="24"/>
        </w:rPr>
        <w:t>1-1/4-</w:t>
      </w:r>
      <w:r w:rsidR="0033293E" w:rsidRPr="0033293E">
        <w:rPr>
          <w:rFonts w:ascii="Times New Roman" w:hAnsi="Times New Roman" w:cs="Times New Roman"/>
          <w:sz w:val="24"/>
          <w:szCs w:val="24"/>
        </w:rPr>
        <w:t>3</w:t>
      </w:r>
    </w:p>
    <w:p w14:paraId="4DE3F31D" w14:textId="77777777" w:rsidR="00016302" w:rsidRDefault="00016302" w:rsidP="00E92F83">
      <w:pPr>
        <w:jc w:val="center"/>
        <w:rPr>
          <w:rFonts w:ascii="Times New Roman" w:hAnsi="Times New Roman" w:cs="Times New Roman"/>
          <w:b/>
          <w:bCs/>
          <w:sz w:val="24"/>
          <w:szCs w:val="24"/>
        </w:rPr>
      </w:pPr>
    </w:p>
    <w:p w14:paraId="314993D1" w14:textId="3CF2892F" w:rsidR="00E92F83" w:rsidRDefault="005B62C2" w:rsidP="00E92F83">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Ritekļu</w:t>
      </w:r>
      <w:proofErr w:type="spellEnd"/>
      <w:r>
        <w:rPr>
          <w:rFonts w:ascii="Times New Roman" w:hAnsi="Times New Roman" w:cs="Times New Roman"/>
          <w:b/>
          <w:bCs/>
          <w:sz w:val="24"/>
          <w:szCs w:val="24"/>
        </w:rPr>
        <w:t xml:space="preserve"> un </w:t>
      </w:r>
      <w:proofErr w:type="spellStart"/>
      <w:r>
        <w:rPr>
          <w:rFonts w:ascii="Times New Roman" w:hAnsi="Times New Roman" w:cs="Times New Roman"/>
          <w:b/>
          <w:bCs/>
          <w:sz w:val="24"/>
          <w:szCs w:val="24"/>
        </w:rPr>
        <w:t>ritekļu</w:t>
      </w:r>
      <w:proofErr w:type="spellEnd"/>
      <w:r>
        <w:rPr>
          <w:rFonts w:ascii="Times New Roman" w:hAnsi="Times New Roman" w:cs="Times New Roman"/>
          <w:b/>
          <w:bCs/>
          <w:sz w:val="24"/>
          <w:szCs w:val="24"/>
        </w:rPr>
        <w:t xml:space="preserve"> tipu laišanas tirgū</w:t>
      </w:r>
      <w:r w:rsidR="00E92F83" w:rsidRPr="00E92F83">
        <w:rPr>
          <w:rFonts w:ascii="Times New Roman" w:hAnsi="Times New Roman" w:cs="Times New Roman"/>
          <w:b/>
          <w:bCs/>
          <w:sz w:val="24"/>
          <w:szCs w:val="24"/>
        </w:rPr>
        <w:t xml:space="preserve"> rokasgrāmata</w:t>
      </w:r>
    </w:p>
    <w:p w14:paraId="3F85AE42" w14:textId="77777777" w:rsidR="00016302" w:rsidRPr="00E92F83" w:rsidRDefault="00016302" w:rsidP="00E92F83">
      <w:pPr>
        <w:jc w:val="center"/>
        <w:rPr>
          <w:rFonts w:ascii="Times New Roman" w:hAnsi="Times New Roman" w:cs="Times New Roman"/>
          <w:b/>
          <w:bCs/>
          <w:sz w:val="24"/>
          <w:szCs w:val="24"/>
        </w:rPr>
      </w:pPr>
    </w:p>
    <w:p w14:paraId="6EB89409" w14:textId="77777777" w:rsidR="00E92F83" w:rsidRPr="00E92F83" w:rsidRDefault="00E92F83" w:rsidP="00E92F83">
      <w:pPr>
        <w:rPr>
          <w:rFonts w:ascii="Times New Roman" w:hAnsi="Times New Roman" w:cs="Times New Roman"/>
          <w:bCs/>
          <w:sz w:val="24"/>
          <w:szCs w:val="24"/>
        </w:rPr>
      </w:pPr>
      <w:r w:rsidRPr="00E92F83">
        <w:rPr>
          <w:rFonts w:ascii="Times New Roman" w:hAnsi="Times New Roman" w:cs="Times New Roman"/>
          <w:bCs/>
          <w:sz w:val="24"/>
          <w:szCs w:val="24"/>
        </w:rPr>
        <w:t>Izmaiņu reģistrs</w:t>
      </w:r>
      <w:r w:rsidRPr="00E92F83">
        <w:rPr>
          <w:rFonts w:ascii="Times New Roman" w:hAnsi="Times New Roman" w:cs="Times New Roman"/>
          <w:bCs/>
          <w:sz w:val="24"/>
          <w:szCs w:val="24"/>
          <w:vertAlign w:val="superscript"/>
        </w:rPr>
        <w:footnoteReference w:id="1"/>
      </w:r>
      <w:r w:rsidRPr="00E92F83">
        <w:rPr>
          <w:rFonts w:ascii="Times New Roman" w:hAnsi="Times New Roman" w:cs="Times New Roman"/>
          <w:bCs/>
          <w:sz w:val="24"/>
          <w:szCs w:val="24"/>
        </w:rPr>
        <w:t>:</w:t>
      </w:r>
    </w:p>
    <w:tbl>
      <w:tblPr>
        <w:tblStyle w:val="Reatabula"/>
        <w:tblW w:w="9776" w:type="dxa"/>
        <w:tblInd w:w="-147" w:type="dxa"/>
        <w:tblLook w:val="04A0" w:firstRow="1" w:lastRow="0" w:firstColumn="1" w:lastColumn="0" w:noHBand="0" w:noVBand="1"/>
      </w:tblPr>
      <w:tblGrid>
        <w:gridCol w:w="978"/>
        <w:gridCol w:w="1478"/>
        <w:gridCol w:w="1514"/>
        <w:gridCol w:w="2996"/>
        <w:gridCol w:w="2810"/>
      </w:tblGrid>
      <w:tr w:rsidR="00122CDF" w:rsidRPr="00E92F83" w14:paraId="5DE66AF9" w14:textId="77777777" w:rsidTr="00122CDF">
        <w:tc>
          <w:tcPr>
            <w:tcW w:w="978" w:type="dxa"/>
          </w:tcPr>
          <w:p w14:paraId="17146C2E" w14:textId="77777777" w:rsidR="00122CDF" w:rsidRPr="00E92F83" w:rsidRDefault="00122CDF"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 xml:space="preserve">Versija </w:t>
            </w:r>
          </w:p>
        </w:tc>
        <w:tc>
          <w:tcPr>
            <w:tcW w:w="1478" w:type="dxa"/>
          </w:tcPr>
          <w:p w14:paraId="0586EA72" w14:textId="77777777" w:rsidR="00122CDF" w:rsidRPr="00E92F83" w:rsidRDefault="00122CDF"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Datums</w:t>
            </w:r>
          </w:p>
        </w:tc>
        <w:tc>
          <w:tcPr>
            <w:tcW w:w="1514" w:type="dxa"/>
          </w:tcPr>
          <w:p w14:paraId="4D432390" w14:textId="7F2BE011" w:rsidR="00122CDF" w:rsidRPr="00E92F83" w:rsidRDefault="00122CDF" w:rsidP="00E92F83">
            <w:pPr>
              <w:rPr>
                <w:rFonts w:ascii="Times New Roman" w:hAnsi="Times New Roman" w:cs="Times New Roman"/>
                <w:b/>
                <w:bCs/>
                <w:sz w:val="24"/>
                <w:szCs w:val="24"/>
              </w:rPr>
            </w:pPr>
            <w:r>
              <w:rPr>
                <w:rFonts w:ascii="Times New Roman" w:hAnsi="Times New Roman" w:cs="Times New Roman"/>
                <w:b/>
                <w:bCs/>
                <w:sz w:val="24"/>
                <w:szCs w:val="24"/>
              </w:rPr>
              <w:t>Stājas spēkā</w:t>
            </w:r>
          </w:p>
        </w:tc>
        <w:tc>
          <w:tcPr>
            <w:tcW w:w="2996" w:type="dxa"/>
          </w:tcPr>
          <w:p w14:paraId="23DCCC34" w14:textId="18E2BB96" w:rsidR="00122CDF" w:rsidRPr="00E92F83" w:rsidRDefault="00122CDF"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Izmaiņas</w:t>
            </w:r>
          </w:p>
        </w:tc>
        <w:tc>
          <w:tcPr>
            <w:tcW w:w="2810" w:type="dxa"/>
          </w:tcPr>
          <w:p w14:paraId="6892AC3C" w14:textId="77777777" w:rsidR="00122CDF" w:rsidRPr="00E92F83" w:rsidRDefault="00122CDF"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Ierosinātājs</w:t>
            </w:r>
          </w:p>
        </w:tc>
      </w:tr>
      <w:tr w:rsidR="00122CDF" w:rsidRPr="00E92F83" w14:paraId="3E33E4EF" w14:textId="77777777" w:rsidTr="00122CDF">
        <w:tc>
          <w:tcPr>
            <w:tcW w:w="978" w:type="dxa"/>
          </w:tcPr>
          <w:p w14:paraId="6BA2CDA3" w14:textId="77777777" w:rsidR="00122CDF" w:rsidRPr="00E92F83" w:rsidRDefault="00122CDF"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V-1.0.</w:t>
            </w:r>
          </w:p>
        </w:tc>
        <w:tc>
          <w:tcPr>
            <w:tcW w:w="1478" w:type="dxa"/>
          </w:tcPr>
          <w:p w14:paraId="5FB7D7BB" w14:textId="2DE7A098" w:rsidR="00122CDF" w:rsidRPr="002E1C69" w:rsidRDefault="00122CDF" w:rsidP="00E92F83">
            <w:pPr>
              <w:spacing w:after="160" w:line="259" w:lineRule="auto"/>
              <w:rPr>
                <w:rFonts w:ascii="Times New Roman" w:hAnsi="Times New Roman" w:cs="Times New Roman"/>
                <w:bCs/>
                <w:sz w:val="24"/>
                <w:szCs w:val="24"/>
              </w:rPr>
            </w:pPr>
            <w:r w:rsidRPr="002E1C69">
              <w:rPr>
                <w:rFonts w:ascii="Times New Roman" w:hAnsi="Times New Roman" w:cs="Times New Roman"/>
                <w:bCs/>
                <w:sz w:val="24"/>
                <w:szCs w:val="24"/>
              </w:rPr>
              <w:t>10.02.2023.</w:t>
            </w:r>
          </w:p>
        </w:tc>
        <w:tc>
          <w:tcPr>
            <w:tcW w:w="1514" w:type="dxa"/>
          </w:tcPr>
          <w:p w14:paraId="6925C9F8" w14:textId="76675326" w:rsidR="00122CDF" w:rsidRPr="00E92F83" w:rsidRDefault="00C30E16" w:rsidP="00E92F83">
            <w:pPr>
              <w:rPr>
                <w:rFonts w:ascii="Times New Roman" w:hAnsi="Times New Roman" w:cs="Times New Roman"/>
                <w:bCs/>
                <w:sz w:val="24"/>
                <w:szCs w:val="24"/>
              </w:rPr>
            </w:pPr>
            <w:r>
              <w:rPr>
                <w:rFonts w:ascii="Times New Roman" w:hAnsi="Times New Roman" w:cs="Times New Roman"/>
                <w:bCs/>
                <w:sz w:val="24"/>
                <w:szCs w:val="24"/>
              </w:rPr>
              <w:t>17.02.2023.</w:t>
            </w:r>
          </w:p>
        </w:tc>
        <w:tc>
          <w:tcPr>
            <w:tcW w:w="2996" w:type="dxa"/>
          </w:tcPr>
          <w:p w14:paraId="2ADC01F8" w14:textId="23B81C63" w:rsidR="00122CDF" w:rsidRPr="00E92F83" w:rsidRDefault="00122CDF"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Rokasgrāmatas izstrāde</w:t>
            </w:r>
          </w:p>
        </w:tc>
        <w:tc>
          <w:tcPr>
            <w:tcW w:w="2810" w:type="dxa"/>
          </w:tcPr>
          <w:p w14:paraId="0C48E238" w14:textId="1EDA9B2C" w:rsidR="00122CDF" w:rsidRPr="00E92F83" w:rsidRDefault="00122CDF" w:rsidP="00B50257">
            <w:pPr>
              <w:spacing w:line="259" w:lineRule="auto"/>
              <w:rPr>
                <w:rFonts w:ascii="Times New Roman" w:hAnsi="Times New Roman" w:cs="Times New Roman"/>
                <w:bCs/>
                <w:sz w:val="24"/>
                <w:szCs w:val="24"/>
              </w:rPr>
            </w:pPr>
            <w:r>
              <w:rPr>
                <w:rFonts w:ascii="Times New Roman" w:hAnsi="Times New Roman" w:cs="Times New Roman"/>
                <w:bCs/>
                <w:sz w:val="24"/>
                <w:szCs w:val="24"/>
              </w:rPr>
              <w:t>Dainis Lācis</w:t>
            </w:r>
          </w:p>
          <w:p w14:paraId="36D255D7" w14:textId="1FB57F11" w:rsidR="00122CDF" w:rsidRPr="00E92F83" w:rsidRDefault="00122CDF" w:rsidP="00B50257">
            <w:pPr>
              <w:spacing w:line="259" w:lineRule="auto"/>
              <w:rPr>
                <w:rFonts w:ascii="Times New Roman" w:hAnsi="Times New Roman" w:cs="Times New Roman"/>
                <w:bCs/>
                <w:sz w:val="24"/>
                <w:szCs w:val="24"/>
              </w:rPr>
            </w:pPr>
            <w:r w:rsidRPr="00E92F83">
              <w:rPr>
                <w:rFonts w:ascii="Times New Roman" w:hAnsi="Times New Roman" w:cs="Times New Roman"/>
                <w:bCs/>
                <w:sz w:val="24"/>
                <w:szCs w:val="24"/>
              </w:rPr>
              <w:t>Attīstības daļas vecāk</w:t>
            </w:r>
            <w:r>
              <w:rPr>
                <w:rFonts w:ascii="Times New Roman" w:hAnsi="Times New Roman" w:cs="Times New Roman"/>
                <w:bCs/>
                <w:sz w:val="24"/>
                <w:szCs w:val="24"/>
              </w:rPr>
              <w:t>ais</w:t>
            </w:r>
            <w:r w:rsidRPr="00E92F83">
              <w:rPr>
                <w:rFonts w:ascii="Times New Roman" w:hAnsi="Times New Roman" w:cs="Times New Roman"/>
                <w:bCs/>
                <w:sz w:val="24"/>
                <w:szCs w:val="24"/>
              </w:rPr>
              <w:t xml:space="preserve"> ekspert</w:t>
            </w:r>
            <w:r>
              <w:rPr>
                <w:rFonts w:ascii="Times New Roman" w:hAnsi="Times New Roman" w:cs="Times New Roman"/>
                <w:bCs/>
                <w:sz w:val="24"/>
                <w:szCs w:val="24"/>
              </w:rPr>
              <w:t>s</w:t>
            </w:r>
            <w:r w:rsidRPr="00E92F83">
              <w:rPr>
                <w:rFonts w:ascii="Times New Roman" w:hAnsi="Times New Roman" w:cs="Times New Roman"/>
                <w:bCs/>
                <w:sz w:val="24"/>
                <w:szCs w:val="24"/>
              </w:rPr>
              <w:t xml:space="preserve"> </w:t>
            </w:r>
          </w:p>
        </w:tc>
      </w:tr>
      <w:tr w:rsidR="005F2547" w:rsidRPr="00E92F83" w14:paraId="45356497" w14:textId="77777777" w:rsidTr="00122CDF">
        <w:tc>
          <w:tcPr>
            <w:tcW w:w="978" w:type="dxa"/>
          </w:tcPr>
          <w:p w14:paraId="3216E165" w14:textId="2F288CD7" w:rsidR="005F2547" w:rsidRPr="00E92F83" w:rsidRDefault="005F2547" w:rsidP="00E92F83">
            <w:pPr>
              <w:rPr>
                <w:rFonts w:ascii="Times New Roman" w:hAnsi="Times New Roman" w:cs="Times New Roman"/>
                <w:bCs/>
                <w:sz w:val="24"/>
                <w:szCs w:val="24"/>
              </w:rPr>
            </w:pPr>
            <w:r>
              <w:rPr>
                <w:rFonts w:ascii="Times New Roman" w:hAnsi="Times New Roman" w:cs="Times New Roman"/>
                <w:bCs/>
                <w:sz w:val="24"/>
                <w:szCs w:val="24"/>
              </w:rPr>
              <w:t>V-1.</w:t>
            </w:r>
            <w:r w:rsidR="00413315">
              <w:rPr>
                <w:rFonts w:ascii="Times New Roman" w:hAnsi="Times New Roman" w:cs="Times New Roman"/>
                <w:bCs/>
                <w:sz w:val="24"/>
                <w:szCs w:val="24"/>
              </w:rPr>
              <w:t>1</w:t>
            </w:r>
            <w:r>
              <w:rPr>
                <w:rFonts w:ascii="Times New Roman" w:hAnsi="Times New Roman" w:cs="Times New Roman"/>
                <w:bCs/>
                <w:sz w:val="24"/>
                <w:szCs w:val="24"/>
              </w:rPr>
              <w:t>.</w:t>
            </w:r>
          </w:p>
        </w:tc>
        <w:tc>
          <w:tcPr>
            <w:tcW w:w="1478" w:type="dxa"/>
          </w:tcPr>
          <w:p w14:paraId="32D1BE11" w14:textId="2A965570" w:rsidR="005F2547" w:rsidRPr="002E1C69" w:rsidRDefault="005F2547" w:rsidP="00E92F83">
            <w:pPr>
              <w:rPr>
                <w:rFonts w:ascii="Times New Roman" w:hAnsi="Times New Roman" w:cs="Times New Roman"/>
                <w:bCs/>
                <w:sz w:val="24"/>
                <w:szCs w:val="24"/>
              </w:rPr>
            </w:pPr>
            <w:r>
              <w:rPr>
                <w:rFonts w:ascii="Times New Roman" w:hAnsi="Times New Roman" w:cs="Times New Roman"/>
                <w:bCs/>
                <w:sz w:val="24"/>
                <w:szCs w:val="24"/>
              </w:rPr>
              <w:t>2</w:t>
            </w:r>
            <w:r w:rsidR="00413315">
              <w:rPr>
                <w:rFonts w:ascii="Times New Roman" w:hAnsi="Times New Roman" w:cs="Times New Roman"/>
                <w:bCs/>
                <w:sz w:val="24"/>
                <w:szCs w:val="24"/>
              </w:rPr>
              <w:t>7</w:t>
            </w:r>
            <w:r>
              <w:rPr>
                <w:rFonts w:ascii="Times New Roman" w:hAnsi="Times New Roman" w:cs="Times New Roman"/>
                <w:bCs/>
                <w:sz w:val="24"/>
                <w:szCs w:val="24"/>
              </w:rPr>
              <w:t>.06.2024.</w:t>
            </w:r>
          </w:p>
        </w:tc>
        <w:tc>
          <w:tcPr>
            <w:tcW w:w="1514" w:type="dxa"/>
          </w:tcPr>
          <w:p w14:paraId="33755041" w14:textId="2FCB1561" w:rsidR="005F2547" w:rsidRDefault="00C30E16" w:rsidP="00E92F83">
            <w:pPr>
              <w:rPr>
                <w:rFonts w:ascii="Times New Roman" w:hAnsi="Times New Roman" w:cs="Times New Roman"/>
                <w:bCs/>
                <w:sz w:val="24"/>
                <w:szCs w:val="24"/>
              </w:rPr>
            </w:pPr>
            <w:r>
              <w:rPr>
                <w:rFonts w:ascii="Times New Roman" w:hAnsi="Times New Roman" w:cs="Times New Roman"/>
                <w:bCs/>
                <w:sz w:val="24"/>
                <w:szCs w:val="24"/>
              </w:rPr>
              <w:t>01.07.2024.</w:t>
            </w:r>
          </w:p>
        </w:tc>
        <w:tc>
          <w:tcPr>
            <w:tcW w:w="2996" w:type="dxa"/>
          </w:tcPr>
          <w:p w14:paraId="0E150F4E" w14:textId="77777777" w:rsidR="005F2547" w:rsidRDefault="005F2547" w:rsidP="00E92F83">
            <w:pPr>
              <w:rPr>
                <w:rFonts w:ascii="Times New Roman" w:hAnsi="Times New Roman" w:cs="Times New Roman"/>
                <w:bCs/>
                <w:sz w:val="24"/>
                <w:szCs w:val="24"/>
              </w:rPr>
            </w:pPr>
            <w:r>
              <w:rPr>
                <w:rFonts w:ascii="Times New Roman" w:hAnsi="Times New Roman" w:cs="Times New Roman"/>
                <w:bCs/>
                <w:sz w:val="24"/>
                <w:szCs w:val="24"/>
              </w:rPr>
              <w:t>Grozījumi:</w:t>
            </w:r>
          </w:p>
          <w:p w14:paraId="3694A70B" w14:textId="21F1A43D" w:rsidR="00D62D07" w:rsidRDefault="00D62D07" w:rsidP="00E92F83">
            <w:pPr>
              <w:rPr>
                <w:rFonts w:ascii="Times New Roman" w:hAnsi="Times New Roman" w:cs="Times New Roman"/>
                <w:bCs/>
                <w:sz w:val="24"/>
                <w:szCs w:val="24"/>
              </w:rPr>
            </w:pPr>
            <w:r>
              <w:rPr>
                <w:rFonts w:ascii="Times New Roman" w:hAnsi="Times New Roman" w:cs="Times New Roman"/>
                <w:bCs/>
                <w:sz w:val="24"/>
                <w:szCs w:val="24"/>
              </w:rPr>
              <w:t xml:space="preserve">Rokasgrāmata ir papildināta ar </w:t>
            </w:r>
            <w:r w:rsidR="005F2547">
              <w:rPr>
                <w:rFonts w:ascii="Times New Roman" w:hAnsi="Times New Roman" w:cs="Times New Roman"/>
                <w:bCs/>
                <w:sz w:val="24"/>
                <w:szCs w:val="24"/>
              </w:rPr>
              <w:t>13.pu</w:t>
            </w:r>
            <w:r>
              <w:rPr>
                <w:rFonts w:ascii="Times New Roman" w:hAnsi="Times New Roman" w:cs="Times New Roman"/>
                <w:bCs/>
                <w:sz w:val="24"/>
                <w:szCs w:val="24"/>
              </w:rPr>
              <w:t>n</w:t>
            </w:r>
            <w:r w:rsidR="005F2547">
              <w:rPr>
                <w:rFonts w:ascii="Times New Roman" w:hAnsi="Times New Roman" w:cs="Times New Roman"/>
                <w:bCs/>
                <w:sz w:val="24"/>
                <w:szCs w:val="24"/>
              </w:rPr>
              <w:t>kt</w:t>
            </w:r>
            <w:r>
              <w:rPr>
                <w:rFonts w:ascii="Times New Roman" w:hAnsi="Times New Roman" w:cs="Times New Roman"/>
                <w:bCs/>
                <w:sz w:val="24"/>
                <w:szCs w:val="24"/>
              </w:rPr>
              <w:t>u</w:t>
            </w:r>
            <w:r w:rsidR="005F2547">
              <w:rPr>
                <w:rFonts w:ascii="Times New Roman" w:hAnsi="Times New Roman" w:cs="Times New Roman"/>
                <w:bCs/>
                <w:sz w:val="24"/>
                <w:szCs w:val="24"/>
              </w:rPr>
              <w:t xml:space="preserve"> – Izmaiņu pārvaldība</w:t>
            </w:r>
            <w:r>
              <w:rPr>
                <w:rFonts w:ascii="Times New Roman" w:hAnsi="Times New Roman" w:cs="Times New Roman"/>
                <w:bCs/>
                <w:sz w:val="24"/>
                <w:szCs w:val="24"/>
              </w:rPr>
              <w:t xml:space="preserve"> </w:t>
            </w:r>
          </w:p>
        </w:tc>
        <w:tc>
          <w:tcPr>
            <w:tcW w:w="2810" w:type="dxa"/>
          </w:tcPr>
          <w:p w14:paraId="166CB484" w14:textId="77777777" w:rsidR="00413315" w:rsidRPr="00E92F83" w:rsidRDefault="00413315" w:rsidP="00413315">
            <w:pPr>
              <w:spacing w:line="259" w:lineRule="auto"/>
              <w:rPr>
                <w:rFonts w:ascii="Times New Roman" w:hAnsi="Times New Roman" w:cs="Times New Roman"/>
                <w:bCs/>
                <w:sz w:val="24"/>
                <w:szCs w:val="24"/>
              </w:rPr>
            </w:pPr>
            <w:r>
              <w:rPr>
                <w:rFonts w:ascii="Times New Roman" w:hAnsi="Times New Roman" w:cs="Times New Roman"/>
                <w:bCs/>
                <w:sz w:val="24"/>
                <w:szCs w:val="24"/>
              </w:rPr>
              <w:t>Dainis Lācis</w:t>
            </w:r>
          </w:p>
          <w:p w14:paraId="7FD90F85" w14:textId="6355EC51" w:rsidR="005F2547" w:rsidRPr="00E92F83" w:rsidRDefault="00413315" w:rsidP="00413315">
            <w:pPr>
              <w:rPr>
                <w:rFonts w:ascii="Times New Roman" w:hAnsi="Times New Roman" w:cs="Times New Roman"/>
                <w:bCs/>
                <w:sz w:val="24"/>
                <w:szCs w:val="24"/>
              </w:rPr>
            </w:pPr>
            <w:r w:rsidRPr="00E92F83">
              <w:rPr>
                <w:rFonts w:ascii="Times New Roman" w:hAnsi="Times New Roman" w:cs="Times New Roman"/>
                <w:bCs/>
                <w:sz w:val="24"/>
                <w:szCs w:val="24"/>
              </w:rPr>
              <w:t>Attīstības daļas vecāk</w:t>
            </w:r>
            <w:r>
              <w:rPr>
                <w:rFonts w:ascii="Times New Roman" w:hAnsi="Times New Roman" w:cs="Times New Roman"/>
                <w:bCs/>
                <w:sz w:val="24"/>
                <w:szCs w:val="24"/>
              </w:rPr>
              <w:t>ais</w:t>
            </w:r>
            <w:r w:rsidRPr="00E92F83">
              <w:rPr>
                <w:rFonts w:ascii="Times New Roman" w:hAnsi="Times New Roman" w:cs="Times New Roman"/>
                <w:bCs/>
                <w:sz w:val="24"/>
                <w:szCs w:val="24"/>
              </w:rPr>
              <w:t xml:space="preserve"> ekspert</w:t>
            </w:r>
            <w:r>
              <w:rPr>
                <w:rFonts w:ascii="Times New Roman" w:hAnsi="Times New Roman" w:cs="Times New Roman"/>
                <w:bCs/>
                <w:sz w:val="24"/>
                <w:szCs w:val="24"/>
              </w:rPr>
              <w:t>s</w:t>
            </w:r>
          </w:p>
        </w:tc>
      </w:tr>
    </w:tbl>
    <w:p w14:paraId="0F8CEE5E" w14:textId="77777777" w:rsidR="00E92F83" w:rsidRDefault="00E92F83">
      <w:pPr>
        <w:rPr>
          <w:rFonts w:ascii="Times New Roman" w:hAnsi="Times New Roman" w:cs="Times New Roman"/>
          <w:sz w:val="24"/>
          <w:szCs w:val="24"/>
        </w:rPr>
      </w:pPr>
    </w:p>
    <w:p w14:paraId="71AB5D56" w14:textId="77777777" w:rsidR="00B50257" w:rsidRDefault="00B50257">
      <w:pPr>
        <w:rPr>
          <w:rFonts w:ascii="Times New Roman" w:hAnsi="Times New Roman" w:cs="Times New Roman"/>
          <w:sz w:val="24"/>
          <w:szCs w:val="24"/>
        </w:rPr>
      </w:pPr>
    </w:p>
    <w:p w14:paraId="3BA21A38" w14:textId="622E8C9C" w:rsidR="00AE3B3D" w:rsidRDefault="00AE3B3D">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heme="minorBidi"/>
          <w:color w:val="auto"/>
          <w:sz w:val="22"/>
          <w:szCs w:val="22"/>
          <w:lang w:val="lv-LV"/>
        </w:rPr>
        <w:id w:val="-215823976"/>
        <w:docPartObj>
          <w:docPartGallery w:val="Table of Contents"/>
          <w:docPartUnique/>
        </w:docPartObj>
      </w:sdtPr>
      <w:sdtEndPr>
        <w:rPr>
          <w:b/>
          <w:bCs/>
        </w:rPr>
      </w:sdtEndPr>
      <w:sdtContent>
        <w:p w14:paraId="4B605D35" w14:textId="7BFB56D2" w:rsidR="00D62D07" w:rsidRPr="00837645" w:rsidRDefault="00D62D07" w:rsidP="00837645">
          <w:pPr>
            <w:pStyle w:val="Saturardtjavirsraksts"/>
            <w:tabs>
              <w:tab w:val="center" w:pos="4819"/>
            </w:tabs>
            <w:spacing w:after="80" w:line="240" w:lineRule="auto"/>
            <w:rPr>
              <w:rFonts w:ascii="Times New Roman" w:hAnsi="Times New Roman" w:cs="Times New Roman"/>
              <w:b/>
              <w:bCs/>
              <w:color w:val="auto"/>
              <w:sz w:val="28"/>
              <w:szCs w:val="28"/>
            </w:rPr>
          </w:pPr>
          <w:r w:rsidRPr="00837645">
            <w:rPr>
              <w:rFonts w:ascii="Times New Roman" w:hAnsi="Times New Roman" w:cs="Times New Roman"/>
              <w:b/>
              <w:bCs/>
              <w:color w:val="auto"/>
              <w:sz w:val="24"/>
              <w:szCs w:val="24"/>
              <w:lang w:val="lv-LV"/>
            </w:rPr>
            <w:t>Saturs</w:t>
          </w:r>
          <w:r w:rsidR="00837645">
            <w:rPr>
              <w:rFonts w:ascii="Times New Roman" w:hAnsi="Times New Roman" w:cs="Times New Roman"/>
              <w:b/>
              <w:bCs/>
              <w:color w:val="auto"/>
              <w:sz w:val="28"/>
              <w:szCs w:val="28"/>
              <w:lang w:val="lv-LV"/>
            </w:rPr>
            <w:tab/>
          </w:r>
        </w:p>
        <w:p w14:paraId="06212051" w14:textId="0B43D525" w:rsidR="00837645" w:rsidRPr="00837645" w:rsidRDefault="00D62D07" w:rsidP="00837645">
          <w:pPr>
            <w:pStyle w:val="Saturs1"/>
            <w:tabs>
              <w:tab w:val="right" w:leader="dot" w:pos="9628"/>
            </w:tabs>
            <w:spacing w:after="80" w:line="240" w:lineRule="auto"/>
            <w:rPr>
              <w:rFonts w:eastAsiaTheme="minorEastAsia"/>
              <w:noProof/>
              <w:kern w:val="2"/>
              <w:lang w:val="en-GB" w:eastAsia="en-GB"/>
              <w14:ligatures w14:val="standardContextual"/>
            </w:rPr>
          </w:pPr>
          <w:r>
            <w:fldChar w:fldCharType="begin"/>
          </w:r>
          <w:r>
            <w:instrText xml:space="preserve"> TOC \o "1-3" \h \z \u </w:instrText>
          </w:r>
          <w:r>
            <w:fldChar w:fldCharType="separate"/>
          </w:r>
          <w:hyperlink w:anchor="_Toc170718261" w:history="1">
            <w:r w:rsidR="00837645" w:rsidRPr="00837645">
              <w:rPr>
                <w:rStyle w:val="Hipersaite"/>
                <w:rFonts w:ascii="Times New Roman" w:hAnsi="Times New Roman" w:cs="Times New Roman"/>
                <w:b/>
                <w:bCs/>
                <w:noProof/>
              </w:rPr>
              <w:t>1. Rokasgrāmatas (vadlīniju) mērķis</w:t>
            </w:r>
            <w:r w:rsidR="00837645" w:rsidRPr="00837645">
              <w:rPr>
                <w:noProof/>
                <w:webHidden/>
              </w:rPr>
              <w:tab/>
            </w:r>
            <w:r w:rsidR="00837645" w:rsidRPr="00837645">
              <w:rPr>
                <w:noProof/>
                <w:webHidden/>
              </w:rPr>
              <w:fldChar w:fldCharType="begin"/>
            </w:r>
            <w:r w:rsidR="00837645" w:rsidRPr="00837645">
              <w:rPr>
                <w:noProof/>
                <w:webHidden/>
              </w:rPr>
              <w:instrText xml:space="preserve"> PAGEREF _Toc170718261 \h </w:instrText>
            </w:r>
            <w:r w:rsidR="00837645" w:rsidRPr="00837645">
              <w:rPr>
                <w:noProof/>
                <w:webHidden/>
              </w:rPr>
            </w:r>
            <w:r w:rsidR="00837645" w:rsidRPr="00837645">
              <w:rPr>
                <w:noProof/>
                <w:webHidden/>
              </w:rPr>
              <w:fldChar w:fldCharType="separate"/>
            </w:r>
            <w:r w:rsidR="00837645" w:rsidRPr="00837645">
              <w:rPr>
                <w:noProof/>
                <w:webHidden/>
              </w:rPr>
              <w:t>4</w:t>
            </w:r>
            <w:r w:rsidR="00837645" w:rsidRPr="00837645">
              <w:rPr>
                <w:noProof/>
                <w:webHidden/>
              </w:rPr>
              <w:fldChar w:fldCharType="end"/>
            </w:r>
          </w:hyperlink>
        </w:p>
        <w:p w14:paraId="3FE1867D" w14:textId="2A84DA3B" w:rsidR="00837645" w:rsidRPr="00837645" w:rsidRDefault="00837645" w:rsidP="00837645">
          <w:pPr>
            <w:pStyle w:val="Saturs1"/>
            <w:tabs>
              <w:tab w:val="right" w:leader="dot" w:pos="9628"/>
            </w:tabs>
            <w:spacing w:after="80" w:line="240" w:lineRule="auto"/>
            <w:rPr>
              <w:rFonts w:eastAsiaTheme="minorEastAsia"/>
              <w:noProof/>
              <w:kern w:val="2"/>
              <w:lang w:val="en-GB" w:eastAsia="en-GB"/>
              <w14:ligatures w14:val="standardContextual"/>
            </w:rPr>
          </w:pPr>
          <w:hyperlink w:anchor="_Toc170718262" w:history="1">
            <w:r w:rsidRPr="00837645">
              <w:rPr>
                <w:rStyle w:val="Hipersaite"/>
                <w:rFonts w:ascii="Times New Roman" w:hAnsi="Times New Roman" w:cs="Times New Roman"/>
                <w:b/>
                <w:bCs/>
                <w:noProof/>
              </w:rPr>
              <w:t>2. Tiesiskais regulējums</w:t>
            </w:r>
            <w:r w:rsidRPr="00837645">
              <w:rPr>
                <w:noProof/>
                <w:webHidden/>
              </w:rPr>
              <w:tab/>
            </w:r>
            <w:r w:rsidRPr="00837645">
              <w:rPr>
                <w:noProof/>
                <w:webHidden/>
              </w:rPr>
              <w:fldChar w:fldCharType="begin"/>
            </w:r>
            <w:r w:rsidRPr="00837645">
              <w:rPr>
                <w:noProof/>
                <w:webHidden/>
              </w:rPr>
              <w:instrText xml:space="preserve"> PAGEREF _Toc170718262 \h </w:instrText>
            </w:r>
            <w:r w:rsidRPr="00837645">
              <w:rPr>
                <w:noProof/>
                <w:webHidden/>
              </w:rPr>
            </w:r>
            <w:r w:rsidRPr="00837645">
              <w:rPr>
                <w:noProof/>
                <w:webHidden/>
              </w:rPr>
              <w:fldChar w:fldCharType="separate"/>
            </w:r>
            <w:r w:rsidRPr="00837645">
              <w:rPr>
                <w:noProof/>
                <w:webHidden/>
              </w:rPr>
              <w:t>4</w:t>
            </w:r>
            <w:r w:rsidRPr="00837645">
              <w:rPr>
                <w:noProof/>
                <w:webHidden/>
              </w:rPr>
              <w:fldChar w:fldCharType="end"/>
            </w:r>
          </w:hyperlink>
        </w:p>
        <w:p w14:paraId="49F132B1" w14:textId="35C233E3" w:rsidR="00837645" w:rsidRPr="00837645" w:rsidRDefault="00837645" w:rsidP="00837645">
          <w:pPr>
            <w:pStyle w:val="Saturs1"/>
            <w:tabs>
              <w:tab w:val="right" w:leader="dot" w:pos="9628"/>
            </w:tabs>
            <w:spacing w:after="80" w:line="240" w:lineRule="auto"/>
            <w:rPr>
              <w:rFonts w:eastAsiaTheme="minorEastAsia"/>
              <w:noProof/>
              <w:kern w:val="2"/>
              <w:lang w:val="en-GB" w:eastAsia="en-GB"/>
              <w14:ligatures w14:val="standardContextual"/>
            </w:rPr>
          </w:pPr>
          <w:hyperlink w:anchor="_Toc170718263" w:history="1">
            <w:r w:rsidRPr="00837645">
              <w:rPr>
                <w:rStyle w:val="Hipersaite"/>
                <w:rFonts w:ascii="Times New Roman" w:hAnsi="Times New Roman" w:cs="Times New Roman"/>
                <w:b/>
                <w:bCs/>
                <w:noProof/>
              </w:rPr>
              <w:t>3. Izmantotie termini un saīsinājumi</w:t>
            </w:r>
            <w:r w:rsidRPr="00837645">
              <w:rPr>
                <w:noProof/>
                <w:webHidden/>
              </w:rPr>
              <w:tab/>
            </w:r>
            <w:r w:rsidRPr="00837645">
              <w:rPr>
                <w:noProof/>
                <w:webHidden/>
              </w:rPr>
              <w:fldChar w:fldCharType="begin"/>
            </w:r>
            <w:r w:rsidRPr="00837645">
              <w:rPr>
                <w:noProof/>
                <w:webHidden/>
              </w:rPr>
              <w:instrText xml:space="preserve"> PAGEREF _Toc170718263 \h </w:instrText>
            </w:r>
            <w:r w:rsidRPr="00837645">
              <w:rPr>
                <w:noProof/>
                <w:webHidden/>
              </w:rPr>
            </w:r>
            <w:r w:rsidRPr="00837645">
              <w:rPr>
                <w:noProof/>
                <w:webHidden/>
              </w:rPr>
              <w:fldChar w:fldCharType="separate"/>
            </w:r>
            <w:r w:rsidRPr="00837645">
              <w:rPr>
                <w:noProof/>
                <w:webHidden/>
              </w:rPr>
              <w:t>5</w:t>
            </w:r>
            <w:r w:rsidRPr="00837645">
              <w:rPr>
                <w:noProof/>
                <w:webHidden/>
              </w:rPr>
              <w:fldChar w:fldCharType="end"/>
            </w:r>
          </w:hyperlink>
        </w:p>
        <w:p w14:paraId="45327C81" w14:textId="2ADB8B75" w:rsidR="00837645" w:rsidRPr="00837645" w:rsidRDefault="00837645" w:rsidP="00837645">
          <w:pPr>
            <w:pStyle w:val="Saturs1"/>
            <w:tabs>
              <w:tab w:val="right" w:leader="dot" w:pos="9628"/>
            </w:tabs>
            <w:spacing w:after="80" w:line="240" w:lineRule="auto"/>
            <w:rPr>
              <w:rFonts w:eastAsiaTheme="minorEastAsia"/>
              <w:noProof/>
              <w:kern w:val="2"/>
              <w:lang w:val="en-GB" w:eastAsia="en-GB"/>
              <w14:ligatures w14:val="standardContextual"/>
            </w:rPr>
          </w:pPr>
          <w:hyperlink w:anchor="_Toc170718264" w:history="1">
            <w:r w:rsidRPr="00837645">
              <w:rPr>
                <w:rStyle w:val="Hipersaite"/>
                <w:rFonts w:ascii="Times New Roman" w:hAnsi="Times New Roman" w:cs="Times New Roman"/>
                <w:b/>
                <w:bCs/>
                <w:noProof/>
              </w:rPr>
              <w:t>4. Kopsavilkuma tabula</w:t>
            </w:r>
            <w:r w:rsidRPr="00837645">
              <w:rPr>
                <w:noProof/>
                <w:webHidden/>
              </w:rPr>
              <w:tab/>
            </w:r>
            <w:r w:rsidRPr="00837645">
              <w:rPr>
                <w:noProof/>
                <w:webHidden/>
              </w:rPr>
              <w:fldChar w:fldCharType="begin"/>
            </w:r>
            <w:r w:rsidRPr="00837645">
              <w:rPr>
                <w:noProof/>
                <w:webHidden/>
              </w:rPr>
              <w:instrText xml:space="preserve"> PAGEREF _Toc170718264 \h </w:instrText>
            </w:r>
            <w:r w:rsidRPr="00837645">
              <w:rPr>
                <w:noProof/>
                <w:webHidden/>
              </w:rPr>
            </w:r>
            <w:r w:rsidRPr="00837645">
              <w:rPr>
                <w:noProof/>
                <w:webHidden/>
              </w:rPr>
              <w:fldChar w:fldCharType="separate"/>
            </w:r>
            <w:r w:rsidRPr="00837645">
              <w:rPr>
                <w:noProof/>
                <w:webHidden/>
              </w:rPr>
              <w:t>7</w:t>
            </w:r>
            <w:r w:rsidRPr="00837645">
              <w:rPr>
                <w:noProof/>
                <w:webHidden/>
              </w:rPr>
              <w:fldChar w:fldCharType="end"/>
            </w:r>
          </w:hyperlink>
        </w:p>
        <w:p w14:paraId="3CDF304A" w14:textId="5E242511" w:rsidR="00837645" w:rsidRPr="00837645" w:rsidRDefault="00837645" w:rsidP="00837645">
          <w:pPr>
            <w:pStyle w:val="Saturs1"/>
            <w:tabs>
              <w:tab w:val="right" w:leader="dot" w:pos="9628"/>
            </w:tabs>
            <w:spacing w:after="80" w:line="240" w:lineRule="auto"/>
            <w:rPr>
              <w:rFonts w:eastAsiaTheme="minorEastAsia"/>
              <w:noProof/>
              <w:kern w:val="2"/>
              <w:lang w:val="en-GB" w:eastAsia="en-GB"/>
              <w14:ligatures w14:val="standardContextual"/>
            </w:rPr>
          </w:pPr>
          <w:hyperlink w:anchor="_Toc170718265" w:history="1">
            <w:r w:rsidRPr="00837645">
              <w:rPr>
                <w:rStyle w:val="Hipersaite"/>
                <w:rFonts w:ascii="Times New Roman" w:hAnsi="Times New Roman" w:cs="Times New Roman"/>
                <w:b/>
                <w:bCs/>
                <w:noProof/>
              </w:rPr>
              <w:t>5. Ritekļa tips, ritekļa tipa variants un ritekļa tipa versija</w:t>
            </w:r>
            <w:r w:rsidRPr="00837645">
              <w:rPr>
                <w:noProof/>
                <w:webHidden/>
              </w:rPr>
              <w:tab/>
            </w:r>
            <w:r w:rsidRPr="00837645">
              <w:rPr>
                <w:noProof/>
                <w:webHidden/>
              </w:rPr>
              <w:fldChar w:fldCharType="begin"/>
            </w:r>
            <w:r w:rsidRPr="00837645">
              <w:rPr>
                <w:noProof/>
                <w:webHidden/>
              </w:rPr>
              <w:instrText xml:space="preserve"> PAGEREF _Toc170718265 \h </w:instrText>
            </w:r>
            <w:r w:rsidRPr="00837645">
              <w:rPr>
                <w:noProof/>
                <w:webHidden/>
              </w:rPr>
            </w:r>
            <w:r w:rsidRPr="00837645">
              <w:rPr>
                <w:noProof/>
                <w:webHidden/>
              </w:rPr>
              <w:fldChar w:fldCharType="separate"/>
            </w:r>
            <w:r w:rsidRPr="00837645">
              <w:rPr>
                <w:noProof/>
                <w:webHidden/>
              </w:rPr>
              <w:t>7</w:t>
            </w:r>
            <w:r w:rsidRPr="00837645">
              <w:rPr>
                <w:noProof/>
                <w:webHidden/>
              </w:rPr>
              <w:fldChar w:fldCharType="end"/>
            </w:r>
          </w:hyperlink>
        </w:p>
        <w:p w14:paraId="594C4F0A" w14:textId="113D0885" w:rsidR="00837645" w:rsidRPr="00837645" w:rsidRDefault="00837645" w:rsidP="00837645">
          <w:pPr>
            <w:pStyle w:val="Saturs1"/>
            <w:tabs>
              <w:tab w:val="right" w:leader="dot" w:pos="9628"/>
            </w:tabs>
            <w:spacing w:after="80" w:line="240" w:lineRule="auto"/>
            <w:rPr>
              <w:rFonts w:eastAsiaTheme="minorEastAsia"/>
              <w:noProof/>
              <w:kern w:val="2"/>
              <w:lang w:val="en-GB" w:eastAsia="en-GB"/>
              <w14:ligatures w14:val="standardContextual"/>
            </w:rPr>
          </w:pPr>
          <w:hyperlink w:anchor="_Toc170718266" w:history="1">
            <w:r w:rsidRPr="00837645">
              <w:rPr>
                <w:rStyle w:val="Hipersaite"/>
                <w:rFonts w:ascii="Times New Roman" w:hAnsi="Times New Roman" w:cs="Times New Roman"/>
                <w:b/>
                <w:bCs/>
                <w:noProof/>
              </w:rPr>
              <w:t>6. Pieteikuma iesniedzēja atbildība</w:t>
            </w:r>
            <w:r w:rsidRPr="00837645">
              <w:rPr>
                <w:noProof/>
                <w:webHidden/>
              </w:rPr>
              <w:tab/>
            </w:r>
            <w:r w:rsidRPr="00837645">
              <w:rPr>
                <w:noProof/>
                <w:webHidden/>
              </w:rPr>
              <w:fldChar w:fldCharType="begin"/>
            </w:r>
            <w:r w:rsidRPr="00837645">
              <w:rPr>
                <w:noProof/>
                <w:webHidden/>
              </w:rPr>
              <w:instrText xml:space="preserve"> PAGEREF _Toc170718266 \h </w:instrText>
            </w:r>
            <w:r w:rsidRPr="00837645">
              <w:rPr>
                <w:noProof/>
                <w:webHidden/>
              </w:rPr>
            </w:r>
            <w:r w:rsidRPr="00837645">
              <w:rPr>
                <w:noProof/>
                <w:webHidden/>
              </w:rPr>
              <w:fldChar w:fldCharType="separate"/>
            </w:r>
            <w:r w:rsidRPr="00837645">
              <w:rPr>
                <w:noProof/>
                <w:webHidden/>
              </w:rPr>
              <w:t>8</w:t>
            </w:r>
            <w:r w:rsidRPr="00837645">
              <w:rPr>
                <w:noProof/>
                <w:webHidden/>
              </w:rPr>
              <w:fldChar w:fldCharType="end"/>
            </w:r>
          </w:hyperlink>
        </w:p>
        <w:p w14:paraId="5F810966" w14:textId="7177749D" w:rsidR="00837645" w:rsidRPr="00837645" w:rsidRDefault="00837645" w:rsidP="00837645">
          <w:pPr>
            <w:pStyle w:val="Saturs1"/>
            <w:tabs>
              <w:tab w:val="right" w:leader="dot" w:pos="9628"/>
            </w:tabs>
            <w:spacing w:after="80" w:line="240" w:lineRule="auto"/>
            <w:rPr>
              <w:rFonts w:eastAsiaTheme="minorEastAsia"/>
              <w:noProof/>
              <w:kern w:val="2"/>
              <w:lang w:val="en-GB" w:eastAsia="en-GB"/>
              <w14:ligatures w14:val="standardContextual"/>
            </w:rPr>
          </w:pPr>
          <w:hyperlink w:anchor="_Toc170718267" w:history="1">
            <w:r w:rsidRPr="00837645">
              <w:rPr>
                <w:rStyle w:val="Hipersaite"/>
                <w:rFonts w:ascii="Times New Roman" w:hAnsi="Times New Roman" w:cs="Times New Roman"/>
                <w:b/>
                <w:bCs/>
                <w:noProof/>
              </w:rPr>
              <w:t>7. Ritekļa tipa atļaujas turētāja pienākumi</w:t>
            </w:r>
            <w:r w:rsidRPr="00837645">
              <w:rPr>
                <w:noProof/>
                <w:webHidden/>
              </w:rPr>
              <w:tab/>
            </w:r>
            <w:r w:rsidRPr="00837645">
              <w:rPr>
                <w:noProof/>
                <w:webHidden/>
              </w:rPr>
              <w:fldChar w:fldCharType="begin"/>
            </w:r>
            <w:r w:rsidRPr="00837645">
              <w:rPr>
                <w:noProof/>
                <w:webHidden/>
              </w:rPr>
              <w:instrText xml:space="preserve"> PAGEREF _Toc170718267 \h </w:instrText>
            </w:r>
            <w:r w:rsidRPr="00837645">
              <w:rPr>
                <w:noProof/>
                <w:webHidden/>
              </w:rPr>
            </w:r>
            <w:r w:rsidRPr="00837645">
              <w:rPr>
                <w:noProof/>
                <w:webHidden/>
              </w:rPr>
              <w:fldChar w:fldCharType="separate"/>
            </w:r>
            <w:r w:rsidRPr="00837645">
              <w:rPr>
                <w:noProof/>
                <w:webHidden/>
              </w:rPr>
              <w:t>8</w:t>
            </w:r>
            <w:r w:rsidRPr="00837645">
              <w:rPr>
                <w:noProof/>
                <w:webHidden/>
              </w:rPr>
              <w:fldChar w:fldCharType="end"/>
            </w:r>
          </w:hyperlink>
        </w:p>
        <w:p w14:paraId="745274EE" w14:textId="14118D2F" w:rsidR="00837645" w:rsidRPr="00837645" w:rsidRDefault="00837645" w:rsidP="00837645">
          <w:pPr>
            <w:pStyle w:val="Saturs1"/>
            <w:tabs>
              <w:tab w:val="right" w:leader="dot" w:pos="9628"/>
            </w:tabs>
            <w:spacing w:after="80" w:line="240" w:lineRule="auto"/>
            <w:rPr>
              <w:rFonts w:eastAsiaTheme="minorEastAsia"/>
              <w:noProof/>
              <w:kern w:val="2"/>
              <w:lang w:val="en-GB" w:eastAsia="en-GB"/>
              <w14:ligatures w14:val="standardContextual"/>
            </w:rPr>
          </w:pPr>
          <w:hyperlink w:anchor="_Toc170718268" w:history="1">
            <w:r w:rsidRPr="00837645">
              <w:rPr>
                <w:rStyle w:val="Hipersaite"/>
                <w:rFonts w:ascii="Times New Roman" w:hAnsi="Times New Roman" w:cs="Times New Roman"/>
                <w:b/>
                <w:bCs/>
                <w:noProof/>
              </w:rPr>
              <w:t>8. Valodas politika</w:t>
            </w:r>
            <w:r w:rsidRPr="00837645">
              <w:rPr>
                <w:noProof/>
                <w:webHidden/>
              </w:rPr>
              <w:tab/>
            </w:r>
            <w:r w:rsidRPr="00837645">
              <w:rPr>
                <w:noProof/>
                <w:webHidden/>
              </w:rPr>
              <w:fldChar w:fldCharType="begin"/>
            </w:r>
            <w:r w:rsidRPr="00837645">
              <w:rPr>
                <w:noProof/>
                <w:webHidden/>
              </w:rPr>
              <w:instrText xml:space="preserve"> PAGEREF _Toc170718268 \h </w:instrText>
            </w:r>
            <w:r w:rsidRPr="00837645">
              <w:rPr>
                <w:noProof/>
                <w:webHidden/>
              </w:rPr>
            </w:r>
            <w:r w:rsidRPr="00837645">
              <w:rPr>
                <w:noProof/>
                <w:webHidden/>
              </w:rPr>
              <w:fldChar w:fldCharType="separate"/>
            </w:r>
            <w:r w:rsidRPr="00837645">
              <w:rPr>
                <w:noProof/>
                <w:webHidden/>
              </w:rPr>
              <w:t>8</w:t>
            </w:r>
            <w:r w:rsidRPr="00837645">
              <w:rPr>
                <w:noProof/>
                <w:webHidden/>
              </w:rPr>
              <w:fldChar w:fldCharType="end"/>
            </w:r>
          </w:hyperlink>
        </w:p>
        <w:p w14:paraId="1A5CB75D" w14:textId="6DC205EC" w:rsidR="00837645" w:rsidRPr="00837645" w:rsidRDefault="00837645" w:rsidP="00837645">
          <w:pPr>
            <w:pStyle w:val="Saturs1"/>
            <w:tabs>
              <w:tab w:val="right" w:leader="dot" w:pos="9628"/>
            </w:tabs>
            <w:spacing w:after="80" w:line="240" w:lineRule="auto"/>
            <w:rPr>
              <w:rFonts w:eastAsiaTheme="minorEastAsia"/>
              <w:noProof/>
              <w:kern w:val="2"/>
              <w:lang w:val="en-GB" w:eastAsia="en-GB"/>
              <w14:ligatures w14:val="standardContextual"/>
            </w:rPr>
          </w:pPr>
          <w:hyperlink w:anchor="_Toc170718269" w:history="1">
            <w:r w:rsidRPr="00837645">
              <w:rPr>
                <w:rStyle w:val="Hipersaite"/>
                <w:rFonts w:ascii="Times New Roman" w:hAnsi="Times New Roman" w:cs="Times New Roman"/>
                <w:b/>
                <w:bCs/>
                <w:noProof/>
              </w:rPr>
              <w:t>9. Saziņas kārtība</w:t>
            </w:r>
            <w:r w:rsidRPr="00837645">
              <w:rPr>
                <w:noProof/>
                <w:webHidden/>
              </w:rPr>
              <w:tab/>
            </w:r>
            <w:r w:rsidRPr="00837645">
              <w:rPr>
                <w:noProof/>
                <w:webHidden/>
              </w:rPr>
              <w:fldChar w:fldCharType="begin"/>
            </w:r>
            <w:r w:rsidRPr="00837645">
              <w:rPr>
                <w:noProof/>
                <w:webHidden/>
              </w:rPr>
              <w:instrText xml:space="preserve"> PAGEREF _Toc170718269 \h </w:instrText>
            </w:r>
            <w:r w:rsidRPr="00837645">
              <w:rPr>
                <w:noProof/>
                <w:webHidden/>
              </w:rPr>
            </w:r>
            <w:r w:rsidRPr="00837645">
              <w:rPr>
                <w:noProof/>
                <w:webHidden/>
              </w:rPr>
              <w:fldChar w:fldCharType="separate"/>
            </w:r>
            <w:r w:rsidRPr="00837645">
              <w:rPr>
                <w:noProof/>
                <w:webHidden/>
              </w:rPr>
              <w:t>9</w:t>
            </w:r>
            <w:r w:rsidRPr="00837645">
              <w:rPr>
                <w:noProof/>
                <w:webHidden/>
              </w:rPr>
              <w:fldChar w:fldCharType="end"/>
            </w:r>
          </w:hyperlink>
        </w:p>
        <w:p w14:paraId="71F329A6" w14:textId="0659B0B8" w:rsidR="00837645" w:rsidRPr="00837645" w:rsidRDefault="00837645" w:rsidP="00837645">
          <w:pPr>
            <w:pStyle w:val="Saturs1"/>
            <w:tabs>
              <w:tab w:val="right" w:leader="dot" w:pos="9628"/>
            </w:tabs>
            <w:spacing w:after="80" w:line="240" w:lineRule="auto"/>
            <w:rPr>
              <w:rFonts w:eastAsiaTheme="minorEastAsia"/>
              <w:noProof/>
              <w:kern w:val="2"/>
              <w:lang w:val="en-GB" w:eastAsia="en-GB"/>
              <w14:ligatures w14:val="standardContextual"/>
            </w:rPr>
          </w:pPr>
          <w:hyperlink w:anchor="_Toc170718270" w:history="1">
            <w:r w:rsidRPr="00837645">
              <w:rPr>
                <w:rStyle w:val="Hipersaite"/>
                <w:rFonts w:ascii="Times New Roman" w:hAnsi="Times New Roman" w:cs="Times New Roman"/>
                <w:b/>
                <w:bCs/>
                <w:noProof/>
              </w:rPr>
              <w:t>10. Nodevas un maksas</w:t>
            </w:r>
            <w:r w:rsidRPr="00837645">
              <w:rPr>
                <w:noProof/>
                <w:webHidden/>
              </w:rPr>
              <w:tab/>
            </w:r>
            <w:r w:rsidRPr="00837645">
              <w:rPr>
                <w:noProof/>
                <w:webHidden/>
              </w:rPr>
              <w:fldChar w:fldCharType="begin"/>
            </w:r>
            <w:r w:rsidRPr="00837645">
              <w:rPr>
                <w:noProof/>
                <w:webHidden/>
              </w:rPr>
              <w:instrText xml:space="preserve"> PAGEREF _Toc170718270 \h </w:instrText>
            </w:r>
            <w:r w:rsidRPr="00837645">
              <w:rPr>
                <w:noProof/>
                <w:webHidden/>
              </w:rPr>
            </w:r>
            <w:r w:rsidRPr="00837645">
              <w:rPr>
                <w:noProof/>
                <w:webHidden/>
              </w:rPr>
              <w:fldChar w:fldCharType="separate"/>
            </w:r>
            <w:r w:rsidRPr="00837645">
              <w:rPr>
                <w:noProof/>
                <w:webHidden/>
              </w:rPr>
              <w:t>10</w:t>
            </w:r>
            <w:r w:rsidRPr="00837645">
              <w:rPr>
                <w:noProof/>
                <w:webHidden/>
              </w:rPr>
              <w:fldChar w:fldCharType="end"/>
            </w:r>
          </w:hyperlink>
        </w:p>
        <w:p w14:paraId="1891AE5B" w14:textId="4C73389A" w:rsidR="00837645" w:rsidRPr="00837645" w:rsidRDefault="00837645" w:rsidP="00837645">
          <w:pPr>
            <w:pStyle w:val="Saturs1"/>
            <w:tabs>
              <w:tab w:val="right" w:leader="dot" w:pos="9628"/>
            </w:tabs>
            <w:spacing w:after="80" w:line="240" w:lineRule="auto"/>
            <w:rPr>
              <w:rFonts w:eastAsiaTheme="minorEastAsia"/>
              <w:noProof/>
              <w:kern w:val="2"/>
              <w:lang w:val="en-GB" w:eastAsia="en-GB"/>
              <w14:ligatures w14:val="standardContextual"/>
            </w:rPr>
          </w:pPr>
          <w:hyperlink w:anchor="_Toc170718271" w:history="1">
            <w:r w:rsidRPr="00837645">
              <w:rPr>
                <w:rStyle w:val="Hipersaite"/>
                <w:rFonts w:ascii="Times New Roman" w:hAnsi="Times New Roman" w:cs="Times New Roman"/>
                <w:b/>
                <w:bCs/>
                <w:noProof/>
              </w:rPr>
              <w:t>11. Pārrobežu nolīgumi un pārrobežu stacijas</w:t>
            </w:r>
            <w:r w:rsidRPr="00837645">
              <w:rPr>
                <w:noProof/>
                <w:webHidden/>
              </w:rPr>
              <w:tab/>
            </w:r>
            <w:r w:rsidRPr="00837645">
              <w:rPr>
                <w:noProof/>
                <w:webHidden/>
              </w:rPr>
              <w:fldChar w:fldCharType="begin"/>
            </w:r>
            <w:r w:rsidRPr="00837645">
              <w:rPr>
                <w:noProof/>
                <w:webHidden/>
              </w:rPr>
              <w:instrText xml:space="preserve"> PAGEREF _Toc170718271 \h </w:instrText>
            </w:r>
            <w:r w:rsidRPr="00837645">
              <w:rPr>
                <w:noProof/>
                <w:webHidden/>
              </w:rPr>
            </w:r>
            <w:r w:rsidRPr="00837645">
              <w:rPr>
                <w:noProof/>
                <w:webHidden/>
              </w:rPr>
              <w:fldChar w:fldCharType="separate"/>
            </w:r>
            <w:r w:rsidRPr="00837645">
              <w:rPr>
                <w:noProof/>
                <w:webHidden/>
              </w:rPr>
              <w:t>11</w:t>
            </w:r>
            <w:r w:rsidRPr="00837645">
              <w:rPr>
                <w:noProof/>
                <w:webHidden/>
              </w:rPr>
              <w:fldChar w:fldCharType="end"/>
            </w:r>
          </w:hyperlink>
        </w:p>
        <w:p w14:paraId="27DAA603" w14:textId="41737266" w:rsidR="00837645" w:rsidRPr="00837645" w:rsidRDefault="00837645" w:rsidP="00837645">
          <w:pPr>
            <w:pStyle w:val="Saturs1"/>
            <w:tabs>
              <w:tab w:val="right" w:leader="dot" w:pos="9628"/>
            </w:tabs>
            <w:spacing w:after="80" w:line="240" w:lineRule="auto"/>
            <w:rPr>
              <w:rFonts w:eastAsiaTheme="minorEastAsia"/>
              <w:noProof/>
              <w:kern w:val="2"/>
              <w:lang w:val="en-GB" w:eastAsia="en-GB"/>
              <w14:ligatures w14:val="standardContextual"/>
            </w:rPr>
          </w:pPr>
          <w:hyperlink w:anchor="_Toc170718272" w:history="1">
            <w:r w:rsidRPr="00837645">
              <w:rPr>
                <w:rStyle w:val="Hipersaite"/>
                <w:rFonts w:ascii="Times New Roman" w:hAnsi="Times New Roman" w:cs="Times New Roman"/>
                <w:b/>
                <w:bCs/>
                <w:noProof/>
              </w:rPr>
              <w:t>12.Pieteikuma sagatavošanas, iesniegšanas un izskatīšanas process</w:t>
            </w:r>
            <w:r w:rsidRPr="00837645">
              <w:rPr>
                <w:noProof/>
                <w:webHidden/>
              </w:rPr>
              <w:tab/>
            </w:r>
            <w:r w:rsidRPr="00837645">
              <w:rPr>
                <w:noProof/>
                <w:webHidden/>
              </w:rPr>
              <w:fldChar w:fldCharType="begin"/>
            </w:r>
            <w:r w:rsidRPr="00837645">
              <w:rPr>
                <w:noProof/>
                <w:webHidden/>
              </w:rPr>
              <w:instrText xml:space="preserve"> PAGEREF _Toc170718272 \h </w:instrText>
            </w:r>
            <w:r w:rsidRPr="00837645">
              <w:rPr>
                <w:noProof/>
                <w:webHidden/>
              </w:rPr>
            </w:r>
            <w:r w:rsidRPr="00837645">
              <w:rPr>
                <w:noProof/>
                <w:webHidden/>
              </w:rPr>
              <w:fldChar w:fldCharType="separate"/>
            </w:r>
            <w:r w:rsidRPr="00837645">
              <w:rPr>
                <w:noProof/>
                <w:webHidden/>
              </w:rPr>
              <w:t>11</w:t>
            </w:r>
            <w:r w:rsidRPr="00837645">
              <w:rPr>
                <w:noProof/>
                <w:webHidden/>
              </w:rPr>
              <w:fldChar w:fldCharType="end"/>
            </w:r>
          </w:hyperlink>
        </w:p>
        <w:p w14:paraId="0A1F8979" w14:textId="29AD6418"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73" w:history="1">
            <w:r w:rsidRPr="00837645">
              <w:rPr>
                <w:rStyle w:val="Hipersaite"/>
                <w:rFonts w:ascii="Times New Roman" w:hAnsi="Times New Roman" w:cs="Times New Roman"/>
                <w:noProof/>
              </w:rPr>
              <w:t>12.1. Prasību fiksēšana un piemērojamo noteikumu apzināšana</w:t>
            </w:r>
            <w:r w:rsidRPr="00837645">
              <w:rPr>
                <w:noProof/>
                <w:webHidden/>
              </w:rPr>
              <w:tab/>
            </w:r>
            <w:r w:rsidRPr="00837645">
              <w:rPr>
                <w:noProof/>
                <w:webHidden/>
              </w:rPr>
              <w:fldChar w:fldCharType="begin"/>
            </w:r>
            <w:r w:rsidRPr="00837645">
              <w:rPr>
                <w:noProof/>
                <w:webHidden/>
              </w:rPr>
              <w:instrText xml:space="preserve"> PAGEREF _Toc170718273 \h </w:instrText>
            </w:r>
            <w:r w:rsidRPr="00837645">
              <w:rPr>
                <w:noProof/>
                <w:webHidden/>
              </w:rPr>
            </w:r>
            <w:r w:rsidRPr="00837645">
              <w:rPr>
                <w:noProof/>
                <w:webHidden/>
              </w:rPr>
              <w:fldChar w:fldCharType="separate"/>
            </w:r>
            <w:r w:rsidRPr="00837645">
              <w:rPr>
                <w:noProof/>
                <w:webHidden/>
              </w:rPr>
              <w:t>11</w:t>
            </w:r>
            <w:r w:rsidRPr="00837645">
              <w:rPr>
                <w:noProof/>
                <w:webHidden/>
              </w:rPr>
              <w:fldChar w:fldCharType="end"/>
            </w:r>
          </w:hyperlink>
        </w:p>
        <w:p w14:paraId="76E9AC43" w14:textId="20D2715D"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74" w:history="1">
            <w:r w:rsidRPr="00837645">
              <w:rPr>
                <w:rStyle w:val="Hipersaite"/>
                <w:rFonts w:ascii="Times New Roman" w:hAnsi="Times New Roman" w:cs="Times New Roman"/>
                <w:noProof/>
              </w:rPr>
              <w:t>12.2. Attiecīgās atļaujas identificēšana</w:t>
            </w:r>
            <w:r w:rsidRPr="00837645">
              <w:rPr>
                <w:noProof/>
                <w:webHidden/>
              </w:rPr>
              <w:tab/>
            </w:r>
            <w:r w:rsidRPr="00837645">
              <w:rPr>
                <w:noProof/>
                <w:webHidden/>
              </w:rPr>
              <w:fldChar w:fldCharType="begin"/>
            </w:r>
            <w:r w:rsidRPr="00837645">
              <w:rPr>
                <w:noProof/>
                <w:webHidden/>
              </w:rPr>
              <w:instrText xml:space="preserve"> PAGEREF _Toc170718274 \h </w:instrText>
            </w:r>
            <w:r w:rsidRPr="00837645">
              <w:rPr>
                <w:noProof/>
                <w:webHidden/>
              </w:rPr>
            </w:r>
            <w:r w:rsidRPr="00837645">
              <w:rPr>
                <w:noProof/>
                <w:webHidden/>
              </w:rPr>
              <w:fldChar w:fldCharType="separate"/>
            </w:r>
            <w:r w:rsidRPr="00837645">
              <w:rPr>
                <w:noProof/>
                <w:webHidden/>
              </w:rPr>
              <w:t>13</w:t>
            </w:r>
            <w:r w:rsidRPr="00837645">
              <w:rPr>
                <w:noProof/>
                <w:webHidden/>
              </w:rPr>
              <w:fldChar w:fldCharType="end"/>
            </w:r>
          </w:hyperlink>
        </w:p>
        <w:p w14:paraId="7D828737" w14:textId="2E811A6B"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75" w:history="1">
            <w:r w:rsidRPr="00837645">
              <w:rPr>
                <w:rStyle w:val="Hipersaite"/>
                <w:rFonts w:ascii="Times New Roman" w:hAnsi="Times New Roman" w:cs="Times New Roman"/>
                <w:noProof/>
              </w:rPr>
              <w:t>12.3. Pagaidu atļauja ritekļa izmantošanai praktiskām pārbaudēm tīklā</w:t>
            </w:r>
            <w:r w:rsidRPr="00837645">
              <w:rPr>
                <w:noProof/>
                <w:webHidden/>
              </w:rPr>
              <w:tab/>
            </w:r>
            <w:r w:rsidRPr="00837645">
              <w:rPr>
                <w:noProof/>
                <w:webHidden/>
              </w:rPr>
              <w:fldChar w:fldCharType="begin"/>
            </w:r>
            <w:r w:rsidRPr="00837645">
              <w:rPr>
                <w:noProof/>
                <w:webHidden/>
              </w:rPr>
              <w:instrText xml:space="preserve"> PAGEREF _Toc170718275 \h </w:instrText>
            </w:r>
            <w:r w:rsidRPr="00837645">
              <w:rPr>
                <w:noProof/>
                <w:webHidden/>
              </w:rPr>
            </w:r>
            <w:r w:rsidRPr="00837645">
              <w:rPr>
                <w:noProof/>
                <w:webHidden/>
              </w:rPr>
              <w:fldChar w:fldCharType="separate"/>
            </w:r>
            <w:r w:rsidRPr="00837645">
              <w:rPr>
                <w:noProof/>
                <w:webHidden/>
              </w:rPr>
              <w:t>13</w:t>
            </w:r>
            <w:r w:rsidRPr="00837645">
              <w:rPr>
                <w:noProof/>
                <w:webHidden/>
              </w:rPr>
              <w:fldChar w:fldCharType="end"/>
            </w:r>
          </w:hyperlink>
        </w:p>
        <w:p w14:paraId="138A3302" w14:textId="5DCCAA53"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76" w:history="1">
            <w:r w:rsidRPr="00837645">
              <w:rPr>
                <w:rStyle w:val="Hipersaite"/>
                <w:rFonts w:ascii="Times New Roman" w:hAnsi="Times New Roman" w:cs="Times New Roman"/>
                <w:noProof/>
              </w:rPr>
              <w:t>12.4. Priekšiesaiste</w:t>
            </w:r>
            <w:r w:rsidRPr="00837645">
              <w:rPr>
                <w:noProof/>
                <w:webHidden/>
              </w:rPr>
              <w:tab/>
            </w:r>
            <w:r w:rsidRPr="00837645">
              <w:rPr>
                <w:noProof/>
                <w:webHidden/>
              </w:rPr>
              <w:fldChar w:fldCharType="begin"/>
            </w:r>
            <w:r w:rsidRPr="00837645">
              <w:rPr>
                <w:noProof/>
                <w:webHidden/>
              </w:rPr>
              <w:instrText xml:space="preserve"> PAGEREF _Toc170718276 \h </w:instrText>
            </w:r>
            <w:r w:rsidRPr="00837645">
              <w:rPr>
                <w:noProof/>
                <w:webHidden/>
              </w:rPr>
            </w:r>
            <w:r w:rsidRPr="00837645">
              <w:rPr>
                <w:noProof/>
                <w:webHidden/>
              </w:rPr>
              <w:fldChar w:fldCharType="separate"/>
            </w:r>
            <w:r w:rsidRPr="00837645">
              <w:rPr>
                <w:noProof/>
                <w:webHidden/>
              </w:rPr>
              <w:t>16</w:t>
            </w:r>
            <w:r w:rsidRPr="00837645">
              <w:rPr>
                <w:noProof/>
                <w:webHidden/>
              </w:rPr>
              <w:fldChar w:fldCharType="end"/>
            </w:r>
          </w:hyperlink>
        </w:p>
        <w:p w14:paraId="37D3881A" w14:textId="303450FA"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77" w:history="1">
            <w:r w:rsidRPr="00837645">
              <w:rPr>
                <w:rStyle w:val="Hipersaite"/>
                <w:rFonts w:ascii="Times New Roman" w:hAnsi="Times New Roman" w:cs="Times New Roman"/>
                <w:noProof/>
              </w:rPr>
              <w:t>12.5. Atbilstības novērtēšana</w:t>
            </w:r>
            <w:r w:rsidRPr="00837645">
              <w:rPr>
                <w:noProof/>
                <w:webHidden/>
              </w:rPr>
              <w:tab/>
            </w:r>
            <w:r w:rsidRPr="00837645">
              <w:rPr>
                <w:noProof/>
                <w:webHidden/>
              </w:rPr>
              <w:fldChar w:fldCharType="begin"/>
            </w:r>
            <w:r w:rsidRPr="00837645">
              <w:rPr>
                <w:noProof/>
                <w:webHidden/>
              </w:rPr>
              <w:instrText xml:space="preserve"> PAGEREF _Toc170718277 \h </w:instrText>
            </w:r>
            <w:r w:rsidRPr="00837645">
              <w:rPr>
                <w:noProof/>
                <w:webHidden/>
              </w:rPr>
            </w:r>
            <w:r w:rsidRPr="00837645">
              <w:rPr>
                <w:noProof/>
                <w:webHidden/>
              </w:rPr>
              <w:fldChar w:fldCharType="separate"/>
            </w:r>
            <w:r w:rsidRPr="00837645">
              <w:rPr>
                <w:noProof/>
                <w:webHidden/>
              </w:rPr>
              <w:t>16</w:t>
            </w:r>
            <w:r w:rsidRPr="00837645">
              <w:rPr>
                <w:noProof/>
                <w:webHidden/>
              </w:rPr>
              <w:fldChar w:fldCharType="end"/>
            </w:r>
          </w:hyperlink>
        </w:p>
        <w:p w14:paraId="49192603" w14:textId="146C1BCE"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78" w:history="1">
            <w:r w:rsidRPr="00837645">
              <w:rPr>
                <w:rStyle w:val="Hipersaite"/>
                <w:rFonts w:ascii="Times New Roman" w:hAnsi="Times New Roman" w:cs="Times New Roman"/>
                <w:noProof/>
              </w:rPr>
              <w:t>12.6. Pieteikuma iesniegšana</w:t>
            </w:r>
            <w:r w:rsidRPr="00837645">
              <w:rPr>
                <w:noProof/>
                <w:webHidden/>
              </w:rPr>
              <w:tab/>
            </w:r>
            <w:r w:rsidRPr="00837645">
              <w:rPr>
                <w:noProof/>
                <w:webHidden/>
              </w:rPr>
              <w:fldChar w:fldCharType="begin"/>
            </w:r>
            <w:r w:rsidRPr="00837645">
              <w:rPr>
                <w:noProof/>
                <w:webHidden/>
              </w:rPr>
              <w:instrText xml:space="preserve"> PAGEREF _Toc170718278 \h </w:instrText>
            </w:r>
            <w:r w:rsidRPr="00837645">
              <w:rPr>
                <w:noProof/>
                <w:webHidden/>
              </w:rPr>
            </w:r>
            <w:r w:rsidRPr="00837645">
              <w:rPr>
                <w:noProof/>
                <w:webHidden/>
              </w:rPr>
              <w:fldChar w:fldCharType="separate"/>
            </w:r>
            <w:r w:rsidRPr="00837645">
              <w:rPr>
                <w:noProof/>
                <w:webHidden/>
              </w:rPr>
              <w:t>17</w:t>
            </w:r>
            <w:r w:rsidRPr="00837645">
              <w:rPr>
                <w:noProof/>
                <w:webHidden/>
              </w:rPr>
              <w:fldChar w:fldCharType="end"/>
            </w:r>
          </w:hyperlink>
        </w:p>
        <w:p w14:paraId="64D40F63" w14:textId="7AF261CE"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79" w:history="1">
            <w:r w:rsidRPr="00837645">
              <w:rPr>
                <w:rStyle w:val="Hipersaite"/>
                <w:rFonts w:ascii="Times New Roman" w:hAnsi="Times New Roman" w:cs="Times New Roman"/>
                <w:noProof/>
              </w:rPr>
              <w:t>12.7. Sākotnējā pārbaude</w:t>
            </w:r>
            <w:r w:rsidRPr="00837645">
              <w:rPr>
                <w:noProof/>
                <w:webHidden/>
              </w:rPr>
              <w:tab/>
            </w:r>
            <w:r w:rsidRPr="00837645">
              <w:rPr>
                <w:noProof/>
                <w:webHidden/>
              </w:rPr>
              <w:fldChar w:fldCharType="begin"/>
            </w:r>
            <w:r w:rsidRPr="00837645">
              <w:rPr>
                <w:noProof/>
                <w:webHidden/>
              </w:rPr>
              <w:instrText xml:space="preserve"> PAGEREF _Toc170718279 \h </w:instrText>
            </w:r>
            <w:r w:rsidRPr="00837645">
              <w:rPr>
                <w:noProof/>
                <w:webHidden/>
              </w:rPr>
            </w:r>
            <w:r w:rsidRPr="00837645">
              <w:rPr>
                <w:noProof/>
                <w:webHidden/>
              </w:rPr>
              <w:fldChar w:fldCharType="separate"/>
            </w:r>
            <w:r w:rsidRPr="00837645">
              <w:rPr>
                <w:noProof/>
                <w:webHidden/>
              </w:rPr>
              <w:t>18</w:t>
            </w:r>
            <w:r w:rsidRPr="00837645">
              <w:rPr>
                <w:noProof/>
                <w:webHidden/>
              </w:rPr>
              <w:fldChar w:fldCharType="end"/>
            </w:r>
          </w:hyperlink>
        </w:p>
        <w:p w14:paraId="365F420D" w14:textId="205DB90F"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80" w:history="1">
            <w:r w:rsidRPr="00837645">
              <w:rPr>
                <w:rStyle w:val="Hipersaite"/>
                <w:rFonts w:ascii="Times New Roman" w:hAnsi="Times New Roman" w:cs="Times New Roman"/>
                <w:noProof/>
              </w:rPr>
              <w:t>12.8. Detalizēts novērtējums</w:t>
            </w:r>
            <w:r w:rsidRPr="00837645">
              <w:rPr>
                <w:noProof/>
                <w:webHidden/>
              </w:rPr>
              <w:tab/>
            </w:r>
            <w:r w:rsidRPr="00837645">
              <w:rPr>
                <w:noProof/>
                <w:webHidden/>
              </w:rPr>
              <w:fldChar w:fldCharType="begin"/>
            </w:r>
            <w:r w:rsidRPr="00837645">
              <w:rPr>
                <w:noProof/>
                <w:webHidden/>
              </w:rPr>
              <w:instrText xml:space="preserve"> PAGEREF _Toc170718280 \h </w:instrText>
            </w:r>
            <w:r w:rsidRPr="00837645">
              <w:rPr>
                <w:noProof/>
                <w:webHidden/>
              </w:rPr>
            </w:r>
            <w:r w:rsidRPr="00837645">
              <w:rPr>
                <w:noProof/>
                <w:webHidden/>
              </w:rPr>
              <w:fldChar w:fldCharType="separate"/>
            </w:r>
            <w:r w:rsidRPr="00837645">
              <w:rPr>
                <w:noProof/>
                <w:webHidden/>
              </w:rPr>
              <w:t>18</w:t>
            </w:r>
            <w:r w:rsidRPr="00837645">
              <w:rPr>
                <w:noProof/>
                <w:webHidden/>
              </w:rPr>
              <w:fldChar w:fldCharType="end"/>
            </w:r>
          </w:hyperlink>
        </w:p>
        <w:p w14:paraId="7F75B493" w14:textId="4B01DA46"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81" w:history="1">
            <w:r w:rsidRPr="00837645">
              <w:rPr>
                <w:rStyle w:val="Hipersaite"/>
                <w:rFonts w:ascii="Times New Roman" w:hAnsi="Times New Roman" w:cs="Times New Roman"/>
                <w:noProof/>
              </w:rPr>
              <w:t>12.9. Pamatotas šaubas</w:t>
            </w:r>
            <w:r w:rsidRPr="00837645">
              <w:rPr>
                <w:noProof/>
                <w:webHidden/>
              </w:rPr>
              <w:tab/>
            </w:r>
            <w:r w:rsidRPr="00837645">
              <w:rPr>
                <w:noProof/>
                <w:webHidden/>
              </w:rPr>
              <w:fldChar w:fldCharType="begin"/>
            </w:r>
            <w:r w:rsidRPr="00837645">
              <w:rPr>
                <w:noProof/>
                <w:webHidden/>
              </w:rPr>
              <w:instrText xml:space="preserve"> PAGEREF _Toc170718281 \h </w:instrText>
            </w:r>
            <w:r w:rsidRPr="00837645">
              <w:rPr>
                <w:noProof/>
                <w:webHidden/>
              </w:rPr>
            </w:r>
            <w:r w:rsidRPr="00837645">
              <w:rPr>
                <w:noProof/>
                <w:webHidden/>
              </w:rPr>
              <w:fldChar w:fldCharType="separate"/>
            </w:r>
            <w:r w:rsidRPr="00837645">
              <w:rPr>
                <w:noProof/>
                <w:webHidden/>
              </w:rPr>
              <w:t>20</w:t>
            </w:r>
            <w:r w:rsidRPr="00837645">
              <w:rPr>
                <w:noProof/>
                <w:webHidden/>
              </w:rPr>
              <w:fldChar w:fldCharType="end"/>
            </w:r>
          </w:hyperlink>
        </w:p>
        <w:p w14:paraId="619D7305" w14:textId="697C488F"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82" w:history="1">
            <w:r w:rsidRPr="00837645">
              <w:rPr>
                <w:rStyle w:val="Hipersaite"/>
                <w:rFonts w:ascii="Times New Roman" w:hAnsi="Times New Roman" w:cs="Times New Roman"/>
                <w:noProof/>
              </w:rPr>
              <w:t>12.10. Lēmuma pieņemšana un novērtējuma noslēgums</w:t>
            </w:r>
            <w:r w:rsidRPr="00837645">
              <w:rPr>
                <w:noProof/>
                <w:webHidden/>
              </w:rPr>
              <w:tab/>
            </w:r>
            <w:r w:rsidRPr="00837645">
              <w:rPr>
                <w:noProof/>
                <w:webHidden/>
              </w:rPr>
              <w:fldChar w:fldCharType="begin"/>
            </w:r>
            <w:r w:rsidRPr="00837645">
              <w:rPr>
                <w:noProof/>
                <w:webHidden/>
              </w:rPr>
              <w:instrText xml:space="preserve"> PAGEREF _Toc170718282 \h </w:instrText>
            </w:r>
            <w:r w:rsidRPr="00837645">
              <w:rPr>
                <w:noProof/>
                <w:webHidden/>
              </w:rPr>
            </w:r>
            <w:r w:rsidRPr="00837645">
              <w:rPr>
                <w:noProof/>
                <w:webHidden/>
              </w:rPr>
              <w:fldChar w:fldCharType="separate"/>
            </w:r>
            <w:r w:rsidRPr="00837645">
              <w:rPr>
                <w:noProof/>
                <w:webHidden/>
              </w:rPr>
              <w:t>21</w:t>
            </w:r>
            <w:r w:rsidRPr="00837645">
              <w:rPr>
                <w:noProof/>
                <w:webHidden/>
              </w:rPr>
              <w:fldChar w:fldCharType="end"/>
            </w:r>
          </w:hyperlink>
        </w:p>
        <w:p w14:paraId="70527E53" w14:textId="6781F905" w:rsidR="00837645" w:rsidRPr="00837645" w:rsidRDefault="00837645" w:rsidP="00837645">
          <w:pPr>
            <w:pStyle w:val="Saturs1"/>
            <w:tabs>
              <w:tab w:val="right" w:leader="dot" w:pos="9628"/>
            </w:tabs>
            <w:spacing w:after="80" w:line="240" w:lineRule="auto"/>
            <w:rPr>
              <w:rFonts w:eastAsiaTheme="minorEastAsia"/>
              <w:noProof/>
              <w:kern w:val="2"/>
              <w:lang w:val="en-GB" w:eastAsia="en-GB"/>
              <w14:ligatures w14:val="standardContextual"/>
            </w:rPr>
          </w:pPr>
          <w:hyperlink w:anchor="_Toc170718283" w:history="1">
            <w:r w:rsidRPr="00837645">
              <w:rPr>
                <w:rStyle w:val="Hipersaite"/>
                <w:rFonts w:ascii="Times New Roman" w:hAnsi="Times New Roman" w:cs="Times New Roman"/>
                <w:b/>
                <w:bCs/>
                <w:noProof/>
              </w:rPr>
              <w:t>13. Izmaiņu pārvaldība</w:t>
            </w:r>
            <w:r w:rsidRPr="00837645">
              <w:rPr>
                <w:noProof/>
                <w:webHidden/>
              </w:rPr>
              <w:tab/>
            </w:r>
            <w:r w:rsidRPr="00837645">
              <w:rPr>
                <w:noProof/>
                <w:webHidden/>
              </w:rPr>
              <w:fldChar w:fldCharType="begin"/>
            </w:r>
            <w:r w:rsidRPr="00837645">
              <w:rPr>
                <w:noProof/>
                <w:webHidden/>
              </w:rPr>
              <w:instrText xml:space="preserve"> PAGEREF _Toc170718283 \h </w:instrText>
            </w:r>
            <w:r w:rsidRPr="00837645">
              <w:rPr>
                <w:noProof/>
                <w:webHidden/>
              </w:rPr>
            </w:r>
            <w:r w:rsidRPr="00837645">
              <w:rPr>
                <w:noProof/>
                <w:webHidden/>
              </w:rPr>
              <w:fldChar w:fldCharType="separate"/>
            </w:r>
            <w:r w:rsidRPr="00837645">
              <w:rPr>
                <w:noProof/>
                <w:webHidden/>
              </w:rPr>
              <w:t>22</w:t>
            </w:r>
            <w:r w:rsidRPr="00837645">
              <w:rPr>
                <w:noProof/>
                <w:webHidden/>
              </w:rPr>
              <w:fldChar w:fldCharType="end"/>
            </w:r>
          </w:hyperlink>
        </w:p>
        <w:p w14:paraId="27C52B7E" w14:textId="2B1D3869"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84" w:history="1">
            <w:r w:rsidRPr="00837645">
              <w:rPr>
                <w:rStyle w:val="Hipersaite"/>
                <w:rFonts w:ascii="Times New Roman" w:eastAsia="Calibri" w:hAnsi="Times New Roman" w:cs="Times New Roman"/>
                <w:noProof/>
                <w:lang w:eastAsia="lv-LV"/>
              </w:rPr>
              <w:t xml:space="preserve">13.1. </w:t>
            </w:r>
            <w:r w:rsidRPr="00837645">
              <w:rPr>
                <w:rStyle w:val="Hipersaite"/>
                <w:rFonts w:ascii="Times New Roman" w:hAnsi="Times New Roman" w:cs="Times New Roman"/>
                <w:noProof/>
              </w:rPr>
              <w:t>Atbildība par atļautā ritekļa tipa izmaiņu pārvaldību</w:t>
            </w:r>
            <w:r w:rsidRPr="00837645">
              <w:rPr>
                <w:noProof/>
                <w:webHidden/>
              </w:rPr>
              <w:tab/>
            </w:r>
            <w:r w:rsidRPr="00837645">
              <w:rPr>
                <w:noProof/>
                <w:webHidden/>
              </w:rPr>
              <w:fldChar w:fldCharType="begin"/>
            </w:r>
            <w:r w:rsidRPr="00837645">
              <w:rPr>
                <w:noProof/>
                <w:webHidden/>
              </w:rPr>
              <w:instrText xml:space="preserve"> PAGEREF _Toc170718284 \h </w:instrText>
            </w:r>
            <w:r w:rsidRPr="00837645">
              <w:rPr>
                <w:noProof/>
                <w:webHidden/>
              </w:rPr>
            </w:r>
            <w:r w:rsidRPr="00837645">
              <w:rPr>
                <w:noProof/>
                <w:webHidden/>
              </w:rPr>
              <w:fldChar w:fldCharType="separate"/>
            </w:r>
            <w:r w:rsidRPr="00837645">
              <w:rPr>
                <w:noProof/>
                <w:webHidden/>
              </w:rPr>
              <w:t>22</w:t>
            </w:r>
            <w:r w:rsidRPr="00837645">
              <w:rPr>
                <w:noProof/>
                <w:webHidden/>
              </w:rPr>
              <w:fldChar w:fldCharType="end"/>
            </w:r>
          </w:hyperlink>
        </w:p>
        <w:p w14:paraId="522245A2" w14:textId="3D2281BB"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85" w:history="1">
            <w:r w:rsidRPr="00837645">
              <w:rPr>
                <w:rStyle w:val="Hipersaite"/>
                <w:rFonts w:ascii="Times New Roman" w:eastAsia="Calibri" w:hAnsi="Times New Roman" w:cs="Times New Roman"/>
                <w:noProof/>
                <w:lang w:eastAsia="lv-LV"/>
              </w:rPr>
              <w:t xml:space="preserve">13.2.  </w:t>
            </w:r>
            <w:r w:rsidRPr="00837645">
              <w:rPr>
                <w:rStyle w:val="Hipersaite"/>
                <w:rFonts w:ascii="Times New Roman" w:hAnsi="Times New Roman" w:cs="Times New Roman"/>
                <w:noProof/>
              </w:rPr>
              <w:t>Atļautā ritekļa tipa izmaiņu kategorijas</w:t>
            </w:r>
            <w:r w:rsidRPr="00837645">
              <w:rPr>
                <w:noProof/>
                <w:webHidden/>
              </w:rPr>
              <w:tab/>
            </w:r>
            <w:r w:rsidRPr="00837645">
              <w:rPr>
                <w:noProof/>
                <w:webHidden/>
              </w:rPr>
              <w:fldChar w:fldCharType="begin"/>
            </w:r>
            <w:r w:rsidRPr="00837645">
              <w:rPr>
                <w:noProof/>
                <w:webHidden/>
              </w:rPr>
              <w:instrText xml:space="preserve"> PAGEREF _Toc170718285 \h </w:instrText>
            </w:r>
            <w:r w:rsidRPr="00837645">
              <w:rPr>
                <w:noProof/>
                <w:webHidden/>
              </w:rPr>
            </w:r>
            <w:r w:rsidRPr="00837645">
              <w:rPr>
                <w:noProof/>
                <w:webHidden/>
              </w:rPr>
              <w:fldChar w:fldCharType="separate"/>
            </w:r>
            <w:r w:rsidRPr="00837645">
              <w:rPr>
                <w:noProof/>
                <w:webHidden/>
              </w:rPr>
              <w:t>23</w:t>
            </w:r>
            <w:r w:rsidRPr="00837645">
              <w:rPr>
                <w:noProof/>
                <w:webHidden/>
              </w:rPr>
              <w:fldChar w:fldCharType="end"/>
            </w:r>
          </w:hyperlink>
        </w:p>
        <w:p w14:paraId="07D62EEC" w14:textId="3A78E35A"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86" w:history="1">
            <w:r w:rsidRPr="00837645">
              <w:rPr>
                <w:rStyle w:val="Hipersaite"/>
                <w:rFonts w:ascii="Times New Roman" w:eastAsia="Calibri" w:hAnsi="Times New Roman" w:cs="Times New Roman"/>
                <w:noProof/>
                <w:lang w:eastAsia="lv-LV"/>
              </w:rPr>
              <w:t>13.3. Izmaiņas, ko pārvalda tiesību subjekts, kurš nav ritekļa tipa atļaujas turētājs</w:t>
            </w:r>
            <w:r w:rsidRPr="00837645">
              <w:rPr>
                <w:noProof/>
                <w:webHidden/>
              </w:rPr>
              <w:tab/>
            </w:r>
            <w:r w:rsidRPr="00837645">
              <w:rPr>
                <w:noProof/>
                <w:webHidden/>
              </w:rPr>
              <w:fldChar w:fldCharType="begin"/>
            </w:r>
            <w:r w:rsidRPr="00837645">
              <w:rPr>
                <w:noProof/>
                <w:webHidden/>
              </w:rPr>
              <w:instrText xml:space="preserve"> PAGEREF _Toc170718286 \h </w:instrText>
            </w:r>
            <w:r w:rsidRPr="00837645">
              <w:rPr>
                <w:noProof/>
                <w:webHidden/>
              </w:rPr>
            </w:r>
            <w:r w:rsidRPr="00837645">
              <w:rPr>
                <w:noProof/>
                <w:webHidden/>
              </w:rPr>
              <w:fldChar w:fldCharType="separate"/>
            </w:r>
            <w:r w:rsidRPr="00837645">
              <w:rPr>
                <w:noProof/>
                <w:webHidden/>
              </w:rPr>
              <w:t>26</w:t>
            </w:r>
            <w:r w:rsidRPr="00837645">
              <w:rPr>
                <w:noProof/>
                <w:webHidden/>
              </w:rPr>
              <w:fldChar w:fldCharType="end"/>
            </w:r>
          </w:hyperlink>
        </w:p>
        <w:p w14:paraId="3ED2C9C2" w14:textId="658B79FD"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87" w:history="1">
            <w:r w:rsidRPr="00837645">
              <w:rPr>
                <w:rStyle w:val="Hipersaite"/>
                <w:rFonts w:ascii="Times New Roman" w:eastAsia="Calibri" w:hAnsi="Times New Roman" w:cs="Times New Roman"/>
                <w:noProof/>
                <w:lang w:eastAsia="lv-LV"/>
              </w:rPr>
              <w:t>13.4. Iespējas izveidot variantus un versijas no ritekļa vai ritekļa tipa</w:t>
            </w:r>
            <w:r w:rsidRPr="00837645">
              <w:rPr>
                <w:noProof/>
                <w:webHidden/>
              </w:rPr>
              <w:tab/>
            </w:r>
            <w:r w:rsidRPr="00837645">
              <w:rPr>
                <w:noProof/>
                <w:webHidden/>
              </w:rPr>
              <w:fldChar w:fldCharType="begin"/>
            </w:r>
            <w:r w:rsidRPr="00837645">
              <w:rPr>
                <w:noProof/>
                <w:webHidden/>
              </w:rPr>
              <w:instrText xml:space="preserve"> PAGEREF _Toc170718287 \h </w:instrText>
            </w:r>
            <w:r w:rsidRPr="00837645">
              <w:rPr>
                <w:noProof/>
                <w:webHidden/>
              </w:rPr>
            </w:r>
            <w:r w:rsidRPr="00837645">
              <w:rPr>
                <w:noProof/>
                <w:webHidden/>
              </w:rPr>
              <w:fldChar w:fldCharType="separate"/>
            </w:r>
            <w:r w:rsidRPr="00837645">
              <w:rPr>
                <w:noProof/>
                <w:webHidden/>
              </w:rPr>
              <w:t>27</w:t>
            </w:r>
            <w:r w:rsidRPr="00837645">
              <w:rPr>
                <w:noProof/>
                <w:webHidden/>
              </w:rPr>
              <w:fldChar w:fldCharType="end"/>
            </w:r>
          </w:hyperlink>
        </w:p>
        <w:p w14:paraId="3792EFE5" w14:textId="73384450"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88" w:history="1">
            <w:r w:rsidRPr="00837645">
              <w:rPr>
                <w:rStyle w:val="Hipersaite"/>
                <w:rFonts w:ascii="Times New Roman" w:eastAsia="Calibri" w:hAnsi="Times New Roman" w:cs="Times New Roman"/>
                <w:noProof/>
                <w:lang w:eastAsia="lv-LV"/>
              </w:rPr>
              <w:t>13.5. Paziņojums par izmaiņām ritekļī (-ļos) saskaņā ar Regulas par praktisko kārtību 16. panta 4. punktu</w:t>
            </w:r>
            <w:r w:rsidRPr="00837645">
              <w:rPr>
                <w:noProof/>
                <w:webHidden/>
              </w:rPr>
              <w:tab/>
            </w:r>
            <w:r w:rsidRPr="00837645">
              <w:rPr>
                <w:noProof/>
                <w:webHidden/>
              </w:rPr>
              <w:fldChar w:fldCharType="begin"/>
            </w:r>
            <w:r w:rsidRPr="00837645">
              <w:rPr>
                <w:noProof/>
                <w:webHidden/>
              </w:rPr>
              <w:instrText xml:space="preserve"> PAGEREF _Toc170718288 \h </w:instrText>
            </w:r>
            <w:r w:rsidRPr="00837645">
              <w:rPr>
                <w:noProof/>
                <w:webHidden/>
              </w:rPr>
            </w:r>
            <w:r w:rsidRPr="00837645">
              <w:rPr>
                <w:noProof/>
                <w:webHidden/>
              </w:rPr>
              <w:fldChar w:fldCharType="separate"/>
            </w:r>
            <w:r w:rsidRPr="00837645">
              <w:rPr>
                <w:noProof/>
                <w:webHidden/>
              </w:rPr>
              <w:t>27</w:t>
            </w:r>
            <w:r w:rsidRPr="00837645">
              <w:rPr>
                <w:noProof/>
                <w:webHidden/>
              </w:rPr>
              <w:fldChar w:fldCharType="end"/>
            </w:r>
          </w:hyperlink>
        </w:p>
        <w:p w14:paraId="1B09E48F" w14:textId="533241BD"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89" w:history="1">
            <w:r w:rsidRPr="00837645">
              <w:rPr>
                <w:rStyle w:val="Hipersaite"/>
                <w:rFonts w:ascii="Times New Roman" w:eastAsia="Calibri" w:hAnsi="Times New Roman" w:cs="Times New Roman"/>
                <w:noProof/>
                <w:lang w:eastAsia="lv-LV"/>
              </w:rPr>
              <w:t>13.6. Ritekļa atbilstības nodrošināšana citai ritekļa tipa versijai (izveidota pēc 15. panta 1. punkta c) apakšpunkta maiņas)</w:t>
            </w:r>
            <w:r w:rsidRPr="00837645">
              <w:rPr>
                <w:noProof/>
                <w:webHidden/>
              </w:rPr>
              <w:tab/>
            </w:r>
            <w:r w:rsidRPr="00837645">
              <w:rPr>
                <w:noProof/>
                <w:webHidden/>
              </w:rPr>
              <w:fldChar w:fldCharType="begin"/>
            </w:r>
            <w:r w:rsidRPr="00837645">
              <w:rPr>
                <w:noProof/>
                <w:webHidden/>
              </w:rPr>
              <w:instrText xml:space="preserve"> PAGEREF _Toc170718289 \h </w:instrText>
            </w:r>
            <w:r w:rsidRPr="00837645">
              <w:rPr>
                <w:noProof/>
                <w:webHidden/>
              </w:rPr>
            </w:r>
            <w:r w:rsidRPr="00837645">
              <w:rPr>
                <w:noProof/>
                <w:webHidden/>
              </w:rPr>
              <w:fldChar w:fldCharType="separate"/>
            </w:r>
            <w:r w:rsidRPr="00837645">
              <w:rPr>
                <w:noProof/>
                <w:webHidden/>
              </w:rPr>
              <w:t>29</w:t>
            </w:r>
            <w:r w:rsidRPr="00837645">
              <w:rPr>
                <w:noProof/>
                <w:webHidden/>
              </w:rPr>
              <w:fldChar w:fldCharType="end"/>
            </w:r>
          </w:hyperlink>
        </w:p>
        <w:p w14:paraId="6591F68C" w14:textId="53632FB2"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90" w:history="1">
            <w:r w:rsidRPr="00837645">
              <w:rPr>
                <w:rStyle w:val="Hipersaite"/>
                <w:rFonts w:ascii="Times New Roman" w:eastAsia="Calibri" w:hAnsi="Times New Roman" w:cs="Times New Roman"/>
                <w:noProof/>
                <w:lang w:eastAsia="lv-LV"/>
              </w:rPr>
              <w:t>13.7. Ritekļa atbilstības nodrošināšana citam ritekļa tipa variantam</w:t>
            </w:r>
            <w:r w:rsidRPr="00837645">
              <w:rPr>
                <w:noProof/>
                <w:webHidden/>
              </w:rPr>
              <w:tab/>
            </w:r>
            <w:r w:rsidRPr="00837645">
              <w:rPr>
                <w:noProof/>
                <w:webHidden/>
              </w:rPr>
              <w:fldChar w:fldCharType="begin"/>
            </w:r>
            <w:r w:rsidRPr="00837645">
              <w:rPr>
                <w:noProof/>
                <w:webHidden/>
              </w:rPr>
              <w:instrText xml:space="preserve"> PAGEREF _Toc170718290 \h </w:instrText>
            </w:r>
            <w:r w:rsidRPr="00837645">
              <w:rPr>
                <w:noProof/>
                <w:webHidden/>
              </w:rPr>
            </w:r>
            <w:r w:rsidRPr="00837645">
              <w:rPr>
                <w:noProof/>
                <w:webHidden/>
              </w:rPr>
              <w:fldChar w:fldCharType="separate"/>
            </w:r>
            <w:r w:rsidRPr="00837645">
              <w:rPr>
                <w:noProof/>
                <w:webHidden/>
              </w:rPr>
              <w:t>29</w:t>
            </w:r>
            <w:r w:rsidRPr="00837645">
              <w:rPr>
                <w:noProof/>
                <w:webHidden/>
              </w:rPr>
              <w:fldChar w:fldCharType="end"/>
            </w:r>
          </w:hyperlink>
        </w:p>
        <w:p w14:paraId="2BAC4655" w14:textId="395845AD"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91" w:history="1">
            <w:r w:rsidRPr="00837645">
              <w:rPr>
                <w:rStyle w:val="Hipersaite"/>
                <w:rFonts w:ascii="Times New Roman" w:eastAsia="Calibri" w:hAnsi="Times New Roman" w:cs="Times New Roman"/>
                <w:noProof/>
                <w:lang w:eastAsia="lv-LV"/>
              </w:rPr>
              <w:t>13.8. Izmaiņas ritekļos, kas iedalīti kategorijās saskaņā ar Regulas par praktisko kārtību 15. panta 1. punkta b) apakšpunktu, ja izmaiņu rīkotājs ir arī ritekļa tipa atļaujas turētājs</w:t>
            </w:r>
            <w:r w:rsidRPr="00837645">
              <w:rPr>
                <w:noProof/>
                <w:webHidden/>
              </w:rPr>
              <w:tab/>
            </w:r>
            <w:r w:rsidRPr="00837645">
              <w:rPr>
                <w:noProof/>
                <w:webHidden/>
              </w:rPr>
              <w:fldChar w:fldCharType="begin"/>
            </w:r>
            <w:r w:rsidRPr="00837645">
              <w:rPr>
                <w:noProof/>
                <w:webHidden/>
              </w:rPr>
              <w:instrText xml:space="preserve"> PAGEREF _Toc170718291 \h </w:instrText>
            </w:r>
            <w:r w:rsidRPr="00837645">
              <w:rPr>
                <w:noProof/>
                <w:webHidden/>
              </w:rPr>
            </w:r>
            <w:r w:rsidRPr="00837645">
              <w:rPr>
                <w:noProof/>
                <w:webHidden/>
              </w:rPr>
              <w:fldChar w:fldCharType="separate"/>
            </w:r>
            <w:r w:rsidRPr="00837645">
              <w:rPr>
                <w:noProof/>
                <w:webHidden/>
              </w:rPr>
              <w:t>29</w:t>
            </w:r>
            <w:r w:rsidRPr="00837645">
              <w:rPr>
                <w:noProof/>
                <w:webHidden/>
              </w:rPr>
              <w:fldChar w:fldCharType="end"/>
            </w:r>
          </w:hyperlink>
        </w:p>
        <w:p w14:paraId="0B12ECD2" w14:textId="72A88497" w:rsidR="00837645" w:rsidRPr="00837645" w:rsidRDefault="00837645" w:rsidP="00837645">
          <w:pPr>
            <w:pStyle w:val="Saturs2"/>
            <w:tabs>
              <w:tab w:val="right" w:leader="dot" w:pos="9628"/>
            </w:tabs>
            <w:spacing w:after="80" w:line="240" w:lineRule="auto"/>
            <w:rPr>
              <w:rFonts w:eastAsiaTheme="minorEastAsia"/>
              <w:noProof/>
              <w:kern w:val="2"/>
              <w:lang w:val="en-GB" w:eastAsia="en-GB"/>
              <w14:ligatures w14:val="standardContextual"/>
            </w:rPr>
          </w:pPr>
          <w:hyperlink w:anchor="_Toc170718292" w:history="1">
            <w:r w:rsidRPr="00837645">
              <w:rPr>
                <w:rStyle w:val="Hipersaite"/>
                <w:rFonts w:ascii="Times New Roman" w:eastAsia="Calibri" w:hAnsi="Times New Roman" w:cs="Times New Roman"/>
                <w:noProof/>
                <w:lang w:eastAsia="lv-LV"/>
              </w:rPr>
              <w:t>13.9. Piemērs paziņojuma veikšanai atbilstoši Regulas 16.panta 4.punktam</w:t>
            </w:r>
            <w:r w:rsidRPr="00837645">
              <w:rPr>
                <w:noProof/>
                <w:webHidden/>
              </w:rPr>
              <w:tab/>
            </w:r>
            <w:r w:rsidRPr="00837645">
              <w:rPr>
                <w:noProof/>
                <w:webHidden/>
              </w:rPr>
              <w:fldChar w:fldCharType="begin"/>
            </w:r>
            <w:r w:rsidRPr="00837645">
              <w:rPr>
                <w:noProof/>
                <w:webHidden/>
              </w:rPr>
              <w:instrText xml:space="preserve"> PAGEREF _Toc170718292 \h </w:instrText>
            </w:r>
            <w:r w:rsidRPr="00837645">
              <w:rPr>
                <w:noProof/>
                <w:webHidden/>
              </w:rPr>
            </w:r>
            <w:r w:rsidRPr="00837645">
              <w:rPr>
                <w:noProof/>
                <w:webHidden/>
              </w:rPr>
              <w:fldChar w:fldCharType="separate"/>
            </w:r>
            <w:r w:rsidRPr="00837645">
              <w:rPr>
                <w:noProof/>
                <w:webHidden/>
              </w:rPr>
              <w:t>29</w:t>
            </w:r>
            <w:r w:rsidRPr="00837645">
              <w:rPr>
                <w:noProof/>
                <w:webHidden/>
              </w:rPr>
              <w:fldChar w:fldCharType="end"/>
            </w:r>
          </w:hyperlink>
        </w:p>
        <w:p w14:paraId="7013E1C5" w14:textId="0478B402" w:rsidR="00837645" w:rsidRPr="00837645" w:rsidRDefault="00837645" w:rsidP="00837645">
          <w:pPr>
            <w:pStyle w:val="Saturs1"/>
            <w:tabs>
              <w:tab w:val="right" w:leader="dot" w:pos="9628"/>
            </w:tabs>
            <w:spacing w:after="80" w:line="240" w:lineRule="auto"/>
            <w:rPr>
              <w:rFonts w:eastAsiaTheme="minorEastAsia"/>
              <w:noProof/>
              <w:kern w:val="2"/>
              <w:lang w:val="en-GB" w:eastAsia="en-GB"/>
              <w14:ligatures w14:val="standardContextual"/>
            </w:rPr>
          </w:pPr>
          <w:hyperlink w:anchor="_Toc170718293" w:history="1">
            <w:r w:rsidRPr="00837645">
              <w:rPr>
                <w:rStyle w:val="Hipersaite"/>
                <w:rFonts w:ascii="Times New Roman" w:hAnsi="Times New Roman" w:cs="Times New Roman"/>
                <w:b/>
                <w:bCs/>
                <w:noProof/>
              </w:rPr>
              <w:t>14. Inspekcijas lēmumu pārskatīšanas procedūras</w:t>
            </w:r>
            <w:r w:rsidRPr="00837645">
              <w:rPr>
                <w:noProof/>
                <w:webHidden/>
              </w:rPr>
              <w:tab/>
            </w:r>
            <w:r w:rsidRPr="00837645">
              <w:rPr>
                <w:noProof/>
                <w:webHidden/>
              </w:rPr>
              <w:fldChar w:fldCharType="begin"/>
            </w:r>
            <w:r w:rsidRPr="00837645">
              <w:rPr>
                <w:noProof/>
                <w:webHidden/>
              </w:rPr>
              <w:instrText xml:space="preserve"> PAGEREF _Toc170718293 \h </w:instrText>
            </w:r>
            <w:r w:rsidRPr="00837645">
              <w:rPr>
                <w:noProof/>
                <w:webHidden/>
              </w:rPr>
            </w:r>
            <w:r w:rsidRPr="00837645">
              <w:rPr>
                <w:noProof/>
                <w:webHidden/>
              </w:rPr>
              <w:fldChar w:fldCharType="separate"/>
            </w:r>
            <w:r w:rsidRPr="00837645">
              <w:rPr>
                <w:noProof/>
                <w:webHidden/>
              </w:rPr>
              <w:t>32</w:t>
            </w:r>
            <w:r w:rsidRPr="00837645">
              <w:rPr>
                <w:noProof/>
                <w:webHidden/>
              </w:rPr>
              <w:fldChar w:fldCharType="end"/>
            </w:r>
          </w:hyperlink>
        </w:p>
        <w:p w14:paraId="45C92639" w14:textId="0BBA7ABF" w:rsidR="00837645" w:rsidRDefault="00837645" w:rsidP="00837645">
          <w:pPr>
            <w:pStyle w:val="Saturs1"/>
            <w:tabs>
              <w:tab w:val="right" w:leader="dot" w:pos="9628"/>
            </w:tabs>
            <w:spacing w:after="80" w:line="240" w:lineRule="auto"/>
            <w:rPr>
              <w:rFonts w:eastAsiaTheme="minorEastAsia"/>
              <w:noProof/>
              <w:kern w:val="2"/>
              <w:lang w:val="en-GB" w:eastAsia="en-GB"/>
              <w14:ligatures w14:val="standardContextual"/>
            </w:rPr>
          </w:pPr>
          <w:hyperlink w:anchor="_Toc170718294" w:history="1">
            <w:r w:rsidRPr="00720DF6">
              <w:rPr>
                <w:rStyle w:val="Hipersaite"/>
                <w:rFonts w:ascii="Times New Roman" w:hAnsi="Times New Roman" w:cs="Times New Roman"/>
                <w:b/>
                <w:bCs/>
                <w:noProof/>
              </w:rPr>
              <w:t>15. Inspekcijas lēmumu pārsūdzība</w:t>
            </w:r>
            <w:r>
              <w:rPr>
                <w:noProof/>
                <w:webHidden/>
              </w:rPr>
              <w:tab/>
            </w:r>
            <w:r>
              <w:rPr>
                <w:noProof/>
                <w:webHidden/>
              </w:rPr>
              <w:fldChar w:fldCharType="begin"/>
            </w:r>
            <w:r>
              <w:rPr>
                <w:noProof/>
                <w:webHidden/>
              </w:rPr>
              <w:instrText xml:space="preserve"> PAGEREF _Toc170718294 \h </w:instrText>
            </w:r>
            <w:r>
              <w:rPr>
                <w:noProof/>
                <w:webHidden/>
              </w:rPr>
            </w:r>
            <w:r>
              <w:rPr>
                <w:noProof/>
                <w:webHidden/>
              </w:rPr>
              <w:fldChar w:fldCharType="separate"/>
            </w:r>
            <w:r>
              <w:rPr>
                <w:noProof/>
                <w:webHidden/>
              </w:rPr>
              <w:t>33</w:t>
            </w:r>
            <w:r>
              <w:rPr>
                <w:noProof/>
                <w:webHidden/>
              </w:rPr>
              <w:fldChar w:fldCharType="end"/>
            </w:r>
          </w:hyperlink>
        </w:p>
        <w:p w14:paraId="4AE49059" w14:textId="50CC22A9" w:rsidR="00D62D07" w:rsidRDefault="00D62D07" w:rsidP="00837645">
          <w:pPr>
            <w:spacing w:after="80" w:line="240" w:lineRule="auto"/>
          </w:pPr>
          <w:r>
            <w:rPr>
              <w:b/>
              <w:bCs/>
            </w:rPr>
            <w:fldChar w:fldCharType="end"/>
          </w:r>
        </w:p>
      </w:sdtContent>
    </w:sdt>
    <w:p w14:paraId="3F6E1455" w14:textId="7D0EC85B" w:rsidR="00016302" w:rsidRDefault="00016302">
      <w:pPr>
        <w:rPr>
          <w:rFonts w:ascii="Times New Roman" w:hAnsi="Times New Roman" w:cs="Times New Roman"/>
          <w:b/>
          <w:bCs/>
          <w:sz w:val="24"/>
          <w:szCs w:val="24"/>
        </w:rPr>
      </w:pPr>
    </w:p>
    <w:p w14:paraId="1E82519C" w14:textId="1F672786" w:rsidR="000943A9" w:rsidRPr="00016302" w:rsidRDefault="00016302" w:rsidP="00837645">
      <w:pPr>
        <w:rPr>
          <w:rFonts w:ascii="Times New Roman" w:hAnsi="Times New Roman" w:cs="Times New Roman"/>
          <w:b/>
          <w:bCs/>
          <w:sz w:val="24"/>
          <w:szCs w:val="24"/>
        </w:rPr>
      </w:pPr>
      <w:r>
        <w:rPr>
          <w:rFonts w:ascii="Times New Roman" w:hAnsi="Times New Roman" w:cs="Times New Roman"/>
          <w:b/>
          <w:bCs/>
          <w:sz w:val="24"/>
          <w:szCs w:val="24"/>
        </w:rPr>
        <w:br w:type="page"/>
      </w:r>
      <w:bookmarkStart w:id="0" w:name="_Toc170718261"/>
      <w:r w:rsidR="007F5230" w:rsidRPr="00016302">
        <w:rPr>
          <w:rFonts w:ascii="Times New Roman" w:hAnsi="Times New Roman" w:cs="Times New Roman"/>
          <w:b/>
          <w:bCs/>
          <w:sz w:val="24"/>
          <w:szCs w:val="24"/>
        </w:rPr>
        <w:t xml:space="preserve">1. </w:t>
      </w:r>
      <w:r w:rsidR="000943A9" w:rsidRPr="00016302">
        <w:rPr>
          <w:rFonts w:ascii="Times New Roman" w:hAnsi="Times New Roman" w:cs="Times New Roman"/>
          <w:b/>
          <w:bCs/>
          <w:sz w:val="24"/>
          <w:szCs w:val="24"/>
        </w:rPr>
        <w:t>Rokasgrāmatas (vadlīniju) mērķis</w:t>
      </w:r>
      <w:bookmarkEnd w:id="0"/>
    </w:p>
    <w:p w14:paraId="7F7DB0DC" w14:textId="7D5E538B" w:rsidR="00B50257" w:rsidRDefault="00B50257" w:rsidP="008F4B91">
      <w:pPr>
        <w:jc w:val="both"/>
        <w:rPr>
          <w:rFonts w:ascii="Times New Roman" w:hAnsi="Times New Roman" w:cs="Times New Roman"/>
          <w:sz w:val="24"/>
          <w:szCs w:val="24"/>
        </w:rPr>
      </w:pPr>
      <w:r>
        <w:rPr>
          <w:rFonts w:ascii="Times New Roman" w:hAnsi="Times New Roman" w:cs="Times New Roman"/>
          <w:sz w:val="24"/>
          <w:szCs w:val="24"/>
        </w:rPr>
        <w:t xml:space="preserve">Šajā </w:t>
      </w:r>
      <w:proofErr w:type="spellStart"/>
      <w:r w:rsidR="00016302" w:rsidRPr="00016302">
        <w:rPr>
          <w:rFonts w:ascii="Times New Roman" w:hAnsi="Times New Roman" w:cs="Times New Roman"/>
          <w:sz w:val="24"/>
          <w:szCs w:val="24"/>
        </w:rPr>
        <w:t>Ritekļu</w:t>
      </w:r>
      <w:proofErr w:type="spellEnd"/>
      <w:r w:rsidR="00016302" w:rsidRPr="00016302">
        <w:rPr>
          <w:rFonts w:ascii="Times New Roman" w:hAnsi="Times New Roman" w:cs="Times New Roman"/>
          <w:sz w:val="24"/>
          <w:szCs w:val="24"/>
        </w:rPr>
        <w:t xml:space="preserve"> un </w:t>
      </w:r>
      <w:proofErr w:type="spellStart"/>
      <w:r w:rsidR="00016302" w:rsidRPr="00016302">
        <w:rPr>
          <w:rFonts w:ascii="Times New Roman" w:hAnsi="Times New Roman" w:cs="Times New Roman"/>
          <w:sz w:val="24"/>
          <w:szCs w:val="24"/>
        </w:rPr>
        <w:t>ritekļu</w:t>
      </w:r>
      <w:proofErr w:type="spellEnd"/>
      <w:r w:rsidR="00016302" w:rsidRPr="00016302">
        <w:rPr>
          <w:rFonts w:ascii="Times New Roman" w:hAnsi="Times New Roman" w:cs="Times New Roman"/>
          <w:sz w:val="24"/>
          <w:szCs w:val="24"/>
        </w:rPr>
        <w:t xml:space="preserve"> tipu laišanas tirgū </w:t>
      </w:r>
      <w:r>
        <w:rPr>
          <w:rFonts w:ascii="Times New Roman" w:hAnsi="Times New Roman" w:cs="Times New Roman"/>
          <w:sz w:val="24"/>
          <w:szCs w:val="24"/>
        </w:rPr>
        <w:t xml:space="preserve">rokasgrāmatā </w:t>
      </w:r>
      <w:r w:rsidR="00016302">
        <w:rPr>
          <w:rFonts w:ascii="Times New Roman" w:hAnsi="Times New Roman" w:cs="Times New Roman"/>
          <w:sz w:val="24"/>
          <w:szCs w:val="24"/>
        </w:rPr>
        <w:t xml:space="preserve">(turpmāk- rokasgrāmata) </w:t>
      </w:r>
      <w:r>
        <w:rPr>
          <w:rFonts w:ascii="Times New Roman" w:hAnsi="Times New Roman" w:cs="Times New Roman"/>
          <w:sz w:val="24"/>
          <w:szCs w:val="24"/>
        </w:rPr>
        <w:t xml:space="preserve">ir apkopota informācija </w:t>
      </w:r>
      <w:r w:rsidR="005B62C2">
        <w:rPr>
          <w:rFonts w:ascii="Times New Roman" w:hAnsi="Times New Roman" w:cs="Times New Roman"/>
          <w:sz w:val="24"/>
          <w:szCs w:val="24"/>
        </w:rPr>
        <w:t>par</w:t>
      </w:r>
      <w:r w:rsidRPr="00B04906">
        <w:rPr>
          <w:rFonts w:ascii="Times New Roman" w:hAnsi="Times New Roman" w:cs="Times New Roman"/>
          <w:sz w:val="24"/>
          <w:szCs w:val="24"/>
        </w:rPr>
        <w:t xml:space="preserve"> </w:t>
      </w:r>
      <w:proofErr w:type="spellStart"/>
      <w:r w:rsidR="005B62C2">
        <w:rPr>
          <w:rFonts w:ascii="Times New Roman" w:hAnsi="Times New Roman" w:cs="Times New Roman"/>
          <w:sz w:val="24"/>
          <w:szCs w:val="24"/>
        </w:rPr>
        <w:t>r</w:t>
      </w:r>
      <w:r w:rsidR="005B62C2" w:rsidRPr="005B62C2">
        <w:rPr>
          <w:rFonts w:ascii="Times New Roman" w:hAnsi="Times New Roman" w:cs="Times New Roman"/>
          <w:sz w:val="24"/>
          <w:szCs w:val="24"/>
        </w:rPr>
        <w:t>itekļu</w:t>
      </w:r>
      <w:proofErr w:type="spellEnd"/>
      <w:r w:rsidR="005B62C2" w:rsidRPr="005B62C2">
        <w:rPr>
          <w:rFonts w:ascii="Times New Roman" w:hAnsi="Times New Roman" w:cs="Times New Roman"/>
          <w:sz w:val="24"/>
          <w:szCs w:val="24"/>
        </w:rPr>
        <w:t xml:space="preserve"> un </w:t>
      </w:r>
      <w:proofErr w:type="spellStart"/>
      <w:r w:rsidR="005B62C2" w:rsidRPr="005B62C2">
        <w:rPr>
          <w:rFonts w:ascii="Times New Roman" w:hAnsi="Times New Roman" w:cs="Times New Roman"/>
          <w:sz w:val="24"/>
          <w:szCs w:val="24"/>
        </w:rPr>
        <w:t>ritekļu</w:t>
      </w:r>
      <w:proofErr w:type="spellEnd"/>
      <w:r w:rsidR="005B62C2" w:rsidRPr="005B62C2">
        <w:rPr>
          <w:rFonts w:ascii="Times New Roman" w:hAnsi="Times New Roman" w:cs="Times New Roman"/>
          <w:sz w:val="24"/>
          <w:szCs w:val="24"/>
        </w:rPr>
        <w:t xml:space="preserve"> tipu laišanas tirgū </w:t>
      </w:r>
      <w:r w:rsidR="005B62C2">
        <w:rPr>
          <w:rFonts w:ascii="Times New Roman" w:hAnsi="Times New Roman" w:cs="Times New Roman"/>
          <w:sz w:val="24"/>
          <w:szCs w:val="24"/>
        </w:rPr>
        <w:t>procedūru</w:t>
      </w:r>
      <w:r>
        <w:rPr>
          <w:rFonts w:ascii="Times New Roman" w:hAnsi="Times New Roman" w:cs="Times New Roman"/>
          <w:sz w:val="24"/>
          <w:szCs w:val="24"/>
        </w:rPr>
        <w:t>.</w:t>
      </w:r>
    </w:p>
    <w:p w14:paraId="0A0BB4F2" w14:textId="7597D013" w:rsidR="00206649" w:rsidRDefault="00206649" w:rsidP="000163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Šī </w:t>
      </w:r>
      <w:r w:rsidR="00480406">
        <w:rPr>
          <w:rFonts w:ascii="Times New Roman" w:hAnsi="Times New Roman" w:cs="Times New Roman"/>
          <w:sz w:val="24"/>
          <w:szCs w:val="24"/>
        </w:rPr>
        <w:t>rokasgrāmata</w:t>
      </w:r>
      <w:r>
        <w:rPr>
          <w:rFonts w:ascii="Times New Roman" w:hAnsi="Times New Roman" w:cs="Times New Roman"/>
          <w:sz w:val="24"/>
          <w:szCs w:val="24"/>
        </w:rPr>
        <w:t xml:space="preserve"> ir izstrādāta, lai palīdzētu </w:t>
      </w:r>
      <w:r w:rsidR="005B62C2">
        <w:rPr>
          <w:rFonts w:ascii="Times New Roman" w:hAnsi="Times New Roman" w:cs="Times New Roman"/>
          <w:sz w:val="24"/>
          <w:szCs w:val="24"/>
        </w:rPr>
        <w:t>pieteikuma iesniedzējiem</w:t>
      </w:r>
      <w:r>
        <w:rPr>
          <w:rFonts w:ascii="Times New Roman" w:hAnsi="Times New Roman" w:cs="Times New Roman"/>
          <w:sz w:val="24"/>
          <w:szCs w:val="24"/>
        </w:rPr>
        <w:t>:</w:t>
      </w:r>
    </w:p>
    <w:p w14:paraId="5FBBE93E" w14:textId="2C5EBE72" w:rsidR="00206649" w:rsidRDefault="00206649">
      <w:pPr>
        <w:pStyle w:val="Sarakstarindkopa"/>
        <w:numPr>
          <w:ilvl w:val="0"/>
          <w:numId w:val="3"/>
        </w:numPr>
        <w:spacing w:after="0" w:line="240" w:lineRule="auto"/>
        <w:jc w:val="both"/>
        <w:rPr>
          <w:rFonts w:ascii="Times New Roman" w:hAnsi="Times New Roman" w:cs="Times New Roman"/>
          <w:sz w:val="24"/>
          <w:szCs w:val="24"/>
        </w:rPr>
      </w:pPr>
      <w:r w:rsidRPr="00206649">
        <w:rPr>
          <w:rFonts w:ascii="Times New Roman" w:hAnsi="Times New Roman" w:cs="Times New Roman"/>
          <w:sz w:val="24"/>
          <w:szCs w:val="24"/>
        </w:rPr>
        <w:t xml:space="preserve">sagatavot pieteikumu </w:t>
      </w:r>
      <w:proofErr w:type="spellStart"/>
      <w:r w:rsidR="005B62C2" w:rsidRPr="005B62C2">
        <w:rPr>
          <w:rFonts w:ascii="Times New Roman" w:hAnsi="Times New Roman" w:cs="Times New Roman"/>
          <w:sz w:val="24"/>
          <w:szCs w:val="24"/>
        </w:rPr>
        <w:t>ritekļu</w:t>
      </w:r>
      <w:proofErr w:type="spellEnd"/>
      <w:r w:rsidR="005B62C2" w:rsidRPr="005B62C2">
        <w:rPr>
          <w:rFonts w:ascii="Times New Roman" w:hAnsi="Times New Roman" w:cs="Times New Roman"/>
          <w:sz w:val="24"/>
          <w:szCs w:val="24"/>
        </w:rPr>
        <w:t xml:space="preserve"> un </w:t>
      </w:r>
      <w:proofErr w:type="spellStart"/>
      <w:r w:rsidR="005B62C2" w:rsidRPr="005B62C2">
        <w:rPr>
          <w:rFonts w:ascii="Times New Roman" w:hAnsi="Times New Roman" w:cs="Times New Roman"/>
          <w:sz w:val="24"/>
          <w:szCs w:val="24"/>
        </w:rPr>
        <w:t>ritekļu</w:t>
      </w:r>
      <w:proofErr w:type="spellEnd"/>
      <w:r w:rsidR="005B62C2" w:rsidRPr="005B62C2">
        <w:rPr>
          <w:rFonts w:ascii="Times New Roman" w:hAnsi="Times New Roman" w:cs="Times New Roman"/>
          <w:sz w:val="24"/>
          <w:szCs w:val="24"/>
        </w:rPr>
        <w:t xml:space="preserve"> tipu laišana</w:t>
      </w:r>
      <w:r w:rsidR="005B62C2">
        <w:rPr>
          <w:rFonts w:ascii="Times New Roman" w:hAnsi="Times New Roman" w:cs="Times New Roman"/>
          <w:sz w:val="24"/>
          <w:szCs w:val="24"/>
        </w:rPr>
        <w:t>i</w:t>
      </w:r>
      <w:r w:rsidR="005B62C2" w:rsidRPr="005B62C2">
        <w:rPr>
          <w:rFonts w:ascii="Times New Roman" w:hAnsi="Times New Roman" w:cs="Times New Roman"/>
          <w:sz w:val="24"/>
          <w:szCs w:val="24"/>
        </w:rPr>
        <w:t xml:space="preserve"> tirgū</w:t>
      </w:r>
      <w:r w:rsidR="002F791C">
        <w:rPr>
          <w:rFonts w:ascii="Times New Roman" w:hAnsi="Times New Roman" w:cs="Times New Roman"/>
          <w:sz w:val="24"/>
          <w:szCs w:val="24"/>
        </w:rPr>
        <w:t>;</w:t>
      </w:r>
    </w:p>
    <w:p w14:paraId="05508D8D" w14:textId="5C165ACB" w:rsidR="00206649" w:rsidRPr="00206649" w:rsidRDefault="005B62C2">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iegūt</w:t>
      </w:r>
      <w:r w:rsidR="00206649" w:rsidRPr="00206649">
        <w:rPr>
          <w:rFonts w:ascii="Times New Roman" w:hAnsi="Times New Roman" w:cs="Times New Roman"/>
          <w:sz w:val="24"/>
          <w:szCs w:val="24"/>
        </w:rPr>
        <w:t xml:space="preserve"> </w:t>
      </w:r>
      <w:r w:rsidR="002F791C">
        <w:rPr>
          <w:rFonts w:ascii="Times New Roman" w:hAnsi="Times New Roman" w:cs="Times New Roman"/>
          <w:sz w:val="24"/>
          <w:szCs w:val="24"/>
        </w:rPr>
        <w:t xml:space="preserve">apkopotu </w:t>
      </w:r>
      <w:r w:rsidR="00206649" w:rsidRPr="00206649">
        <w:rPr>
          <w:rFonts w:ascii="Times New Roman" w:hAnsi="Times New Roman" w:cs="Times New Roman"/>
          <w:sz w:val="24"/>
          <w:szCs w:val="24"/>
        </w:rPr>
        <w:t>informāciju par</w:t>
      </w:r>
      <w:r w:rsidR="002F791C">
        <w:rPr>
          <w:rFonts w:ascii="Times New Roman" w:hAnsi="Times New Roman" w:cs="Times New Roman"/>
          <w:sz w:val="24"/>
          <w:szCs w:val="24"/>
        </w:rPr>
        <w:t xml:space="preserve"> </w:t>
      </w:r>
      <w:proofErr w:type="spellStart"/>
      <w:r w:rsidRPr="005B62C2">
        <w:rPr>
          <w:rFonts w:ascii="Times New Roman" w:hAnsi="Times New Roman" w:cs="Times New Roman"/>
          <w:sz w:val="24"/>
          <w:szCs w:val="24"/>
        </w:rPr>
        <w:t>ritekļu</w:t>
      </w:r>
      <w:proofErr w:type="spellEnd"/>
      <w:r w:rsidRPr="005B62C2">
        <w:rPr>
          <w:rFonts w:ascii="Times New Roman" w:hAnsi="Times New Roman" w:cs="Times New Roman"/>
          <w:sz w:val="24"/>
          <w:szCs w:val="24"/>
        </w:rPr>
        <w:t xml:space="preserve"> un </w:t>
      </w:r>
      <w:proofErr w:type="spellStart"/>
      <w:r w:rsidRPr="005B62C2">
        <w:rPr>
          <w:rFonts w:ascii="Times New Roman" w:hAnsi="Times New Roman" w:cs="Times New Roman"/>
          <w:sz w:val="24"/>
          <w:szCs w:val="24"/>
        </w:rPr>
        <w:t>ritekļu</w:t>
      </w:r>
      <w:proofErr w:type="spellEnd"/>
      <w:r w:rsidRPr="005B62C2">
        <w:rPr>
          <w:rFonts w:ascii="Times New Roman" w:hAnsi="Times New Roman" w:cs="Times New Roman"/>
          <w:sz w:val="24"/>
          <w:szCs w:val="24"/>
        </w:rPr>
        <w:t xml:space="preserve"> tipu laišanas tirgū</w:t>
      </w:r>
      <w:r w:rsidR="002F791C">
        <w:rPr>
          <w:rFonts w:ascii="Times New Roman" w:hAnsi="Times New Roman" w:cs="Times New Roman"/>
          <w:sz w:val="24"/>
          <w:szCs w:val="24"/>
        </w:rPr>
        <w:t xml:space="preserve"> procesa posmiem, nor</w:t>
      </w:r>
      <w:r w:rsidR="0006571A">
        <w:rPr>
          <w:rFonts w:ascii="Times New Roman" w:hAnsi="Times New Roman" w:cs="Times New Roman"/>
          <w:sz w:val="24"/>
          <w:szCs w:val="24"/>
        </w:rPr>
        <w:t>i</w:t>
      </w:r>
      <w:r w:rsidR="002F791C">
        <w:rPr>
          <w:rFonts w:ascii="Times New Roman" w:hAnsi="Times New Roman" w:cs="Times New Roman"/>
          <w:sz w:val="24"/>
          <w:szCs w:val="24"/>
        </w:rPr>
        <w:t xml:space="preserve">si un kārtību </w:t>
      </w:r>
      <w:r>
        <w:rPr>
          <w:rFonts w:ascii="Times New Roman" w:hAnsi="Times New Roman" w:cs="Times New Roman"/>
          <w:sz w:val="24"/>
          <w:szCs w:val="24"/>
        </w:rPr>
        <w:t>Valsts dzelzceļa tehniskajā i</w:t>
      </w:r>
      <w:r w:rsidR="002F791C">
        <w:rPr>
          <w:rFonts w:ascii="Times New Roman" w:hAnsi="Times New Roman" w:cs="Times New Roman"/>
          <w:sz w:val="24"/>
          <w:szCs w:val="24"/>
        </w:rPr>
        <w:t>nspekcijā</w:t>
      </w:r>
      <w:r w:rsidR="00016302">
        <w:rPr>
          <w:rFonts w:ascii="Times New Roman" w:hAnsi="Times New Roman" w:cs="Times New Roman"/>
          <w:sz w:val="24"/>
          <w:szCs w:val="24"/>
        </w:rPr>
        <w:t xml:space="preserve"> (turpmāk- </w:t>
      </w:r>
      <w:bookmarkStart w:id="1" w:name="_Hlk170378045"/>
      <w:r w:rsidR="00016302">
        <w:rPr>
          <w:rFonts w:ascii="Times New Roman" w:hAnsi="Times New Roman" w:cs="Times New Roman"/>
          <w:sz w:val="24"/>
          <w:szCs w:val="24"/>
        </w:rPr>
        <w:t>Inspekcija</w:t>
      </w:r>
      <w:bookmarkEnd w:id="1"/>
      <w:r w:rsidR="00016302">
        <w:rPr>
          <w:rFonts w:ascii="Times New Roman" w:hAnsi="Times New Roman" w:cs="Times New Roman"/>
          <w:sz w:val="24"/>
          <w:szCs w:val="24"/>
        </w:rPr>
        <w:t>)</w:t>
      </w:r>
      <w:r w:rsidR="00B50257">
        <w:rPr>
          <w:rFonts w:ascii="Times New Roman" w:hAnsi="Times New Roman" w:cs="Times New Roman"/>
          <w:sz w:val="24"/>
          <w:szCs w:val="24"/>
        </w:rPr>
        <w:t>.</w:t>
      </w:r>
    </w:p>
    <w:p w14:paraId="4A87151C" w14:textId="32F3D6BB" w:rsidR="000943A9" w:rsidRDefault="002F791C" w:rsidP="008F4B91">
      <w:pPr>
        <w:jc w:val="both"/>
        <w:rPr>
          <w:rFonts w:ascii="Times New Roman" w:hAnsi="Times New Roman" w:cs="Times New Roman"/>
          <w:sz w:val="24"/>
          <w:szCs w:val="24"/>
        </w:rPr>
      </w:pPr>
      <w:r w:rsidRPr="002F791C">
        <w:rPr>
          <w:rFonts w:ascii="Times New Roman" w:hAnsi="Times New Roman" w:cs="Times New Roman"/>
          <w:sz w:val="24"/>
          <w:szCs w:val="24"/>
        </w:rPr>
        <w:t>Vadlīnijas neaizstāj ārējos normatīvajos aktos noteikt</w:t>
      </w:r>
      <w:r w:rsidR="005B62C2">
        <w:rPr>
          <w:rFonts w:ascii="Times New Roman" w:hAnsi="Times New Roman" w:cs="Times New Roman"/>
          <w:sz w:val="24"/>
          <w:szCs w:val="24"/>
        </w:rPr>
        <w:t>ās prasības</w:t>
      </w:r>
      <w:r w:rsidRPr="002F791C">
        <w:rPr>
          <w:rFonts w:ascii="Times New Roman" w:hAnsi="Times New Roman" w:cs="Times New Roman"/>
          <w:sz w:val="24"/>
          <w:szCs w:val="24"/>
        </w:rPr>
        <w:t xml:space="preserve"> un ir </w:t>
      </w:r>
      <w:r w:rsidR="0006571A">
        <w:rPr>
          <w:rFonts w:ascii="Times New Roman" w:hAnsi="Times New Roman" w:cs="Times New Roman"/>
          <w:sz w:val="24"/>
          <w:szCs w:val="24"/>
        </w:rPr>
        <w:t>palīglīdzeklis normatīvo aktu piemērošanā.</w:t>
      </w:r>
    </w:p>
    <w:p w14:paraId="75F5B66C" w14:textId="27218CF5" w:rsidR="00480406" w:rsidRDefault="00480406" w:rsidP="008F4B91">
      <w:pPr>
        <w:jc w:val="both"/>
        <w:rPr>
          <w:rFonts w:ascii="Times New Roman" w:hAnsi="Times New Roman" w:cs="Times New Roman"/>
          <w:sz w:val="24"/>
          <w:szCs w:val="24"/>
        </w:rPr>
      </w:pPr>
      <w:r>
        <w:rPr>
          <w:rFonts w:ascii="Times New Roman" w:hAnsi="Times New Roman" w:cs="Times New Roman"/>
          <w:sz w:val="24"/>
          <w:szCs w:val="24"/>
        </w:rPr>
        <w:t xml:space="preserve">Šī rokasgrāmata ir sagatavota balstoties uz </w:t>
      </w:r>
      <w:bookmarkStart w:id="2" w:name="_Hlk125700896"/>
      <w:r>
        <w:rPr>
          <w:rFonts w:ascii="Times New Roman" w:hAnsi="Times New Roman" w:cs="Times New Roman"/>
          <w:sz w:val="24"/>
          <w:szCs w:val="24"/>
        </w:rPr>
        <w:t xml:space="preserve">Eiropas Savienības Dzelzceļu aģentūras </w:t>
      </w:r>
      <w:r w:rsidR="00F04345">
        <w:rPr>
          <w:rFonts w:ascii="Times New Roman" w:hAnsi="Times New Roman" w:cs="Times New Roman"/>
          <w:sz w:val="24"/>
          <w:szCs w:val="24"/>
        </w:rPr>
        <w:t xml:space="preserve">(turpmāk- ERA) </w:t>
      </w:r>
      <w:r>
        <w:rPr>
          <w:rFonts w:ascii="Times New Roman" w:hAnsi="Times New Roman" w:cs="Times New Roman"/>
          <w:sz w:val="24"/>
          <w:szCs w:val="24"/>
        </w:rPr>
        <w:t>sagatavot</w:t>
      </w:r>
      <w:r w:rsidR="00F90AEE">
        <w:rPr>
          <w:rFonts w:ascii="Times New Roman" w:hAnsi="Times New Roman" w:cs="Times New Roman"/>
          <w:sz w:val="24"/>
          <w:szCs w:val="24"/>
        </w:rPr>
        <w:t>o</w:t>
      </w:r>
      <w:r>
        <w:rPr>
          <w:rFonts w:ascii="Times New Roman" w:hAnsi="Times New Roman" w:cs="Times New Roman"/>
          <w:sz w:val="24"/>
          <w:szCs w:val="24"/>
        </w:rPr>
        <w:t xml:space="preserve"> rokasgrāmat</w:t>
      </w:r>
      <w:r w:rsidR="00F90AEE">
        <w:rPr>
          <w:rFonts w:ascii="Times New Roman" w:hAnsi="Times New Roman" w:cs="Times New Roman"/>
          <w:sz w:val="24"/>
          <w:szCs w:val="24"/>
        </w:rPr>
        <w:t>u</w:t>
      </w:r>
      <w:r>
        <w:rPr>
          <w:rFonts w:ascii="Times New Roman" w:hAnsi="Times New Roman" w:cs="Times New Roman"/>
          <w:sz w:val="24"/>
          <w:szCs w:val="24"/>
        </w:rPr>
        <w:t xml:space="preserve"> </w:t>
      </w:r>
      <w:r w:rsidR="00F92FF1">
        <w:rPr>
          <w:rFonts w:ascii="Times New Roman" w:hAnsi="Times New Roman" w:cs="Times New Roman"/>
          <w:sz w:val="24"/>
          <w:szCs w:val="24"/>
        </w:rPr>
        <w:t>“</w:t>
      </w:r>
      <w:r w:rsidR="00126632" w:rsidRPr="00126632">
        <w:rPr>
          <w:rFonts w:ascii="Times New Roman" w:hAnsi="Times New Roman" w:cs="Times New Roman"/>
          <w:sz w:val="24"/>
          <w:szCs w:val="24"/>
        </w:rPr>
        <w:t xml:space="preserve">Vadlīnijas </w:t>
      </w:r>
      <w:proofErr w:type="spellStart"/>
      <w:r w:rsidR="00126632" w:rsidRPr="00126632">
        <w:rPr>
          <w:rFonts w:ascii="Times New Roman" w:hAnsi="Times New Roman" w:cs="Times New Roman"/>
          <w:sz w:val="24"/>
          <w:szCs w:val="24"/>
        </w:rPr>
        <w:t>ritekļa</w:t>
      </w:r>
      <w:proofErr w:type="spellEnd"/>
      <w:r w:rsidR="00126632" w:rsidRPr="00126632">
        <w:rPr>
          <w:rFonts w:ascii="Times New Roman" w:hAnsi="Times New Roman" w:cs="Times New Roman"/>
          <w:sz w:val="24"/>
          <w:szCs w:val="24"/>
        </w:rPr>
        <w:t xml:space="preserve"> atļaujas piešķiršanas procesa praktiskajai kārtībai</w:t>
      </w:r>
      <w:r w:rsidR="00F92FF1">
        <w:rPr>
          <w:rFonts w:ascii="Times New Roman" w:hAnsi="Times New Roman" w:cs="Times New Roman"/>
          <w:sz w:val="24"/>
          <w:szCs w:val="24"/>
        </w:rPr>
        <w:t>”</w:t>
      </w:r>
      <w:r w:rsidR="00600872">
        <w:rPr>
          <w:rStyle w:val="Vresatsauce"/>
          <w:rFonts w:ascii="Times New Roman" w:hAnsi="Times New Roman" w:cs="Times New Roman"/>
          <w:sz w:val="24"/>
          <w:szCs w:val="24"/>
        </w:rPr>
        <w:footnoteReference w:id="2"/>
      </w:r>
      <w:r w:rsidR="00600872">
        <w:rPr>
          <w:rFonts w:ascii="Times New Roman" w:hAnsi="Times New Roman" w:cs="Times New Roman"/>
          <w:sz w:val="24"/>
          <w:szCs w:val="24"/>
        </w:rPr>
        <w:t>, kas ir tulkota</w:t>
      </w:r>
      <w:r>
        <w:rPr>
          <w:rFonts w:ascii="Times New Roman" w:hAnsi="Times New Roman" w:cs="Times New Roman"/>
          <w:sz w:val="24"/>
          <w:szCs w:val="24"/>
        </w:rPr>
        <w:t xml:space="preserve"> </w:t>
      </w:r>
      <w:r w:rsidR="00133DA9">
        <w:rPr>
          <w:rFonts w:ascii="Times New Roman" w:hAnsi="Times New Roman" w:cs="Times New Roman"/>
          <w:sz w:val="24"/>
          <w:szCs w:val="24"/>
        </w:rPr>
        <w:t xml:space="preserve">visās Eiropas Savienības </w:t>
      </w:r>
      <w:r w:rsidR="00600872">
        <w:rPr>
          <w:rFonts w:ascii="Times New Roman" w:hAnsi="Times New Roman" w:cs="Times New Roman"/>
          <w:sz w:val="24"/>
          <w:szCs w:val="24"/>
        </w:rPr>
        <w:t xml:space="preserve">(turpmāk- ES) </w:t>
      </w:r>
      <w:r w:rsidR="00133DA9">
        <w:rPr>
          <w:rFonts w:ascii="Times New Roman" w:hAnsi="Times New Roman" w:cs="Times New Roman"/>
          <w:sz w:val="24"/>
          <w:szCs w:val="24"/>
        </w:rPr>
        <w:t>oficiālajās valodās</w:t>
      </w:r>
      <w:r w:rsidR="00F3612D">
        <w:rPr>
          <w:rFonts w:ascii="Times New Roman" w:hAnsi="Times New Roman" w:cs="Times New Roman"/>
          <w:sz w:val="24"/>
          <w:szCs w:val="24"/>
        </w:rPr>
        <w:t xml:space="preserve"> </w:t>
      </w:r>
      <w:r w:rsidR="00600872">
        <w:rPr>
          <w:rFonts w:ascii="Times New Roman" w:hAnsi="Times New Roman" w:cs="Times New Roman"/>
          <w:sz w:val="24"/>
          <w:szCs w:val="24"/>
        </w:rPr>
        <w:t>un ir pieejama arī Inspekcijas tīmekļvietnē</w:t>
      </w:r>
      <w:r w:rsidR="00600872">
        <w:rPr>
          <w:rStyle w:val="Vresatsauce"/>
          <w:rFonts w:ascii="Times New Roman" w:hAnsi="Times New Roman" w:cs="Times New Roman"/>
          <w:sz w:val="24"/>
          <w:szCs w:val="24"/>
        </w:rPr>
        <w:footnoteReference w:id="3"/>
      </w:r>
      <w:r w:rsidR="00600872">
        <w:rPr>
          <w:rFonts w:ascii="Times New Roman" w:hAnsi="Times New Roman" w:cs="Times New Roman"/>
          <w:sz w:val="24"/>
          <w:szCs w:val="24"/>
        </w:rPr>
        <w:t>.</w:t>
      </w:r>
      <w:bookmarkEnd w:id="2"/>
      <w:r w:rsidR="00F90AEE">
        <w:rPr>
          <w:rFonts w:ascii="Times New Roman" w:hAnsi="Times New Roman" w:cs="Times New Roman"/>
          <w:sz w:val="24"/>
          <w:szCs w:val="24"/>
        </w:rPr>
        <w:t xml:space="preserve"> </w:t>
      </w:r>
      <w:r w:rsidR="00F90AEE" w:rsidRPr="00F90AEE">
        <w:rPr>
          <w:rFonts w:ascii="Times New Roman" w:hAnsi="Times New Roman" w:cs="Times New Roman"/>
          <w:sz w:val="24"/>
          <w:szCs w:val="24"/>
        </w:rPr>
        <w:t xml:space="preserve">Juridiski saistošās tiesību normas ir atrodamas </w:t>
      </w:r>
      <w:r w:rsidR="00F90AEE">
        <w:rPr>
          <w:rFonts w:ascii="Times New Roman" w:hAnsi="Times New Roman" w:cs="Times New Roman"/>
          <w:sz w:val="24"/>
          <w:szCs w:val="24"/>
        </w:rPr>
        <w:t xml:space="preserve">Dzelzceļa likumā, </w:t>
      </w:r>
      <w:r w:rsidR="00F90AEE" w:rsidRPr="00F90AEE">
        <w:rPr>
          <w:rFonts w:ascii="Times New Roman" w:hAnsi="Times New Roman" w:cs="Times New Roman"/>
          <w:sz w:val="24"/>
          <w:szCs w:val="24"/>
        </w:rPr>
        <w:t>Ministru kabineta 2020.gada 9.jūnija noteikum</w:t>
      </w:r>
      <w:r w:rsidR="00F90AEE">
        <w:rPr>
          <w:rFonts w:ascii="Times New Roman" w:hAnsi="Times New Roman" w:cs="Times New Roman"/>
          <w:sz w:val="24"/>
          <w:szCs w:val="24"/>
        </w:rPr>
        <w:t>os</w:t>
      </w:r>
      <w:r w:rsidR="00F90AEE" w:rsidRPr="00F90AEE">
        <w:rPr>
          <w:rFonts w:ascii="Times New Roman" w:hAnsi="Times New Roman" w:cs="Times New Roman"/>
          <w:sz w:val="24"/>
          <w:szCs w:val="24"/>
        </w:rPr>
        <w:t xml:space="preserve"> Nr.374 "Dzelzceļa savstarpējās </w:t>
      </w:r>
      <w:proofErr w:type="spellStart"/>
      <w:r w:rsidR="00F90AEE" w:rsidRPr="00F90AEE">
        <w:rPr>
          <w:rFonts w:ascii="Times New Roman" w:hAnsi="Times New Roman" w:cs="Times New Roman"/>
          <w:sz w:val="24"/>
          <w:szCs w:val="24"/>
        </w:rPr>
        <w:t>izmantojamības</w:t>
      </w:r>
      <w:proofErr w:type="spellEnd"/>
      <w:r w:rsidR="00F90AEE" w:rsidRPr="00F90AEE">
        <w:rPr>
          <w:rFonts w:ascii="Times New Roman" w:hAnsi="Times New Roman" w:cs="Times New Roman"/>
          <w:sz w:val="24"/>
          <w:szCs w:val="24"/>
        </w:rPr>
        <w:t xml:space="preserve"> noteikumi"</w:t>
      </w:r>
      <w:r w:rsidR="00F90AEE">
        <w:rPr>
          <w:rFonts w:ascii="Times New Roman" w:hAnsi="Times New Roman" w:cs="Times New Roman"/>
          <w:sz w:val="24"/>
          <w:szCs w:val="24"/>
        </w:rPr>
        <w:t>,</w:t>
      </w:r>
      <w:r w:rsidR="00F90AEE" w:rsidRPr="00F90AEE">
        <w:rPr>
          <w:rFonts w:ascii="Times New Roman" w:hAnsi="Times New Roman" w:cs="Times New Roman"/>
          <w:sz w:val="24"/>
          <w:szCs w:val="24"/>
        </w:rPr>
        <w:t xml:space="preserve"> Komisijas Īstenošanas regul</w:t>
      </w:r>
      <w:r w:rsidR="00F90AEE">
        <w:rPr>
          <w:rFonts w:ascii="Times New Roman" w:hAnsi="Times New Roman" w:cs="Times New Roman"/>
          <w:sz w:val="24"/>
          <w:szCs w:val="24"/>
        </w:rPr>
        <w:t>ā</w:t>
      </w:r>
      <w:r w:rsidR="00F90AEE" w:rsidRPr="00F90AEE">
        <w:rPr>
          <w:rFonts w:ascii="Times New Roman" w:hAnsi="Times New Roman" w:cs="Times New Roman"/>
          <w:sz w:val="24"/>
          <w:szCs w:val="24"/>
        </w:rPr>
        <w:t xml:space="preserve"> (ES) 2018/545</w:t>
      </w:r>
      <w:r w:rsidR="00F90AEE">
        <w:rPr>
          <w:rFonts w:ascii="Times New Roman" w:hAnsi="Times New Roman" w:cs="Times New Roman"/>
          <w:sz w:val="24"/>
          <w:szCs w:val="24"/>
        </w:rPr>
        <w:t xml:space="preserve"> un citos saistītajos Latvijas un E</w:t>
      </w:r>
      <w:r w:rsidR="00600872">
        <w:rPr>
          <w:rFonts w:ascii="Times New Roman" w:hAnsi="Times New Roman" w:cs="Times New Roman"/>
          <w:sz w:val="24"/>
          <w:szCs w:val="24"/>
        </w:rPr>
        <w:t>S</w:t>
      </w:r>
      <w:r w:rsidR="00F90AEE">
        <w:rPr>
          <w:rFonts w:ascii="Times New Roman" w:hAnsi="Times New Roman" w:cs="Times New Roman"/>
          <w:sz w:val="24"/>
          <w:szCs w:val="24"/>
        </w:rPr>
        <w:t xml:space="preserve"> tiesību aktos</w:t>
      </w:r>
      <w:r w:rsidR="00F90AEE" w:rsidRPr="00F90AEE">
        <w:rPr>
          <w:rFonts w:ascii="Times New Roman" w:hAnsi="Times New Roman" w:cs="Times New Roman"/>
          <w:sz w:val="24"/>
          <w:szCs w:val="24"/>
        </w:rPr>
        <w:t>.</w:t>
      </w:r>
    </w:p>
    <w:p w14:paraId="581E13E1" w14:textId="04D037EF" w:rsidR="00126632" w:rsidRDefault="00126632" w:rsidP="008F4B91">
      <w:pPr>
        <w:jc w:val="both"/>
        <w:rPr>
          <w:rFonts w:ascii="Times New Roman" w:hAnsi="Times New Roman" w:cs="Times New Roman"/>
          <w:sz w:val="24"/>
          <w:szCs w:val="24"/>
        </w:rPr>
      </w:pPr>
      <w:r w:rsidRPr="00126632">
        <w:rPr>
          <w:rFonts w:ascii="Times New Roman" w:hAnsi="Times New Roman" w:cs="Times New Roman"/>
          <w:sz w:val="24"/>
          <w:szCs w:val="24"/>
        </w:rPr>
        <w:t xml:space="preserve">Papildus “Vadlīnijām </w:t>
      </w:r>
      <w:proofErr w:type="spellStart"/>
      <w:r w:rsidRPr="00126632">
        <w:rPr>
          <w:rFonts w:ascii="Times New Roman" w:hAnsi="Times New Roman" w:cs="Times New Roman"/>
          <w:sz w:val="24"/>
          <w:szCs w:val="24"/>
        </w:rPr>
        <w:t>ritekļa</w:t>
      </w:r>
      <w:proofErr w:type="spellEnd"/>
      <w:r w:rsidRPr="00126632">
        <w:rPr>
          <w:rFonts w:ascii="Times New Roman" w:hAnsi="Times New Roman" w:cs="Times New Roman"/>
          <w:sz w:val="24"/>
          <w:szCs w:val="24"/>
        </w:rPr>
        <w:t xml:space="preserve"> atļaujas piešķiršanas procesa praktiskajai kārtībai” pastāv atsevišķs dokuments: “Piemēru katalogs — piemēri </w:t>
      </w:r>
      <w:proofErr w:type="spellStart"/>
      <w:r w:rsidRPr="00126632">
        <w:rPr>
          <w:rFonts w:ascii="Times New Roman" w:hAnsi="Times New Roman" w:cs="Times New Roman"/>
          <w:sz w:val="24"/>
          <w:szCs w:val="24"/>
        </w:rPr>
        <w:t>ritekļa</w:t>
      </w:r>
      <w:proofErr w:type="spellEnd"/>
      <w:r w:rsidRPr="00126632">
        <w:rPr>
          <w:rFonts w:ascii="Times New Roman" w:hAnsi="Times New Roman" w:cs="Times New Roman"/>
          <w:sz w:val="24"/>
          <w:szCs w:val="24"/>
        </w:rPr>
        <w:t xml:space="preserve"> atļaujas piešķiršanas procesa praktiskajai kārtībai”. Šis dokuments papildina vadlīnijas, sniedzot piemērus, ko var izmantot, lai ilustrētu Komisijas Īstenošanas regulas (ES) 2018/545 un “Vadlīniju </w:t>
      </w:r>
      <w:proofErr w:type="spellStart"/>
      <w:r w:rsidRPr="00126632">
        <w:rPr>
          <w:rFonts w:ascii="Times New Roman" w:hAnsi="Times New Roman" w:cs="Times New Roman"/>
          <w:sz w:val="24"/>
          <w:szCs w:val="24"/>
        </w:rPr>
        <w:t>ritekļa</w:t>
      </w:r>
      <w:proofErr w:type="spellEnd"/>
      <w:r w:rsidRPr="00126632">
        <w:rPr>
          <w:rFonts w:ascii="Times New Roman" w:hAnsi="Times New Roman" w:cs="Times New Roman"/>
          <w:sz w:val="24"/>
          <w:szCs w:val="24"/>
        </w:rPr>
        <w:t xml:space="preserve"> atļaujas piešķiršanas procesa praktiskajai kārtībai” praktisko piemērošanu.</w:t>
      </w:r>
    </w:p>
    <w:p w14:paraId="4571C851" w14:textId="09352821" w:rsidR="00133DA9" w:rsidRDefault="00133DA9" w:rsidP="008F4B91">
      <w:pPr>
        <w:jc w:val="both"/>
        <w:rPr>
          <w:rFonts w:ascii="Times New Roman" w:hAnsi="Times New Roman" w:cs="Times New Roman"/>
          <w:sz w:val="24"/>
          <w:szCs w:val="24"/>
        </w:rPr>
      </w:pPr>
      <w:r>
        <w:rPr>
          <w:rFonts w:ascii="Times New Roman" w:hAnsi="Times New Roman" w:cs="Times New Roman"/>
          <w:sz w:val="24"/>
          <w:szCs w:val="24"/>
        </w:rPr>
        <w:t xml:space="preserve">Papildu informāciju par </w:t>
      </w:r>
      <w:proofErr w:type="spellStart"/>
      <w:r w:rsidR="00F92FF1">
        <w:rPr>
          <w:rFonts w:ascii="Times New Roman" w:hAnsi="Times New Roman" w:cs="Times New Roman"/>
          <w:sz w:val="24"/>
          <w:szCs w:val="24"/>
        </w:rPr>
        <w:t>ritekļu</w:t>
      </w:r>
      <w:proofErr w:type="spellEnd"/>
      <w:r w:rsidR="00F92FF1">
        <w:rPr>
          <w:rFonts w:ascii="Times New Roman" w:hAnsi="Times New Roman" w:cs="Times New Roman"/>
          <w:sz w:val="24"/>
          <w:szCs w:val="24"/>
        </w:rPr>
        <w:t xml:space="preserve"> laišanas tirgū</w:t>
      </w:r>
      <w:r>
        <w:rPr>
          <w:rFonts w:ascii="Times New Roman" w:hAnsi="Times New Roman" w:cs="Times New Roman"/>
          <w:sz w:val="24"/>
          <w:szCs w:val="24"/>
        </w:rPr>
        <w:t xml:space="preserve"> procesa īpatnībām skatīt arī </w:t>
      </w:r>
      <w:r w:rsidRPr="00133DA9">
        <w:rPr>
          <w:rFonts w:ascii="Times New Roman" w:hAnsi="Times New Roman" w:cs="Times New Roman"/>
          <w:sz w:val="24"/>
          <w:szCs w:val="24"/>
        </w:rPr>
        <w:t>E</w:t>
      </w:r>
      <w:r w:rsidR="005E2123">
        <w:rPr>
          <w:rFonts w:ascii="Times New Roman" w:hAnsi="Times New Roman" w:cs="Times New Roman"/>
          <w:sz w:val="24"/>
          <w:szCs w:val="24"/>
        </w:rPr>
        <w:t xml:space="preserve">RA </w:t>
      </w:r>
      <w:r w:rsidRPr="00133DA9">
        <w:rPr>
          <w:rFonts w:ascii="Times New Roman" w:hAnsi="Times New Roman" w:cs="Times New Roman"/>
          <w:sz w:val="24"/>
          <w:szCs w:val="24"/>
        </w:rPr>
        <w:t>sagatavot</w:t>
      </w:r>
      <w:r>
        <w:rPr>
          <w:rFonts w:ascii="Times New Roman" w:hAnsi="Times New Roman" w:cs="Times New Roman"/>
          <w:sz w:val="24"/>
          <w:szCs w:val="24"/>
        </w:rPr>
        <w:t xml:space="preserve">ajos skaidrojumu rakstos, kuri ir publicēti angļu valodā </w:t>
      </w:r>
      <w:r w:rsidR="005E2123">
        <w:rPr>
          <w:rFonts w:ascii="Times New Roman" w:hAnsi="Times New Roman" w:cs="Times New Roman"/>
          <w:sz w:val="24"/>
          <w:szCs w:val="24"/>
        </w:rPr>
        <w:t>ERA</w:t>
      </w:r>
      <w:r>
        <w:rPr>
          <w:rFonts w:ascii="Times New Roman" w:hAnsi="Times New Roman" w:cs="Times New Roman"/>
          <w:sz w:val="24"/>
          <w:szCs w:val="24"/>
        </w:rPr>
        <w:t xml:space="preserve"> tīmekļvietn</w:t>
      </w:r>
      <w:r w:rsidR="005E2123">
        <w:rPr>
          <w:rFonts w:ascii="Times New Roman" w:hAnsi="Times New Roman" w:cs="Times New Roman"/>
          <w:sz w:val="24"/>
          <w:szCs w:val="24"/>
        </w:rPr>
        <w:t>es</w:t>
      </w:r>
      <w:r>
        <w:rPr>
          <w:rFonts w:ascii="Times New Roman" w:hAnsi="Times New Roman" w:cs="Times New Roman"/>
          <w:sz w:val="24"/>
          <w:szCs w:val="24"/>
        </w:rPr>
        <w:t xml:space="preserve"> sadaļā, kura ir </w:t>
      </w:r>
      <w:r w:rsidR="00A7136A">
        <w:rPr>
          <w:rFonts w:ascii="Times New Roman" w:hAnsi="Times New Roman" w:cs="Times New Roman"/>
          <w:sz w:val="24"/>
          <w:szCs w:val="24"/>
        </w:rPr>
        <w:t>paredzēta</w:t>
      </w:r>
      <w:r>
        <w:rPr>
          <w:rFonts w:ascii="Times New Roman" w:hAnsi="Times New Roman" w:cs="Times New Roman"/>
          <w:sz w:val="24"/>
          <w:szCs w:val="24"/>
        </w:rPr>
        <w:t xml:space="preserve"> </w:t>
      </w:r>
      <w:proofErr w:type="spellStart"/>
      <w:r w:rsidR="00F92FF1">
        <w:rPr>
          <w:rFonts w:ascii="Times New Roman" w:hAnsi="Times New Roman" w:cs="Times New Roman"/>
          <w:sz w:val="24"/>
          <w:szCs w:val="24"/>
        </w:rPr>
        <w:t>ritekļu</w:t>
      </w:r>
      <w:proofErr w:type="spellEnd"/>
      <w:r w:rsidR="00F92FF1">
        <w:rPr>
          <w:rFonts w:ascii="Times New Roman" w:hAnsi="Times New Roman" w:cs="Times New Roman"/>
          <w:sz w:val="24"/>
          <w:szCs w:val="24"/>
        </w:rPr>
        <w:t xml:space="preserve"> laišanas tirgū</w:t>
      </w:r>
      <w:r>
        <w:rPr>
          <w:rFonts w:ascii="Times New Roman" w:hAnsi="Times New Roman" w:cs="Times New Roman"/>
          <w:sz w:val="24"/>
          <w:szCs w:val="24"/>
        </w:rPr>
        <w:t xml:space="preserve"> pieteikuma iesniedzējiem</w:t>
      </w:r>
      <w:r w:rsidR="005E2123">
        <w:rPr>
          <w:rStyle w:val="Vresatsauce"/>
          <w:rFonts w:ascii="Times New Roman" w:hAnsi="Times New Roman" w:cs="Times New Roman"/>
          <w:sz w:val="24"/>
          <w:szCs w:val="24"/>
        </w:rPr>
        <w:footnoteReference w:id="4"/>
      </w:r>
      <w:r w:rsidR="005E2123">
        <w:rPr>
          <w:rFonts w:ascii="Times New Roman" w:hAnsi="Times New Roman" w:cs="Times New Roman"/>
          <w:sz w:val="24"/>
          <w:szCs w:val="24"/>
        </w:rPr>
        <w:t>.</w:t>
      </w:r>
    </w:p>
    <w:p w14:paraId="63D8EF3B" w14:textId="7D050AAD" w:rsidR="000943A9" w:rsidRDefault="007F5230" w:rsidP="00016302">
      <w:pPr>
        <w:pStyle w:val="Virsraksts1"/>
        <w:spacing w:after="240" w:line="240" w:lineRule="auto"/>
        <w:ind w:firstLine="567"/>
        <w:rPr>
          <w:rFonts w:ascii="Times New Roman" w:hAnsi="Times New Roman" w:cs="Times New Roman"/>
          <w:b/>
          <w:bCs/>
          <w:color w:val="auto"/>
          <w:sz w:val="24"/>
          <w:szCs w:val="24"/>
        </w:rPr>
      </w:pPr>
      <w:bookmarkStart w:id="3" w:name="_Toc170718262"/>
      <w:r w:rsidRPr="00016302">
        <w:rPr>
          <w:rFonts w:ascii="Times New Roman" w:hAnsi="Times New Roman" w:cs="Times New Roman"/>
          <w:b/>
          <w:bCs/>
          <w:color w:val="auto"/>
          <w:sz w:val="24"/>
          <w:szCs w:val="24"/>
        </w:rPr>
        <w:t xml:space="preserve">2. </w:t>
      </w:r>
      <w:r w:rsidR="000943A9" w:rsidRPr="00016302">
        <w:rPr>
          <w:rFonts w:ascii="Times New Roman" w:hAnsi="Times New Roman" w:cs="Times New Roman"/>
          <w:b/>
          <w:bCs/>
          <w:color w:val="auto"/>
          <w:sz w:val="24"/>
          <w:szCs w:val="24"/>
        </w:rPr>
        <w:t>Tiesiskais regulējums</w:t>
      </w:r>
      <w:bookmarkEnd w:id="3"/>
    </w:p>
    <w:p w14:paraId="45777DAB" w14:textId="4BC85826" w:rsidR="00016302" w:rsidRPr="00016302" w:rsidRDefault="00016302" w:rsidP="00016302">
      <w:pPr>
        <w:jc w:val="right"/>
        <w:rPr>
          <w:rFonts w:ascii="Times New Roman" w:hAnsi="Times New Roman" w:cs="Times New Roman"/>
        </w:rPr>
      </w:pPr>
      <w:r>
        <w:rPr>
          <w:rFonts w:ascii="Times New Roman" w:hAnsi="Times New Roman" w:cs="Times New Roman"/>
        </w:rPr>
        <w:t>1.tabula Tiesiskais regulējums un tā saīsinājumi</w:t>
      </w:r>
    </w:p>
    <w:tbl>
      <w:tblPr>
        <w:tblStyle w:val="Reatabula"/>
        <w:tblW w:w="9634" w:type="dxa"/>
        <w:tblLook w:val="04A0" w:firstRow="1" w:lastRow="0" w:firstColumn="1" w:lastColumn="0" w:noHBand="0" w:noVBand="1"/>
      </w:tblPr>
      <w:tblGrid>
        <w:gridCol w:w="943"/>
        <w:gridCol w:w="5715"/>
        <w:gridCol w:w="2976"/>
      </w:tblGrid>
      <w:tr w:rsidR="00480406" w14:paraId="7E268B67" w14:textId="77777777" w:rsidTr="00F007FC">
        <w:trPr>
          <w:tblHeader/>
        </w:trPr>
        <w:tc>
          <w:tcPr>
            <w:tcW w:w="943" w:type="dxa"/>
          </w:tcPr>
          <w:p w14:paraId="0B88C5D4" w14:textId="5187EBE9" w:rsidR="00480406" w:rsidRDefault="00480406" w:rsidP="00133DA9">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Nr.p.k</w:t>
            </w:r>
            <w:proofErr w:type="spellEnd"/>
            <w:r>
              <w:rPr>
                <w:rFonts w:ascii="Times New Roman" w:hAnsi="Times New Roman" w:cs="Times New Roman"/>
                <w:b/>
                <w:bCs/>
                <w:sz w:val="24"/>
                <w:szCs w:val="24"/>
              </w:rPr>
              <w:t>.</w:t>
            </w:r>
          </w:p>
        </w:tc>
        <w:tc>
          <w:tcPr>
            <w:tcW w:w="5715" w:type="dxa"/>
          </w:tcPr>
          <w:p w14:paraId="191A1987" w14:textId="13470479" w:rsidR="00480406" w:rsidRDefault="00480406">
            <w:pPr>
              <w:rPr>
                <w:rFonts w:ascii="Times New Roman" w:hAnsi="Times New Roman" w:cs="Times New Roman"/>
                <w:b/>
                <w:bCs/>
                <w:sz w:val="24"/>
                <w:szCs w:val="24"/>
              </w:rPr>
            </w:pPr>
            <w:r>
              <w:rPr>
                <w:rFonts w:ascii="Times New Roman" w:hAnsi="Times New Roman" w:cs="Times New Roman"/>
                <w:b/>
                <w:bCs/>
                <w:sz w:val="24"/>
                <w:szCs w:val="24"/>
              </w:rPr>
              <w:t>Nosaukums</w:t>
            </w:r>
          </w:p>
        </w:tc>
        <w:tc>
          <w:tcPr>
            <w:tcW w:w="2976" w:type="dxa"/>
          </w:tcPr>
          <w:p w14:paraId="19521CC6" w14:textId="5397B070" w:rsidR="00480406" w:rsidRDefault="00480406">
            <w:pPr>
              <w:rPr>
                <w:rFonts w:ascii="Times New Roman" w:hAnsi="Times New Roman" w:cs="Times New Roman"/>
                <w:b/>
                <w:bCs/>
                <w:sz w:val="24"/>
                <w:szCs w:val="24"/>
              </w:rPr>
            </w:pPr>
            <w:r>
              <w:rPr>
                <w:rFonts w:ascii="Times New Roman" w:hAnsi="Times New Roman" w:cs="Times New Roman"/>
                <w:b/>
                <w:bCs/>
                <w:sz w:val="24"/>
                <w:szCs w:val="24"/>
              </w:rPr>
              <w:t xml:space="preserve">Saīsinājums </w:t>
            </w:r>
          </w:p>
        </w:tc>
      </w:tr>
      <w:tr w:rsidR="00480406" w:rsidRPr="00261352" w14:paraId="5D6FCA62" w14:textId="77777777" w:rsidTr="00AD1EFF">
        <w:tc>
          <w:tcPr>
            <w:tcW w:w="943" w:type="dxa"/>
          </w:tcPr>
          <w:p w14:paraId="27BEE674" w14:textId="5FEA89F0" w:rsidR="00480406" w:rsidRPr="00261352" w:rsidRDefault="00480406" w:rsidP="00133DA9">
            <w:pPr>
              <w:jc w:val="center"/>
              <w:rPr>
                <w:rFonts w:ascii="Times New Roman" w:hAnsi="Times New Roman" w:cs="Times New Roman"/>
                <w:sz w:val="24"/>
                <w:szCs w:val="24"/>
              </w:rPr>
            </w:pPr>
            <w:r w:rsidRPr="00261352">
              <w:rPr>
                <w:rFonts w:ascii="Times New Roman" w:hAnsi="Times New Roman" w:cs="Times New Roman"/>
                <w:sz w:val="24"/>
                <w:szCs w:val="24"/>
              </w:rPr>
              <w:t>1</w:t>
            </w:r>
            <w:r w:rsidR="00016302">
              <w:rPr>
                <w:rFonts w:ascii="Times New Roman" w:hAnsi="Times New Roman" w:cs="Times New Roman"/>
                <w:sz w:val="24"/>
                <w:szCs w:val="24"/>
              </w:rPr>
              <w:t>.</w:t>
            </w:r>
          </w:p>
        </w:tc>
        <w:tc>
          <w:tcPr>
            <w:tcW w:w="5715" w:type="dxa"/>
          </w:tcPr>
          <w:p w14:paraId="619BC9AE" w14:textId="2A08E13A" w:rsidR="00480406" w:rsidRPr="00261352" w:rsidRDefault="00F92FF1">
            <w:pPr>
              <w:rPr>
                <w:rFonts w:ascii="Times New Roman" w:hAnsi="Times New Roman" w:cs="Times New Roman"/>
                <w:sz w:val="24"/>
                <w:szCs w:val="24"/>
              </w:rPr>
            </w:pPr>
            <w:r w:rsidRPr="00F92FF1">
              <w:rPr>
                <w:rFonts w:ascii="Times New Roman" w:hAnsi="Times New Roman" w:cs="Times New Roman"/>
                <w:sz w:val="24"/>
                <w:szCs w:val="24"/>
              </w:rPr>
              <w:t xml:space="preserve">EIROPAS PARLAMENTA UN PADOMES DIREKTĪVA (ES) 2016/797 (2016. gada 11. maijs) </w:t>
            </w:r>
            <w:r w:rsidRPr="00F3612D">
              <w:rPr>
                <w:rFonts w:ascii="Times New Roman" w:hAnsi="Times New Roman" w:cs="Times New Roman"/>
                <w:i/>
                <w:iCs/>
                <w:sz w:val="24"/>
                <w:szCs w:val="24"/>
              </w:rPr>
              <w:t xml:space="preserve">par dzelzceļa sistēmas savstarpēju </w:t>
            </w:r>
            <w:proofErr w:type="spellStart"/>
            <w:r w:rsidRPr="00F3612D">
              <w:rPr>
                <w:rFonts w:ascii="Times New Roman" w:hAnsi="Times New Roman" w:cs="Times New Roman"/>
                <w:i/>
                <w:iCs/>
                <w:sz w:val="24"/>
                <w:szCs w:val="24"/>
              </w:rPr>
              <w:t>izmantojamību</w:t>
            </w:r>
            <w:proofErr w:type="spellEnd"/>
            <w:r w:rsidRPr="00F3612D">
              <w:rPr>
                <w:rFonts w:ascii="Times New Roman" w:hAnsi="Times New Roman" w:cs="Times New Roman"/>
                <w:i/>
                <w:iCs/>
                <w:sz w:val="24"/>
                <w:szCs w:val="24"/>
              </w:rPr>
              <w:t xml:space="preserve"> Eiropas Savienībā</w:t>
            </w:r>
          </w:p>
        </w:tc>
        <w:tc>
          <w:tcPr>
            <w:tcW w:w="2976" w:type="dxa"/>
          </w:tcPr>
          <w:p w14:paraId="3094F460" w14:textId="1EEDFF99" w:rsidR="00480406" w:rsidRPr="00261352" w:rsidRDefault="00F92FF1">
            <w:pPr>
              <w:rPr>
                <w:rFonts w:ascii="Times New Roman" w:hAnsi="Times New Roman" w:cs="Times New Roman"/>
                <w:sz w:val="24"/>
                <w:szCs w:val="24"/>
              </w:rPr>
            </w:pPr>
            <w:r>
              <w:rPr>
                <w:rFonts w:ascii="Times New Roman" w:hAnsi="Times New Roman" w:cs="Times New Roman"/>
                <w:sz w:val="24"/>
                <w:szCs w:val="24"/>
              </w:rPr>
              <w:t>IOD</w:t>
            </w:r>
            <w:r w:rsidR="00480406" w:rsidRPr="00261352">
              <w:rPr>
                <w:rFonts w:ascii="Times New Roman" w:hAnsi="Times New Roman" w:cs="Times New Roman"/>
                <w:sz w:val="24"/>
                <w:szCs w:val="24"/>
              </w:rPr>
              <w:t xml:space="preserve"> direktīva</w:t>
            </w:r>
          </w:p>
        </w:tc>
      </w:tr>
      <w:tr w:rsidR="00480406" w:rsidRPr="00261352" w14:paraId="4F39B124" w14:textId="77777777" w:rsidTr="00AD1EFF">
        <w:tc>
          <w:tcPr>
            <w:tcW w:w="943" w:type="dxa"/>
          </w:tcPr>
          <w:p w14:paraId="24B404B2" w14:textId="43BA97C0" w:rsidR="00480406"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2</w:t>
            </w:r>
            <w:r w:rsidR="00016302">
              <w:rPr>
                <w:rFonts w:ascii="Times New Roman" w:hAnsi="Times New Roman" w:cs="Times New Roman"/>
                <w:sz w:val="24"/>
                <w:szCs w:val="24"/>
              </w:rPr>
              <w:t>.</w:t>
            </w:r>
          </w:p>
        </w:tc>
        <w:tc>
          <w:tcPr>
            <w:tcW w:w="5715" w:type="dxa"/>
          </w:tcPr>
          <w:p w14:paraId="2924D424" w14:textId="2C1E98F7" w:rsidR="00480406" w:rsidRPr="00261352" w:rsidRDefault="00133DA9" w:rsidP="00F3612D">
            <w:pPr>
              <w:shd w:val="clear" w:color="auto" w:fill="FFFFFF"/>
              <w:jc w:val="both"/>
              <w:rPr>
                <w:rFonts w:ascii="Times New Roman" w:hAnsi="Times New Roman" w:cs="Times New Roman"/>
                <w:sz w:val="24"/>
                <w:szCs w:val="24"/>
              </w:rPr>
            </w:pPr>
            <w:r w:rsidRPr="00FF7919">
              <w:rPr>
                <w:rFonts w:ascii="Times New Roman" w:hAnsi="Times New Roman" w:cs="Times New Roman"/>
                <w:sz w:val="24"/>
                <w:szCs w:val="24"/>
              </w:rPr>
              <w:t>EIROPAS PARLAMENTA UN PADOMES REGULA (ES) 2016/796</w:t>
            </w:r>
            <w:r w:rsidRPr="00261352">
              <w:rPr>
                <w:rFonts w:ascii="Times New Roman" w:hAnsi="Times New Roman" w:cs="Times New Roman"/>
                <w:sz w:val="24"/>
                <w:szCs w:val="24"/>
              </w:rPr>
              <w:t xml:space="preserve"> </w:t>
            </w:r>
            <w:r w:rsidRPr="00FF7919">
              <w:rPr>
                <w:rFonts w:ascii="Times New Roman" w:hAnsi="Times New Roman" w:cs="Times New Roman"/>
                <w:sz w:val="24"/>
                <w:szCs w:val="24"/>
              </w:rPr>
              <w:t>(2016. gada 11. maijs)</w:t>
            </w:r>
            <w:r w:rsidRPr="00261352">
              <w:rPr>
                <w:rFonts w:ascii="Times New Roman" w:hAnsi="Times New Roman" w:cs="Times New Roman"/>
                <w:sz w:val="24"/>
                <w:szCs w:val="24"/>
              </w:rPr>
              <w:t xml:space="preserve"> </w:t>
            </w:r>
            <w:r w:rsidRPr="00FF7919">
              <w:rPr>
                <w:rFonts w:ascii="Times New Roman" w:hAnsi="Times New Roman" w:cs="Times New Roman"/>
                <w:i/>
                <w:iCs/>
                <w:sz w:val="24"/>
                <w:szCs w:val="24"/>
              </w:rPr>
              <w:t>par Eiropas Savienības Dzelzceļu aģentūru</w:t>
            </w:r>
            <w:r w:rsidRPr="00FF7919">
              <w:rPr>
                <w:rFonts w:ascii="Times New Roman" w:hAnsi="Times New Roman" w:cs="Times New Roman"/>
                <w:sz w:val="24"/>
                <w:szCs w:val="24"/>
              </w:rPr>
              <w:t xml:space="preserve"> un ar ko atceļ Regulu (EK) Nr. 881/2004</w:t>
            </w:r>
          </w:p>
        </w:tc>
        <w:tc>
          <w:tcPr>
            <w:tcW w:w="2976" w:type="dxa"/>
          </w:tcPr>
          <w:p w14:paraId="04EB3AC1" w14:textId="19122F70" w:rsidR="00480406"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ERA regula</w:t>
            </w:r>
          </w:p>
        </w:tc>
      </w:tr>
      <w:tr w:rsidR="00480406" w:rsidRPr="00261352" w14:paraId="037FDFB6" w14:textId="77777777" w:rsidTr="00AD1EFF">
        <w:tc>
          <w:tcPr>
            <w:tcW w:w="943" w:type="dxa"/>
          </w:tcPr>
          <w:p w14:paraId="734D804D" w14:textId="3DEF576E" w:rsidR="00480406"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3</w:t>
            </w:r>
            <w:r w:rsidR="00600872">
              <w:rPr>
                <w:rFonts w:ascii="Times New Roman" w:hAnsi="Times New Roman" w:cs="Times New Roman"/>
                <w:sz w:val="24"/>
                <w:szCs w:val="24"/>
              </w:rPr>
              <w:t>.</w:t>
            </w:r>
          </w:p>
        </w:tc>
        <w:tc>
          <w:tcPr>
            <w:tcW w:w="5715" w:type="dxa"/>
          </w:tcPr>
          <w:p w14:paraId="7F3FFC16" w14:textId="5C2827A9" w:rsidR="00480406" w:rsidRPr="00261352" w:rsidRDefault="00F3612D">
            <w:pPr>
              <w:rPr>
                <w:rFonts w:ascii="Times New Roman" w:hAnsi="Times New Roman" w:cs="Times New Roman"/>
                <w:sz w:val="24"/>
                <w:szCs w:val="24"/>
              </w:rPr>
            </w:pPr>
            <w:r w:rsidRPr="00F3612D">
              <w:rPr>
                <w:rFonts w:ascii="Times New Roman" w:hAnsi="Times New Roman" w:cs="Times New Roman"/>
                <w:sz w:val="24"/>
                <w:szCs w:val="24"/>
              </w:rPr>
              <w:t xml:space="preserve">KOMISIJAS ĪSTENOŠANAS REGULA (ES) 2018/545 (2018. gada 4. aprīlis), ar ko saskaņā ar Eiropas Parlamenta un Padomes Direktīvu (ES) 2016/797 </w:t>
            </w:r>
            <w:r w:rsidRPr="00F3612D">
              <w:rPr>
                <w:rFonts w:ascii="Times New Roman" w:hAnsi="Times New Roman" w:cs="Times New Roman"/>
                <w:i/>
                <w:iCs/>
                <w:sz w:val="24"/>
                <w:szCs w:val="24"/>
              </w:rPr>
              <w:t xml:space="preserve">nosaka dzelzceļa </w:t>
            </w:r>
            <w:proofErr w:type="spellStart"/>
            <w:r w:rsidRPr="00F3612D">
              <w:rPr>
                <w:rFonts w:ascii="Times New Roman" w:hAnsi="Times New Roman" w:cs="Times New Roman"/>
                <w:i/>
                <w:iCs/>
                <w:sz w:val="24"/>
                <w:szCs w:val="24"/>
              </w:rPr>
              <w:t>ritekļa</w:t>
            </w:r>
            <w:proofErr w:type="spellEnd"/>
            <w:r w:rsidRPr="00F3612D">
              <w:rPr>
                <w:rFonts w:ascii="Times New Roman" w:hAnsi="Times New Roman" w:cs="Times New Roman"/>
                <w:i/>
                <w:iCs/>
                <w:sz w:val="24"/>
                <w:szCs w:val="24"/>
              </w:rPr>
              <w:t xml:space="preserve"> atļaujas un dzelzceļa </w:t>
            </w:r>
            <w:proofErr w:type="spellStart"/>
            <w:r w:rsidRPr="00F3612D">
              <w:rPr>
                <w:rFonts w:ascii="Times New Roman" w:hAnsi="Times New Roman" w:cs="Times New Roman"/>
                <w:i/>
                <w:iCs/>
                <w:sz w:val="24"/>
                <w:szCs w:val="24"/>
              </w:rPr>
              <w:t>ritekļa</w:t>
            </w:r>
            <w:proofErr w:type="spellEnd"/>
            <w:r w:rsidRPr="00F3612D">
              <w:rPr>
                <w:rFonts w:ascii="Times New Roman" w:hAnsi="Times New Roman" w:cs="Times New Roman"/>
                <w:i/>
                <w:iCs/>
                <w:sz w:val="24"/>
                <w:szCs w:val="24"/>
              </w:rPr>
              <w:t xml:space="preserve"> tipa atļaujas piešķiršanas procesa praktisko kārtību</w:t>
            </w:r>
          </w:p>
        </w:tc>
        <w:tc>
          <w:tcPr>
            <w:tcW w:w="2976" w:type="dxa"/>
          </w:tcPr>
          <w:p w14:paraId="54B6CA68" w14:textId="4AB558D4" w:rsidR="00480406"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Regula par praktisko kārtību</w:t>
            </w:r>
          </w:p>
        </w:tc>
      </w:tr>
      <w:tr w:rsidR="00480406" w:rsidRPr="00261352" w14:paraId="328393E1" w14:textId="77777777" w:rsidTr="00AD1EFF">
        <w:tc>
          <w:tcPr>
            <w:tcW w:w="943" w:type="dxa"/>
          </w:tcPr>
          <w:p w14:paraId="5BB5FA1E" w14:textId="62F70278" w:rsidR="00480406"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lastRenderedPageBreak/>
              <w:t>4</w:t>
            </w:r>
            <w:r w:rsidR="00016302">
              <w:rPr>
                <w:rFonts w:ascii="Times New Roman" w:hAnsi="Times New Roman" w:cs="Times New Roman"/>
                <w:sz w:val="24"/>
                <w:szCs w:val="24"/>
              </w:rPr>
              <w:t>.</w:t>
            </w:r>
          </w:p>
        </w:tc>
        <w:tc>
          <w:tcPr>
            <w:tcW w:w="5715" w:type="dxa"/>
          </w:tcPr>
          <w:p w14:paraId="6F494928" w14:textId="722F389F" w:rsidR="00480406" w:rsidRPr="00261352" w:rsidRDefault="00F3612D" w:rsidP="00F3612D">
            <w:pPr>
              <w:shd w:val="clear" w:color="auto" w:fill="FFFFFF"/>
              <w:jc w:val="both"/>
              <w:rPr>
                <w:rFonts w:ascii="Times New Roman" w:hAnsi="Times New Roman" w:cs="Times New Roman"/>
                <w:sz w:val="24"/>
                <w:szCs w:val="24"/>
              </w:rPr>
            </w:pPr>
            <w:r w:rsidRPr="00F3612D">
              <w:rPr>
                <w:rFonts w:ascii="Times New Roman" w:hAnsi="Times New Roman" w:cs="Times New Roman"/>
                <w:sz w:val="24"/>
                <w:szCs w:val="24"/>
              </w:rPr>
              <w:t>KOMISIJAS ĪSTENOŠANAS REGULA (ES) 2019/250</w:t>
            </w:r>
            <w:r w:rsidR="009F76EA">
              <w:rPr>
                <w:rFonts w:ascii="Times New Roman" w:hAnsi="Times New Roman" w:cs="Times New Roman"/>
                <w:sz w:val="24"/>
                <w:szCs w:val="24"/>
              </w:rPr>
              <w:t xml:space="preserve"> </w:t>
            </w:r>
            <w:r w:rsidRPr="00F3612D">
              <w:rPr>
                <w:rFonts w:ascii="Times New Roman" w:hAnsi="Times New Roman" w:cs="Times New Roman"/>
                <w:sz w:val="24"/>
                <w:szCs w:val="24"/>
              </w:rPr>
              <w:t xml:space="preserve">(2019. gada 12. februāris) par dzelzceļa savstarpējas </w:t>
            </w:r>
            <w:proofErr w:type="spellStart"/>
            <w:r w:rsidRPr="00F3612D">
              <w:rPr>
                <w:rFonts w:ascii="Times New Roman" w:hAnsi="Times New Roman" w:cs="Times New Roman"/>
                <w:sz w:val="24"/>
                <w:szCs w:val="24"/>
              </w:rPr>
              <w:t>izmantojamības</w:t>
            </w:r>
            <w:proofErr w:type="spellEnd"/>
            <w:r w:rsidRPr="00F3612D">
              <w:rPr>
                <w:rFonts w:ascii="Times New Roman" w:hAnsi="Times New Roman" w:cs="Times New Roman"/>
                <w:sz w:val="24"/>
                <w:szCs w:val="24"/>
              </w:rPr>
              <w:t xml:space="preserve"> komponentu un apakšsistēmu "EK" deklarāciju un sertifikātu veidnēm, par paraugu deklarācijai par atbilstību atļautajam dzelzceļa </w:t>
            </w:r>
            <w:proofErr w:type="spellStart"/>
            <w:r w:rsidRPr="00F3612D">
              <w:rPr>
                <w:rFonts w:ascii="Times New Roman" w:hAnsi="Times New Roman" w:cs="Times New Roman"/>
                <w:sz w:val="24"/>
                <w:szCs w:val="24"/>
              </w:rPr>
              <w:t>ritekļa</w:t>
            </w:r>
            <w:proofErr w:type="spellEnd"/>
            <w:r w:rsidRPr="00F3612D">
              <w:rPr>
                <w:rFonts w:ascii="Times New Roman" w:hAnsi="Times New Roman" w:cs="Times New Roman"/>
                <w:sz w:val="24"/>
                <w:szCs w:val="24"/>
              </w:rPr>
              <w:t xml:space="preserve"> tipam un par apakšsistēmu "EK" verifikācijas procedūrām saskaņā ar Eiropas Parlamenta un Padomes Direktīvu (ES) 2016/797, un ar ko atceļ Komisijas Regulu (ES) Nr. 201/2011</w:t>
            </w:r>
            <w:r w:rsidR="00133DA9" w:rsidRPr="00261352">
              <w:rPr>
                <w:rFonts w:ascii="Times New Roman" w:hAnsi="Times New Roman" w:cs="Times New Roman"/>
                <w:sz w:val="24"/>
                <w:szCs w:val="24"/>
              </w:rPr>
              <w:t xml:space="preserve"> </w:t>
            </w:r>
          </w:p>
        </w:tc>
        <w:tc>
          <w:tcPr>
            <w:tcW w:w="2976" w:type="dxa"/>
          </w:tcPr>
          <w:p w14:paraId="698871D3" w14:textId="6E92DCCF" w:rsidR="00480406" w:rsidRPr="00261352" w:rsidRDefault="00F3612D">
            <w:pPr>
              <w:rPr>
                <w:rFonts w:ascii="Times New Roman" w:hAnsi="Times New Roman" w:cs="Times New Roman"/>
                <w:sz w:val="24"/>
                <w:szCs w:val="24"/>
              </w:rPr>
            </w:pPr>
            <w:r>
              <w:rPr>
                <w:rFonts w:ascii="Times New Roman" w:hAnsi="Times New Roman" w:cs="Times New Roman"/>
                <w:sz w:val="24"/>
                <w:szCs w:val="24"/>
              </w:rPr>
              <w:t>Regula par deklarācijām</w:t>
            </w:r>
          </w:p>
        </w:tc>
      </w:tr>
      <w:tr w:rsidR="00133DA9" w:rsidRPr="00261352" w14:paraId="57ECB628" w14:textId="77777777" w:rsidTr="00AD1EFF">
        <w:tc>
          <w:tcPr>
            <w:tcW w:w="943" w:type="dxa"/>
          </w:tcPr>
          <w:p w14:paraId="4EF537AF" w14:textId="39269547" w:rsidR="00133DA9"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5</w:t>
            </w:r>
            <w:r w:rsidR="00016302">
              <w:rPr>
                <w:rFonts w:ascii="Times New Roman" w:hAnsi="Times New Roman" w:cs="Times New Roman"/>
                <w:sz w:val="24"/>
                <w:szCs w:val="24"/>
              </w:rPr>
              <w:t>.</w:t>
            </w:r>
          </w:p>
        </w:tc>
        <w:tc>
          <w:tcPr>
            <w:tcW w:w="5715" w:type="dxa"/>
          </w:tcPr>
          <w:p w14:paraId="30661ED3" w14:textId="1F1B69E6" w:rsidR="00133DA9" w:rsidRPr="00F3612D" w:rsidRDefault="00014253" w:rsidP="00F3612D">
            <w:pPr>
              <w:shd w:val="clear" w:color="auto" w:fill="FFFFFF"/>
              <w:jc w:val="both"/>
              <w:rPr>
                <w:rFonts w:ascii="Times New Roman" w:hAnsi="Times New Roman" w:cs="Times New Roman"/>
                <w:sz w:val="24"/>
                <w:szCs w:val="24"/>
                <w:highlight w:val="yellow"/>
              </w:rPr>
            </w:pPr>
            <w:r w:rsidRPr="00014253">
              <w:rPr>
                <w:rFonts w:ascii="Times New Roman" w:hAnsi="Times New Roman" w:cs="Times New Roman"/>
                <w:sz w:val="24"/>
                <w:szCs w:val="24"/>
              </w:rPr>
              <w:t xml:space="preserve">KOMISIJAS ĪSTENOŠANAS REGULA (ES) Nr. 402/2013 (2013. gada 30. aprīlis) </w:t>
            </w:r>
            <w:r w:rsidRPr="00014253">
              <w:rPr>
                <w:rFonts w:ascii="Times New Roman" w:hAnsi="Times New Roman" w:cs="Times New Roman"/>
                <w:i/>
                <w:iCs/>
                <w:sz w:val="24"/>
                <w:szCs w:val="24"/>
              </w:rPr>
              <w:t>par kopīgo drošības metodi riska noteikšanai un novērtēšanai</w:t>
            </w:r>
            <w:r w:rsidRPr="00014253">
              <w:rPr>
                <w:rFonts w:ascii="Times New Roman" w:hAnsi="Times New Roman" w:cs="Times New Roman"/>
                <w:sz w:val="24"/>
                <w:szCs w:val="24"/>
              </w:rPr>
              <w:t xml:space="preserve"> un par Regulas (EK) Nr. 352/2009 atcelšanu</w:t>
            </w:r>
          </w:p>
        </w:tc>
        <w:tc>
          <w:tcPr>
            <w:tcW w:w="2976" w:type="dxa"/>
          </w:tcPr>
          <w:p w14:paraId="58B94DDB" w14:textId="543A56CE" w:rsidR="00133DA9" w:rsidRPr="00F3612D" w:rsidRDefault="00014253">
            <w:pPr>
              <w:rPr>
                <w:rFonts w:ascii="Times New Roman" w:hAnsi="Times New Roman" w:cs="Times New Roman"/>
                <w:sz w:val="24"/>
                <w:szCs w:val="24"/>
                <w:highlight w:val="yellow"/>
              </w:rPr>
            </w:pPr>
            <w:r w:rsidRPr="00014253">
              <w:rPr>
                <w:rFonts w:ascii="Times New Roman" w:hAnsi="Times New Roman" w:cs="Times New Roman"/>
                <w:sz w:val="24"/>
                <w:szCs w:val="24"/>
              </w:rPr>
              <w:t>Risku regula</w:t>
            </w:r>
          </w:p>
        </w:tc>
      </w:tr>
      <w:tr w:rsidR="00133DA9" w:rsidRPr="00261352" w14:paraId="06258D40" w14:textId="77777777" w:rsidTr="00AD1EFF">
        <w:tc>
          <w:tcPr>
            <w:tcW w:w="943" w:type="dxa"/>
          </w:tcPr>
          <w:p w14:paraId="04935063" w14:textId="18399CE9" w:rsidR="00133DA9"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6</w:t>
            </w:r>
            <w:r w:rsidR="00016302">
              <w:rPr>
                <w:rFonts w:ascii="Times New Roman" w:hAnsi="Times New Roman" w:cs="Times New Roman"/>
                <w:sz w:val="24"/>
                <w:szCs w:val="24"/>
              </w:rPr>
              <w:t>.</w:t>
            </w:r>
          </w:p>
        </w:tc>
        <w:tc>
          <w:tcPr>
            <w:tcW w:w="5715" w:type="dxa"/>
          </w:tcPr>
          <w:p w14:paraId="227F8A9B" w14:textId="2098D6A1" w:rsidR="00133DA9" w:rsidRPr="00261352" w:rsidRDefault="00133DA9" w:rsidP="004A4704">
            <w:pPr>
              <w:shd w:val="clear" w:color="auto" w:fill="FFFFFF"/>
              <w:jc w:val="both"/>
              <w:rPr>
                <w:rFonts w:ascii="Times New Roman" w:hAnsi="Times New Roman" w:cs="Times New Roman"/>
                <w:sz w:val="24"/>
                <w:szCs w:val="24"/>
              </w:rPr>
            </w:pPr>
            <w:r w:rsidRPr="00261352">
              <w:rPr>
                <w:rFonts w:ascii="Times New Roman" w:hAnsi="Times New Roman" w:cs="Times New Roman"/>
                <w:caps/>
                <w:sz w:val="24"/>
                <w:szCs w:val="24"/>
              </w:rPr>
              <w:t>Dzelzceļa likums</w:t>
            </w:r>
          </w:p>
        </w:tc>
        <w:tc>
          <w:tcPr>
            <w:tcW w:w="2976" w:type="dxa"/>
          </w:tcPr>
          <w:p w14:paraId="11F52F55" w14:textId="77777777" w:rsidR="00133DA9" w:rsidRPr="00261352" w:rsidRDefault="00133DA9">
            <w:pPr>
              <w:rPr>
                <w:rFonts w:ascii="Times New Roman" w:hAnsi="Times New Roman" w:cs="Times New Roman"/>
                <w:sz w:val="24"/>
                <w:szCs w:val="24"/>
              </w:rPr>
            </w:pPr>
          </w:p>
        </w:tc>
      </w:tr>
      <w:tr w:rsidR="00133DA9" w:rsidRPr="00261352" w14:paraId="177DAF9A" w14:textId="77777777" w:rsidTr="00AD1EFF">
        <w:tc>
          <w:tcPr>
            <w:tcW w:w="943" w:type="dxa"/>
          </w:tcPr>
          <w:p w14:paraId="4A55FD69" w14:textId="7545617F" w:rsidR="00133DA9"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7</w:t>
            </w:r>
            <w:r w:rsidR="00016302">
              <w:rPr>
                <w:rFonts w:ascii="Times New Roman" w:hAnsi="Times New Roman" w:cs="Times New Roman"/>
                <w:sz w:val="24"/>
                <w:szCs w:val="24"/>
              </w:rPr>
              <w:t>.</w:t>
            </w:r>
          </w:p>
        </w:tc>
        <w:tc>
          <w:tcPr>
            <w:tcW w:w="5715" w:type="dxa"/>
          </w:tcPr>
          <w:p w14:paraId="5FE78C18" w14:textId="226EAA9E" w:rsidR="00133DA9" w:rsidRPr="00261352" w:rsidRDefault="00133DA9" w:rsidP="004A4704">
            <w:pPr>
              <w:rPr>
                <w:rFonts w:ascii="Times New Roman" w:hAnsi="Times New Roman" w:cs="Times New Roman"/>
                <w:caps/>
                <w:sz w:val="24"/>
                <w:szCs w:val="24"/>
              </w:rPr>
            </w:pPr>
            <w:r w:rsidRPr="00261352">
              <w:rPr>
                <w:rFonts w:ascii="Times New Roman" w:hAnsi="Times New Roman" w:cs="Times New Roman"/>
                <w:caps/>
                <w:sz w:val="24"/>
                <w:szCs w:val="24"/>
              </w:rPr>
              <w:t>Valsts valodas likums</w:t>
            </w:r>
          </w:p>
        </w:tc>
        <w:tc>
          <w:tcPr>
            <w:tcW w:w="2976" w:type="dxa"/>
          </w:tcPr>
          <w:p w14:paraId="50F66496" w14:textId="77777777" w:rsidR="00133DA9" w:rsidRPr="00261352" w:rsidRDefault="00133DA9">
            <w:pPr>
              <w:rPr>
                <w:rFonts w:ascii="Times New Roman" w:hAnsi="Times New Roman" w:cs="Times New Roman"/>
                <w:sz w:val="24"/>
                <w:szCs w:val="24"/>
              </w:rPr>
            </w:pPr>
          </w:p>
        </w:tc>
      </w:tr>
      <w:tr w:rsidR="00133DA9" w:rsidRPr="00261352" w14:paraId="0FA5AA39" w14:textId="77777777" w:rsidTr="00AD1EFF">
        <w:tc>
          <w:tcPr>
            <w:tcW w:w="943" w:type="dxa"/>
          </w:tcPr>
          <w:p w14:paraId="58D74261" w14:textId="01BA3097" w:rsidR="00133DA9"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8</w:t>
            </w:r>
            <w:r w:rsidR="00016302">
              <w:rPr>
                <w:rFonts w:ascii="Times New Roman" w:hAnsi="Times New Roman" w:cs="Times New Roman"/>
                <w:sz w:val="24"/>
                <w:szCs w:val="24"/>
              </w:rPr>
              <w:t>.</w:t>
            </w:r>
          </w:p>
        </w:tc>
        <w:tc>
          <w:tcPr>
            <w:tcW w:w="5715" w:type="dxa"/>
          </w:tcPr>
          <w:p w14:paraId="551A60BF" w14:textId="0A9437DC" w:rsidR="00133DA9" w:rsidRPr="00261352" w:rsidRDefault="00133DA9" w:rsidP="004A4704">
            <w:pPr>
              <w:rPr>
                <w:rFonts w:ascii="Times New Roman" w:hAnsi="Times New Roman" w:cs="Times New Roman"/>
                <w:caps/>
                <w:sz w:val="24"/>
                <w:szCs w:val="24"/>
              </w:rPr>
            </w:pPr>
            <w:r w:rsidRPr="00261352">
              <w:rPr>
                <w:rFonts w:ascii="Times New Roman" w:hAnsi="Times New Roman" w:cs="Times New Roman"/>
                <w:caps/>
                <w:sz w:val="24"/>
                <w:szCs w:val="24"/>
              </w:rPr>
              <w:t>administratīvā procesa likums</w:t>
            </w:r>
          </w:p>
        </w:tc>
        <w:tc>
          <w:tcPr>
            <w:tcW w:w="2976" w:type="dxa"/>
          </w:tcPr>
          <w:p w14:paraId="6FFE7399" w14:textId="77777777" w:rsidR="00133DA9" w:rsidRPr="00261352" w:rsidRDefault="00133DA9">
            <w:pPr>
              <w:rPr>
                <w:rFonts w:ascii="Times New Roman" w:hAnsi="Times New Roman" w:cs="Times New Roman"/>
                <w:sz w:val="24"/>
                <w:szCs w:val="24"/>
              </w:rPr>
            </w:pPr>
          </w:p>
        </w:tc>
      </w:tr>
      <w:tr w:rsidR="00133DA9" w:rsidRPr="00261352" w14:paraId="32539768" w14:textId="77777777" w:rsidTr="00AD1EFF">
        <w:tc>
          <w:tcPr>
            <w:tcW w:w="943" w:type="dxa"/>
          </w:tcPr>
          <w:p w14:paraId="0B50A9E1" w14:textId="5EE6B040" w:rsidR="00133DA9"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9</w:t>
            </w:r>
            <w:r w:rsidR="00016302">
              <w:rPr>
                <w:rFonts w:ascii="Times New Roman" w:hAnsi="Times New Roman" w:cs="Times New Roman"/>
                <w:sz w:val="24"/>
                <w:szCs w:val="24"/>
              </w:rPr>
              <w:t>.</w:t>
            </w:r>
          </w:p>
        </w:tc>
        <w:tc>
          <w:tcPr>
            <w:tcW w:w="5715" w:type="dxa"/>
          </w:tcPr>
          <w:p w14:paraId="3091D576" w14:textId="658CB5DA" w:rsidR="00133DA9" w:rsidRPr="00261352" w:rsidRDefault="00133DA9" w:rsidP="00133DA9">
            <w:pPr>
              <w:rPr>
                <w:rFonts w:ascii="Times New Roman" w:hAnsi="Times New Roman" w:cs="Times New Roman"/>
                <w:caps/>
                <w:sz w:val="24"/>
                <w:szCs w:val="24"/>
              </w:rPr>
            </w:pPr>
            <w:r w:rsidRPr="00261352">
              <w:rPr>
                <w:rFonts w:ascii="Times New Roman" w:hAnsi="Times New Roman" w:cs="Times New Roman"/>
                <w:sz w:val="24"/>
                <w:szCs w:val="24"/>
              </w:rPr>
              <w:t xml:space="preserve">Ministru kabineta </w:t>
            </w:r>
            <w:r w:rsidRPr="00261352">
              <w:rPr>
                <w:rFonts w:ascii="Times New Roman" w:hAnsi="Times New Roman" w:cs="Times New Roman"/>
                <w:caps/>
                <w:sz w:val="24"/>
                <w:szCs w:val="24"/>
              </w:rPr>
              <w:t>2020.</w:t>
            </w:r>
            <w:r w:rsidR="00A61BD0">
              <w:rPr>
                <w:rFonts w:ascii="Times New Roman" w:hAnsi="Times New Roman" w:cs="Times New Roman"/>
                <w:sz w:val="24"/>
                <w:szCs w:val="24"/>
              </w:rPr>
              <w:t>gada 9.jūnija</w:t>
            </w:r>
            <w:r w:rsidRPr="00261352">
              <w:rPr>
                <w:rFonts w:ascii="Times New Roman" w:hAnsi="Times New Roman" w:cs="Times New Roman"/>
                <w:caps/>
                <w:sz w:val="24"/>
                <w:szCs w:val="24"/>
              </w:rPr>
              <w:t xml:space="preserve"> </w:t>
            </w:r>
            <w:r w:rsidRPr="00261352">
              <w:rPr>
                <w:rFonts w:ascii="Times New Roman" w:hAnsi="Times New Roman" w:cs="Times New Roman"/>
                <w:sz w:val="24"/>
                <w:szCs w:val="24"/>
              </w:rPr>
              <w:t>noteikumi Nr.</w:t>
            </w:r>
            <w:r w:rsidRPr="00261352">
              <w:rPr>
                <w:rFonts w:ascii="Times New Roman" w:hAnsi="Times New Roman" w:cs="Times New Roman"/>
                <w:caps/>
                <w:sz w:val="24"/>
                <w:szCs w:val="24"/>
              </w:rPr>
              <w:t>37</w:t>
            </w:r>
            <w:r w:rsidR="00F3612D">
              <w:rPr>
                <w:rFonts w:ascii="Times New Roman" w:hAnsi="Times New Roman" w:cs="Times New Roman"/>
                <w:caps/>
                <w:sz w:val="24"/>
                <w:szCs w:val="24"/>
              </w:rPr>
              <w:t>4</w:t>
            </w:r>
            <w:r w:rsidRPr="00261352">
              <w:rPr>
                <w:rFonts w:ascii="Times New Roman" w:hAnsi="Times New Roman" w:cs="Times New Roman"/>
                <w:caps/>
                <w:sz w:val="24"/>
                <w:szCs w:val="24"/>
              </w:rPr>
              <w:t xml:space="preserve"> </w:t>
            </w:r>
            <w:r w:rsidRPr="00261352">
              <w:rPr>
                <w:rFonts w:ascii="Times New Roman" w:hAnsi="Times New Roman" w:cs="Times New Roman"/>
                <w:i/>
                <w:iCs/>
                <w:caps/>
                <w:sz w:val="24"/>
                <w:szCs w:val="24"/>
              </w:rPr>
              <w:t>"</w:t>
            </w:r>
            <w:r w:rsidR="00F3612D" w:rsidRPr="00F3612D">
              <w:rPr>
                <w:rFonts w:ascii="RobustaTLPro-Regular" w:hAnsi="RobustaTLPro-Regular"/>
                <w:i/>
                <w:iCs/>
                <w:sz w:val="23"/>
                <w:szCs w:val="23"/>
                <w:shd w:val="clear" w:color="auto" w:fill="FFFFFF"/>
              </w:rPr>
              <w:t xml:space="preserve">Dzelzceļa savstarpējās </w:t>
            </w:r>
            <w:proofErr w:type="spellStart"/>
            <w:r w:rsidR="00F3612D" w:rsidRPr="00F3612D">
              <w:rPr>
                <w:rFonts w:ascii="RobustaTLPro-Regular" w:hAnsi="RobustaTLPro-Regular"/>
                <w:i/>
                <w:iCs/>
                <w:sz w:val="23"/>
                <w:szCs w:val="23"/>
                <w:shd w:val="clear" w:color="auto" w:fill="FFFFFF"/>
              </w:rPr>
              <w:t>izmantojamības</w:t>
            </w:r>
            <w:proofErr w:type="spellEnd"/>
            <w:r w:rsidR="00F3612D" w:rsidRPr="00F3612D">
              <w:rPr>
                <w:rFonts w:ascii="RobustaTLPro-Regular" w:hAnsi="RobustaTLPro-Regular"/>
                <w:i/>
                <w:iCs/>
                <w:sz w:val="23"/>
                <w:szCs w:val="23"/>
                <w:shd w:val="clear" w:color="auto" w:fill="FFFFFF"/>
              </w:rPr>
              <w:t> noteikumi</w:t>
            </w:r>
            <w:r w:rsidRPr="00261352">
              <w:rPr>
                <w:rFonts w:ascii="Times New Roman" w:hAnsi="Times New Roman" w:cs="Times New Roman"/>
                <w:i/>
                <w:iCs/>
                <w:caps/>
                <w:sz w:val="24"/>
                <w:szCs w:val="24"/>
              </w:rPr>
              <w:t>"</w:t>
            </w:r>
          </w:p>
        </w:tc>
        <w:tc>
          <w:tcPr>
            <w:tcW w:w="2976" w:type="dxa"/>
          </w:tcPr>
          <w:p w14:paraId="65B6D699" w14:textId="5EFA3D57" w:rsidR="00133DA9"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MK</w:t>
            </w:r>
            <w:r w:rsidR="00A61BD0">
              <w:rPr>
                <w:rFonts w:ascii="Times New Roman" w:hAnsi="Times New Roman" w:cs="Times New Roman"/>
                <w:sz w:val="24"/>
                <w:szCs w:val="24"/>
              </w:rPr>
              <w:t xml:space="preserve"> noteikumi </w:t>
            </w:r>
            <w:r w:rsidRPr="00261352">
              <w:rPr>
                <w:rFonts w:ascii="Times New Roman" w:hAnsi="Times New Roman" w:cs="Times New Roman"/>
                <w:sz w:val="24"/>
                <w:szCs w:val="24"/>
              </w:rPr>
              <w:t>Nr.37</w:t>
            </w:r>
            <w:r w:rsidR="00A61BD0">
              <w:rPr>
                <w:rFonts w:ascii="Times New Roman" w:hAnsi="Times New Roman" w:cs="Times New Roman"/>
                <w:sz w:val="24"/>
                <w:szCs w:val="24"/>
              </w:rPr>
              <w:t>4</w:t>
            </w:r>
          </w:p>
        </w:tc>
      </w:tr>
    </w:tbl>
    <w:p w14:paraId="3F71B10F" w14:textId="10C5FEB1" w:rsidR="000943A9" w:rsidRDefault="007F5230" w:rsidP="00016302">
      <w:pPr>
        <w:pStyle w:val="Virsraksts1"/>
        <w:spacing w:after="240" w:line="240" w:lineRule="auto"/>
        <w:rPr>
          <w:rFonts w:ascii="Times New Roman" w:hAnsi="Times New Roman" w:cs="Times New Roman"/>
          <w:b/>
          <w:bCs/>
          <w:color w:val="auto"/>
          <w:sz w:val="24"/>
          <w:szCs w:val="24"/>
        </w:rPr>
      </w:pPr>
      <w:bookmarkStart w:id="4" w:name="_Toc170718263"/>
      <w:r w:rsidRPr="00016302">
        <w:rPr>
          <w:rFonts w:ascii="Times New Roman" w:hAnsi="Times New Roman" w:cs="Times New Roman"/>
          <w:b/>
          <w:bCs/>
          <w:color w:val="auto"/>
          <w:sz w:val="24"/>
          <w:szCs w:val="24"/>
        </w:rPr>
        <w:t xml:space="preserve">3. </w:t>
      </w:r>
      <w:r w:rsidR="000943A9" w:rsidRPr="00016302">
        <w:rPr>
          <w:rFonts w:ascii="Times New Roman" w:hAnsi="Times New Roman" w:cs="Times New Roman"/>
          <w:b/>
          <w:bCs/>
          <w:color w:val="auto"/>
          <w:sz w:val="24"/>
          <w:szCs w:val="24"/>
        </w:rPr>
        <w:t>Izmantotie termini un saīsinājumi</w:t>
      </w:r>
      <w:bookmarkEnd w:id="4"/>
    </w:p>
    <w:p w14:paraId="16C87883" w14:textId="594F38BE" w:rsidR="00016302" w:rsidRPr="00016302" w:rsidRDefault="00016302" w:rsidP="00016302">
      <w:pPr>
        <w:jc w:val="right"/>
        <w:rPr>
          <w:rFonts w:ascii="Times New Roman" w:hAnsi="Times New Roman" w:cs="Times New Roman"/>
        </w:rPr>
      </w:pPr>
      <w:r w:rsidRPr="00016302">
        <w:rPr>
          <w:rFonts w:ascii="Times New Roman" w:hAnsi="Times New Roman" w:cs="Times New Roman"/>
        </w:rPr>
        <w:t>2.tabula Termini, to saīsinājumi un definīcijas</w:t>
      </w:r>
    </w:p>
    <w:tbl>
      <w:tblPr>
        <w:tblW w:w="9694"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552"/>
        <w:gridCol w:w="1614"/>
        <w:gridCol w:w="5528"/>
      </w:tblGrid>
      <w:tr w:rsidR="00CE6FDE" w:rsidRPr="00B50257" w14:paraId="20F8FD2D" w14:textId="77777777" w:rsidTr="00AD1EFF">
        <w:trPr>
          <w:trHeight w:val="250"/>
          <w:tblHeader/>
        </w:trPr>
        <w:tc>
          <w:tcPr>
            <w:tcW w:w="2552" w:type="dxa"/>
            <w:tcBorders>
              <w:top w:val="single" w:sz="4" w:space="0" w:color="auto"/>
              <w:left w:val="single" w:sz="4" w:space="0" w:color="auto"/>
              <w:bottom w:val="single" w:sz="4" w:space="0" w:color="auto"/>
              <w:right w:val="single" w:sz="4" w:space="0" w:color="auto"/>
            </w:tcBorders>
          </w:tcPr>
          <w:p w14:paraId="3EF60B59" w14:textId="77777777" w:rsidR="00CE6FDE" w:rsidRPr="00B50257" w:rsidRDefault="00CE6FDE" w:rsidP="00F007FC">
            <w:pPr>
              <w:spacing w:after="0" w:line="240" w:lineRule="auto"/>
              <w:rPr>
                <w:rFonts w:ascii="Times New Roman" w:hAnsi="Times New Roman" w:cs="Times New Roman"/>
                <w:sz w:val="24"/>
                <w:szCs w:val="24"/>
              </w:rPr>
            </w:pPr>
            <w:r w:rsidRPr="00B50257">
              <w:rPr>
                <w:rFonts w:ascii="Times New Roman" w:hAnsi="Times New Roman" w:cs="Times New Roman"/>
                <w:b/>
                <w:bCs/>
                <w:sz w:val="24"/>
                <w:szCs w:val="24"/>
              </w:rPr>
              <w:t xml:space="preserve">Termini </w:t>
            </w:r>
          </w:p>
        </w:tc>
        <w:tc>
          <w:tcPr>
            <w:tcW w:w="1614" w:type="dxa"/>
            <w:tcBorders>
              <w:top w:val="single" w:sz="4" w:space="0" w:color="auto"/>
              <w:left w:val="single" w:sz="4" w:space="0" w:color="auto"/>
              <w:bottom w:val="single" w:sz="4" w:space="0" w:color="auto"/>
              <w:right w:val="single" w:sz="4" w:space="0" w:color="auto"/>
            </w:tcBorders>
          </w:tcPr>
          <w:p w14:paraId="3518B0BE" w14:textId="2205DA74" w:rsidR="00CE6FDE" w:rsidRPr="00B50257" w:rsidRDefault="00CE6FDE"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Saīsinājums, ja ir</w:t>
            </w:r>
          </w:p>
        </w:tc>
        <w:tc>
          <w:tcPr>
            <w:tcW w:w="5528" w:type="dxa"/>
            <w:tcBorders>
              <w:top w:val="single" w:sz="4" w:space="0" w:color="auto"/>
              <w:left w:val="single" w:sz="4" w:space="0" w:color="auto"/>
              <w:bottom w:val="single" w:sz="4" w:space="0" w:color="auto"/>
              <w:right w:val="single" w:sz="4" w:space="0" w:color="auto"/>
            </w:tcBorders>
          </w:tcPr>
          <w:p w14:paraId="001E2EE0" w14:textId="57FD8D0B" w:rsidR="00CE6FDE" w:rsidRPr="00B50257" w:rsidRDefault="00CE6FDE" w:rsidP="00F007FC">
            <w:pPr>
              <w:spacing w:after="0" w:line="240" w:lineRule="auto"/>
              <w:rPr>
                <w:rFonts w:ascii="Times New Roman" w:hAnsi="Times New Roman" w:cs="Times New Roman"/>
                <w:b/>
                <w:bCs/>
                <w:sz w:val="24"/>
                <w:szCs w:val="24"/>
              </w:rPr>
            </w:pPr>
            <w:r w:rsidRPr="00B50257">
              <w:rPr>
                <w:rFonts w:ascii="Times New Roman" w:hAnsi="Times New Roman" w:cs="Times New Roman"/>
                <w:b/>
                <w:bCs/>
                <w:sz w:val="24"/>
                <w:szCs w:val="24"/>
              </w:rPr>
              <w:t>Definīcijas</w:t>
            </w:r>
          </w:p>
        </w:tc>
      </w:tr>
      <w:tr w:rsidR="00CE6FDE" w:rsidRPr="00B50257" w14:paraId="382C054C"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1E6105D1" w14:textId="458411D2" w:rsidR="00CE6FDE" w:rsidRPr="00B50257" w:rsidRDefault="00CF7152" w:rsidP="00F007FC">
            <w:pPr>
              <w:spacing w:after="0" w:line="240" w:lineRule="auto"/>
              <w:rPr>
                <w:rFonts w:ascii="Times New Roman" w:hAnsi="Times New Roman" w:cs="Times New Roman"/>
                <w:sz w:val="24"/>
                <w:szCs w:val="24"/>
              </w:rPr>
            </w:pPr>
            <w:r>
              <w:rPr>
                <w:rFonts w:ascii="Times New Roman" w:hAnsi="Times New Roman" w:cs="Times New Roman"/>
                <w:b/>
                <w:bCs/>
                <w:sz w:val="24"/>
                <w:szCs w:val="24"/>
              </w:rPr>
              <w:t>Valsts dzelzceļa tehniskā inspekcija</w:t>
            </w:r>
          </w:p>
        </w:tc>
        <w:tc>
          <w:tcPr>
            <w:tcW w:w="1614" w:type="dxa"/>
            <w:tcBorders>
              <w:top w:val="single" w:sz="4" w:space="0" w:color="auto"/>
              <w:left w:val="single" w:sz="4" w:space="0" w:color="auto"/>
              <w:bottom w:val="single" w:sz="4" w:space="0" w:color="auto"/>
              <w:right w:val="single" w:sz="4" w:space="0" w:color="auto"/>
            </w:tcBorders>
          </w:tcPr>
          <w:p w14:paraId="13D7E477" w14:textId="19DD979E" w:rsidR="00CE6FDE" w:rsidRPr="00B50257" w:rsidRDefault="00CF7152"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Inspekcija</w:t>
            </w:r>
          </w:p>
        </w:tc>
        <w:tc>
          <w:tcPr>
            <w:tcW w:w="5528" w:type="dxa"/>
            <w:tcBorders>
              <w:top w:val="single" w:sz="4" w:space="0" w:color="auto"/>
              <w:left w:val="single" w:sz="4" w:space="0" w:color="auto"/>
              <w:bottom w:val="single" w:sz="4" w:space="0" w:color="auto"/>
              <w:right w:val="single" w:sz="4" w:space="0" w:color="auto"/>
            </w:tcBorders>
          </w:tcPr>
          <w:p w14:paraId="0B28D2CF" w14:textId="258588E1" w:rsidR="00CE6FDE" w:rsidRPr="00B50257" w:rsidRDefault="009810AA"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Dzelzceļa likuma 33.panta 1.</w:t>
            </w:r>
            <w:r>
              <w:rPr>
                <w:rFonts w:ascii="Times New Roman" w:hAnsi="Times New Roman" w:cs="Times New Roman"/>
                <w:sz w:val="24"/>
                <w:szCs w:val="24"/>
                <w:vertAlign w:val="superscript"/>
              </w:rPr>
              <w:t>1</w:t>
            </w:r>
            <w:r>
              <w:rPr>
                <w:rFonts w:ascii="Times New Roman" w:hAnsi="Times New Roman" w:cs="Times New Roman"/>
                <w:sz w:val="24"/>
                <w:szCs w:val="24"/>
              </w:rPr>
              <w:t xml:space="preserve"> daļā noteiktā </w:t>
            </w:r>
            <w:r w:rsidR="00CF7152">
              <w:rPr>
                <w:rFonts w:ascii="Times New Roman" w:hAnsi="Times New Roman" w:cs="Times New Roman"/>
                <w:sz w:val="24"/>
                <w:szCs w:val="24"/>
              </w:rPr>
              <w:t>Latvijas Republikas valsts drošības iestāde.</w:t>
            </w:r>
          </w:p>
        </w:tc>
      </w:tr>
      <w:tr w:rsidR="00CE6FDE" w:rsidRPr="00B50257" w14:paraId="47009A1E"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456EDFA4" w14:textId="75AF86A8" w:rsidR="00CE6FDE" w:rsidRPr="00B50257" w:rsidRDefault="00CE6FDE"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Eiropas Savienības Dzelzceļu aģentūra</w:t>
            </w:r>
            <w:r w:rsidRPr="00B50257">
              <w:rPr>
                <w:rFonts w:ascii="Times New Roman" w:hAnsi="Times New Roman" w:cs="Times New Roman"/>
                <w:b/>
                <w:bCs/>
                <w:sz w:val="24"/>
                <w:szCs w:val="24"/>
              </w:rPr>
              <w:t xml:space="preserve"> </w:t>
            </w:r>
          </w:p>
        </w:tc>
        <w:tc>
          <w:tcPr>
            <w:tcW w:w="1614" w:type="dxa"/>
            <w:tcBorders>
              <w:top w:val="single" w:sz="4" w:space="0" w:color="auto"/>
              <w:left w:val="single" w:sz="4" w:space="0" w:color="auto"/>
              <w:bottom w:val="single" w:sz="4" w:space="0" w:color="auto"/>
              <w:right w:val="single" w:sz="4" w:space="0" w:color="auto"/>
            </w:tcBorders>
          </w:tcPr>
          <w:p w14:paraId="4632CBA1" w14:textId="70784AA1" w:rsidR="00CE6FDE" w:rsidRPr="00B50257" w:rsidRDefault="00CE6FDE"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ERA</w:t>
            </w:r>
          </w:p>
        </w:tc>
        <w:tc>
          <w:tcPr>
            <w:tcW w:w="5528" w:type="dxa"/>
            <w:tcBorders>
              <w:top w:val="single" w:sz="4" w:space="0" w:color="auto"/>
              <w:left w:val="single" w:sz="4" w:space="0" w:color="auto"/>
              <w:bottom w:val="single" w:sz="4" w:space="0" w:color="auto"/>
              <w:right w:val="single" w:sz="4" w:space="0" w:color="auto"/>
            </w:tcBorders>
          </w:tcPr>
          <w:p w14:paraId="498679EF" w14:textId="09CB5002" w:rsidR="00CE6FDE" w:rsidRPr="00B50257" w:rsidRDefault="00CF7152"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Ar E</w:t>
            </w:r>
            <w:r w:rsidRPr="00CF7152">
              <w:rPr>
                <w:rFonts w:ascii="Times New Roman" w:hAnsi="Times New Roman" w:cs="Times New Roman"/>
                <w:sz w:val="24"/>
                <w:szCs w:val="24"/>
              </w:rPr>
              <w:t xml:space="preserve">iropas </w:t>
            </w:r>
            <w:r>
              <w:rPr>
                <w:rFonts w:ascii="Times New Roman" w:hAnsi="Times New Roman" w:cs="Times New Roman"/>
                <w:sz w:val="24"/>
                <w:szCs w:val="24"/>
              </w:rPr>
              <w:t>P</w:t>
            </w:r>
            <w:r w:rsidRPr="00CF7152">
              <w:rPr>
                <w:rFonts w:ascii="Times New Roman" w:hAnsi="Times New Roman" w:cs="Times New Roman"/>
                <w:sz w:val="24"/>
                <w:szCs w:val="24"/>
              </w:rPr>
              <w:t xml:space="preserve">arlamenta un </w:t>
            </w:r>
            <w:r>
              <w:rPr>
                <w:rFonts w:ascii="Times New Roman" w:hAnsi="Times New Roman" w:cs="Times New Roman"/>
                <w:sz w:val="24"/>
                <w:szCs w:val="24"/>
              </w:rPr>
              <w:t>P</w:t>
            </w:r>
            <w:r w:rsidRPr="00CF7152">
              <w:rPr>
                <w:rFonts w:ascii="Times New Roman" w:hAnsi="Times New Roman" w:cs="Times New Roman"/>
                <w:sz w:val="24"/>
                <w:szCs w:val="24"/>
              </w:rPr>
              <w:t>adomes regul</w:t>
            </w:r>
            <w:r>
              <w:rPr>
                <w:rFonts w:ascii="Times New Roman" w:hAnsi="Times New Roman" w:cs="Times New Roman"/>
                <w:sz w:val="24"/>
                <w:szCs w:val="24"/>
              </w:rPr>
              <w:t>u</w:t>
            </w:r>
            <w:r w:rsidRPr="00CF7152">
              <w:rPr>
                <w:rFonts w:ascii="Times New Roman" w:hAnsi="Times New Roman" w:cs="Times New Roman"/>
                <w:sz w:val="24"/>
                <w:szCs w:val="24"/>
              </w:rPr>
              <w:t xml:space="preserve"> (ES) 2016/796 (2016. gada 11. maijs) par Eiropas Savienības Dzelzceļu aģentūru un ar ko atceļ Regulu (EK) Nr. 881/2004</w:t>
            </w:r>
            <w:r>
              <w:rPr>
                <w:rFonts w:ascii="Times New Roman" w:hAnsi="Times New Roman" w:cs="Times New Roman"/>
                <w:sz w:val="24"/>
                <w:szCs w:val="24"/>
              </w:rPr>
              <w:t xml:space="preserve"> izveidota</w:t>
            </w:r>
            <w:r>
              <w:t xml:space="preserve"> </w:t>
            </w:r>
            <w:r w:rsidRPr="00CF7152">
              <w:rPr>
                <w:rFonts w:ascii="Times New Roman" w:hAnsi="Times New Roman" w:cs="Times New Roman"/>
                <w:sz w:val="24"/>
                <w:szCs w:val="24"/>
              </w:rPr>
              <w:t>Eiropas Savienības Dzelzceļu aģentūr</w:t>
            </w:r>
            <w:r>
              <w:rPr>
                <w:rFonts w:ascii="Times New Roman" w:hAnsi="Times New Roman" w:cs="Times New Roman"/>
                <w:sz w:val="24"/>
                <w:szCs w:val="24"/>
              </w:rPr>
              <w:t xml:space="preserve">a </w:t>
            </w:r>
          </w:p>
        </w:tc>
      </w:tr>
      <w:tr w:rsidR="00CE6FDE" w:rsidRPr="00B50257" w14:paraId="52FBFAFD"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7D2557FF" w14:textId="38BE37BD" w:rsidR="00CE6FDE" w:rsidRPr="00B50257" w:rsidRDefault="00E02E3E"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Atļaujas piešķīrēja</w:t>
            </w:r>
            <w:r w:rsidR="00CE6FDE">
              <w:rPr>
                <w:rFonts w:ascii="Times New Roman" w:hAnsi="Times New Roman" w:cs="Times New Roman"/>
                <w:b/>
                <w:bCs/>
                <w:sz w:val="24"/>
                <w:szCs w:val="24"/>
              </w:rPr>
              <w:t xml:space="preserve"> iestāde</w:t>
            </w:r>
          </w:p>
        </w:tc>
        <w:tc>
          <w:tcPr>
            <w:tcW w:w="1614" w:type="dxa"/>
            <w:tcBorders>
              <w:top w:val="single" w:sz="4" w:space="0" w:color="auto"/>
              <w:left w:val="single" w:sz="4" w:space="0" w:color="auto"/>
              <w:bottom w:val="single" w:sz="4" w:space="0" w:color="auto"/>
              <w:right w:val="single" w:sz="4" w:space="0" w:color="auto"/>
            </w:tcBorders>
          </w:tcPr>
          <w:p w14:paraId="04CC9B11" w14:textId="77777777" w:rsidR="00CE6FDE" w:rsidRPr="00B50257" w:rsidRDefault="00CE6FDE" w:rsidP="00F007FC">
            <w:pPr>
              <w:spacing w:after="0" w:line="240" w:lineRule="auto"/>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1CADCF72" w14:textId="24674906" w:rsidR="00CE6FDE" w:rsidRPr="00B50257" w:rsidRDefault="00CF7152" w:rsidP="00F00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Iestāde, kura ir atbildīga par </w:t>
            </w:r>
            <w:r w:rsidR="008753B5">
              <w:rPr>
                <w:rFonts w:ascii="Times New Roman" w:hAnsi="Times New Roman" w:cs="Times New Roman"/>
                <w:sz w:val="24"/>
                <w:szCs w:val="24"/>
              </w:rPr>
              <w:t xml:space="preserve">atļaujas </w:t>
            </w:r>
            <w:proofErr w:type="spellStart"/>
            <w:r w:rsidR="008753B5">
              <w:rPr>
                <w:rFonts w:ascii="Times New Roman" w:hAnsi="Times New Roman" w:cs="Times New Roman"/>
                <w:sz w:val="24"/>
                <w:szCs w:val="24"/>
              </w:rPr>
              <w:t>ritekļa</w:t>
            </w:r>
            <w:proofErr w:type="spellEnd"/>
            <w:r w:rsidR="008753B5">
              <w:rPr>
                <w:rFonts w:ascii="Times New Roman" w:hAnsi="Times New Roman" w:cs="Times New Roman"/>
                <w:sz w:val="24"/>
                <w:szCs w:val="24"/>
              </w:rPr>
              <w:t xml:space="preserve"> vai </w:t>
            </w:r>
            <w:proofErr w:type="spellStart"/>
            <w:r w:rsidR="008753B5">
              <w:rPr>
                <w:rFonts w:ascii="Times New Roman" w:hAnsi="Times New Roman" w:cs="Times New Roman"/>
                <w:sz w:val="24"/>
                <w:szCs w:val="24"/>
              </w:rPr>
              <w:t>ritekļu</w:t>
            </w:r>
            <w:proofErr w:type="spellEnd"/>
            <w:r w:rsidR="008753B5">
              <w:rPr>
                <w:rFonts w:ascii="Times New Roman" w:hAnsi="Times New Roman" w:cs="Times New Roman"/>
                <w:sz w:val="24"/>
                <w:szCs w:val="24"/>
              </w:rPr>
              <w:t xml:space="preserve"> tipa laišanai tirgū</w:t>
            </w:r>
            <w:r>
              <w:rPr>
                <w:rFonts w:ascii="Times New Roman" w:hAnsi="Times New Roman" w:cs="Times New Roman"/>
                <w:sz w:val="24"/>
                <w:szCs w:val="24"/>
              </w:rPr>
              <w:t xml:space="preserve"> izsniegšanu. Ja pieteikums </w:t>
            </w:r>
            <w:r w:rsidR="008753B5">
              <w:rPr>
                <w:rFonts w:ascii="Times New Roman" w:hAnsi="Times New Roman" w:cs="Times New Roman"/>
                <w:sz w:val="24"/>
                <w:szCs w:val="24"/>
              </w:rPr>
              <w:t>atļaujai</w:t>
            </w:r>
            <w:r>
              <w:rPr>
                <w:rFonts w:ascii="Times New Roman" w:hAnsi="Times New Roman" w:cs="Times New Roman"/>
                <w:sz w:val="24"/>
                <w:szCs w:val="24"/>
              </w:rPr>
              <w:t xml:space="preserve"> ir iesniegts tikai Latvijai, </w:t>
            </w:r>
            <w:r w:rsidR="009457AD">
              <w:rPr>
                <w:rFonts w:ascii="Times New Roman" w:hAnsi="Times New Roman" w:cs="Times New Roman"/>
                <w:sz w:val="24"/>
                <w:szCs w:val="24"/>
              </w:rPr>
              <w:t>atļaujas piešķīrēja</w:t>
            </w:r>
            <w:r>
              <w:rPr>
                <w:rFonts w:ascii="Times New Roman" w:hAnsi="Times New Roman" w:cs="Times New Roman"/>
                <w:sz w:val="24"/>
                <w:szCs w:val="24"/>
              </w:rPr>
              <w:t xml:space="preserve"> iestāde ir Inspekcija. Ja pieteikums </w:t>
            </w:r>
            <w:r w:rsidR="008753B5">
              <w:rPr>
                <w:rFonts w:ascii="Times New Roman" w:hAnsi="Times New Roman" w:cs="Times New Roman"/>
                <w:sz w:val="24"/>
                <w:szCs w:val="24"/>
              </w:rPr>
              <w:t xml:space="preserve">atļaujai </w:t>
            </w:r>
            <w:r>
              <w:rPr>
                <w:rFonts w:ascii="Times New Roman" w:hAnsi="Times New Roman" w:cs="Times New Roman"/>
                <w:sz w:val="24"/>
                <w:szCs w:val="24"/>
              </w:rPr>
              <w:t>ir iesniegts vairāk nekā</w:t>
            </w:r>
            <w:r w:rsidR="00F70C5E">
              <w:rPr>
                <w:rFonts w:ascii="Times New Roman" w:hAnsi="Times New Roman" w:cs="Times New Roman"/>
                <w:sz w:val="24"/>
                <w:szCs w:val="24"/>
              </w:rPr>
              <w:t xml:space="preserve"> </w:t>
            </w:r>
            <w:r>
              <w:rPr>
                <w:rFonts w:ascii="Times New Roman" w:hAnsi="Times New Roman" w:cs="Times New Roman"/>
                <w:sz w:val="24"/>
                <w:szCs w:val="24"/>
              </w:rPr>
              <w:t xml:space="preserve">vienas dalībvalsts </w:t>
            </w:r>
            <w:r w:rsidR="008753B5">
              <w:rPr>
                <w:rFonts w:ascii="Times New Roman" w:hAnsi="Times New Roman" w:cs="Times New Roman"/>
                <w:sz w:val="24"/>
                <w:szCs w:val="24"/>
              </w:rPr>
              <w:t>izmantošan</w:t>
            </w:r>
            <w:r>
              <w:rPr>
                <w:rFonts w:ascii="Times New Roman" w:hAnsi="Times New Roman" w:cs="Times New Roman"/>
                <w:sz w:val="24"/>
                <w:szCs w:val="24"/>
              </w:rPr>
              <w:t xml:space="preserve">as telpai, </w:t>
            </w:r>
            <w:r w:rsidR="009457AD">
              <w:rPr>
                <w:rFonts w:ascii="Times New Roman" w:hAnsi="Times New Roman" w:cs="Times New Roman"/>
                <w:sz w:val="24"/>
                <w:szCs w:val="24"/>
              </w:rPr>
              <w:t>atļaujas piešķīrēja</w:t>
            </w:r>
            <w:r>
              <w:rPr>
                <w:rFonts w:ascii="Times New Roman" w:hAnsi="Times New Roman" w:cs="Times New Roman"/>
                <w:sz w:val="24"/>
                <w:szCs w:val="24"/>
              </w:rPr>
              <w:t xml:space="preserve"> iestāde ir </w:t>
            </w:r>
            <w:r w:rsidR="009810AA">
              <w:rPr>
                <w:rFonts w:ascii="Times New Roman" w:hAnsi="Times New Roman" w:cs="Times New Roman"/>
                <w:sz w:val="24"/>
                <w:szCs w:val="24"/>
              </w:rPr>
              <w:t>ERA</w:t>
            </w:r>
            <w:r>
              <w:rPr>
                <w:rFonts w:ascii="Times New Roman" w:hAnsi="Times New Roman" w:cs="Times New Roman"/>
                <w:sz w:val="24"/>
                <w:szCs w:val="24"/>
              </w:rPr>
              <w:t>.</w:t>
            </w:r>
          </w:p>
        </w:tc>
      </w:tr>
      <w:tr w:rsidR="00CE6FDE" w:rsidRPr="00B50257" w14:paraId="773B849E"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27D8AD0E" w14:textId="44E61E52" w:rsidR="00CE6FDE" w:rsidRPr="00B50257" w:rsidRDefault="00CE6FDE"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Pieteikuma iesniedzējs</w:t>
            </w:r>
          </w:p>
        </w:tc>
        <w:tc>
          <w:tcPr>
            <w:tcW w:w="1614" w:type="dxa"/>
            <w:tcBorders>
              <w:top w:val="single" w:sz="4" w:space="0" w:color="auto"/>
              <w:left w:val="single" w:sz="4" w:space="0" w:color="auto"/>
              <w:bottom w:val="single" w:sz="4" w:space="0" w:color="auto"/>
              <w:right w:val="single" w:sz="4" w:space="0" w:color="auto"/>
            </w:tcBorders>
          </w:tcPr>
          <w:p w14:paraId="29FC1B67" w14:textId="77777777" w:rsidR="00CE6FDE" w:rsidRPr="00B50257" w:rsidRDefault="00CE6FDE" w:rsidP="00F007FC">
            <w:pPr>
              <w:spacing w:after="0" w:line="240" w:lineRule="auto"/>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3E73B034" w14:textId="5411D8A2" w:rsidR="00CE6FDE" w:rsidRPr="00B50257" w:rsidRDefault="00E86CA9"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Pretendents, kurš iesniedz pieteikumu </w:t>
            </w:r>
            <w:r w:rsidR="009457AD" w:rsidRPr="009457AD">
              <w:rPr>
                <w:rFonts w:ascii="Times New Roman" w:hAnsi="Times New Roman" w:cs="Times New Roman"/>
                <w:sz w:val="24"/>
                <w:szCs w:val="24"/>
              </w:rPr>
              <w:t>atļauja</w:t>
            </w:r>
            <w:r w:rsidR="009457AD">
              <w:rPr>
                <w:rFonts w:ascii="Times New Roman" w:hAnsi="Times New Roman" w:cs="Times New Roman"/>
                <w:sz w:val="24"/>
                <w:szCs w:val="24"/>
              </w:rPr>
              <w:t>i</w:t>
            </w:r>
            <w:r w:rsidR="009457AD" w:rsidRPr="009457AD">
              <w:rPr>
                <w:rFonts w:ascii="Times New Roman" w:hAnsi="Times New Roman" w:cs="Times New Roman"/>
                <w:sz w:val="24"/>
                <w:szCs w:val="24"/>
              </w:rPr>
              <w:t xml:space="preserve"> </w:t>
            </w:r>
            <w:proofErr w:type="spellStart"/>
            <w:r w:rsidR="009457AD" w:rsidRPr="009457AD">
              <w:rPr>
                <w:rFonts w:ascii="Times New Roman" w:hAnsi="Times New Roman" w:cs="Times New Roman"/>
                <w:sz w:val="24"/>
                <w:szCs w:val="24"/>
              </w:rPr>
              <w:t>ritekļa</w:t>
            </w:r>
            <w:proofErr w:type="spellEnd"/>
            <w:r w:rsidR="009457AD" w:rsidRPr="009457AD">
              <w:rPr>
                <w:rFonts w:ascii="Times New Roman" w:hAnsi="Times New Roman" w:cs="Times New Roman"/>
                <w:sz w:val="24"/>
                <w:szCs w:val="24"/>
              </w:rPr>
              <w:t xml:space="preserve"> vai </w:t>
            </w:r>
            <w:proofErr w:type="spellStart"/>
            <w:r w:rsidR="009457AD" w:rsidRPr="009457AD">
              <w:rPr>
                <w:rFonts w:ascii="Times New Roman" w:hAnsi="Times New Roman" w:cs="Times New Roman"/>
                <w:sz w:val="24"/>
                <w:szCs w:val="24"/>
              </w:rPr>
              <w:t>ritekļu</w:t>
            </w:r>
            <w:proofErr w:type="spellEnd"/>
            <w:r w:rsidR="009457AD" w:rsidRPr="009457AD">
              <w:rPr>
                <w:rFonts w:ascii="Times New Roman" w:hAnsi="Times New Roman" w:cs="Times New Roman"/>
                <w:sz w:val="24"/>
                <w:szCs w:val="24"/>
              </w:rPr>
              <w:t xml:space="preserve"> tipa laišanai tirgū</w:t>
            </w:r>
            <w:r>
              <w:rPr>
                <w:rFonts w:ascii="Times New Roman" w:hAnsi="Times New Roman" w:cs="Times New Roman"/>
                <w:sz w:val="24"/>
                <w:szCs w:val="24"/>
              </w:rPr>
              <w:t>.</w:t>
            </w:r>
            <w:r w:rsidR="00EB2EDA">
              <w:rPr>
                <w:rFonts w:ascii="Times New Roman" w:hAnsi="Times New Roman" w:cs="Times New Roman"/>
                <w:sz w:val="24"/>
                <w:szCs w:val="24"/>
              </w:rPr>
              <w:t xml:space="preserve"> Pretendents var būt </w:t>
            </w:r>
            <w:r w:rsidR="00EB2EDA" w:rsidRPr="00EB2EDA">
              <w:rPr>
                <w:rFonts w:ascii="Times New Roman" w:hAnsi="Times New Roman" w:cs="Times New Roman"/>
                <w:sz w:val="24"/>
                <w:szCs w:val="24"/>
              </w:rPr>
              <w:t>jebkura fiziska vai juridiska persona</w:t>
            </w:r>
            <w:r w:rsidR="00EB2EDA">
              <w:rPr>
                <w:rFonts w:ascii="Times New Roman" w:hAnsi="Times New Roman" w:cs="Times New Roman"/>
                <w:sz w:val="24"/>
                <w:szCs w:val="24"/>
              </w:rPr>
              <w:t xml:space="preserve"> –</w:t>
            </w:r>
            <w:r w:rsidR="00EB2EDA" w:rsidRPr="00EB2EDA">
              <w:rPr>
                <w:rFonts w:ascii="Times New Roman" w:hAnsi="Times New Roman" w:cs="Times New Roman"/>
                <w:sz w:val="24"/>
                <w:szCs w:val="24"/>
              </w:rPr>
              <w:t xml:space="preserve"> </w:t>
            </w:r>
            <w:r w:rsidR="00EB2EDA">
              <w:rPr>
                <w:rFonts w:ascii="Times New Roman" w:hAnsi="Times New Roman" w:cs="Times New Roman"/>
                <w:sz w:val="24"/>
                <w:szCs w:val="24"/>
              </w:rPr>
              <w:t>pārvadātājs, manevru darbu veicējs</w:t>
            </w:r>
            <w:r w:rsidR="00EB2EDA" w:rsidRPr="00EB2EDA">
              <w:rPr>
                <w:rFonts w:ascii="Times New Roman" w:hAnsi="Times New Roman" w:cs="Times New Roman"/>
                <w:sz w:val="24"/>
                <w:szCs w:val="24"/>
              </w:rPr>
              <w:t xml:space="preserve">, infrastruktūras pārvaldītājs vai </w:t>
            </w:r>
            <w:r w:rsidR="00EB2EDA" w:rsidRPr="00EB2EDA">
              <w:rPr>
                <w:rFonts w:ascii="Times New Roman" w:hAnsi="Times New Roman" w:cs="Times New Roman"/>
                <w:sz w:val="24"/>
                <w:szCs w:val="24"/>
              </w:rPr>
              <w:lastRenderedPageBreak/>
              <w:t xml:space="preserve">jebkura cita persona vai tiesību subjekts, piemēram, ražotājs, īpašnieks vai </w:t>
            </w:r>
            <w:proofErr w:type="spellStart"/>
            <w:r w:rsidR="00EB2EDA">
              <w:rPr>
                <w:rFonts w:ascii="Times New Roman" w:hAnsi="Times New Roman" w:cs="Times New Roman"/>
                <w:sz w:val="24"/>
                <w:szCs w:val="24"/>
              </w:rPr>
              <w:t>ritekļa</w:t>
            </w:r>
            <w:proofErr w:type="spellEnd"/>
            <w:r w:rsidR="00EB2EDA">
              <w:rPr>
                <w:rFonts w:ascii="Times New Roman" w:hAnsi="Times New Roman" w:cs="Times New Roman"/>
                <w:sz w:val="24"/>
                <w:szCs w:val="24"/>
              </w:rPr>
              <w:t xml:space="preserve"> </w:t>
            </w:r>
            <w:r w:rsidR="00EB2EDA" w:rsidRPr="00EB2EDA">
              <w:rPr>
                <w:rFonts w:ascii="Times New Roman" w:hAnsi="Times New Roman" w:cs="Times New Roman"/>
                <w:sz w:val="24"/>
                <w:szCs w:val="24"/>
              </w:rPr>
              <w:t>turētājs.</w:t>
            </w:r>
          </w:p>
        </w:tc>
      </w:tr>
      <w:tr w:rsidR="00CE6FDE" w:rsidRPr="00B50257" w14:paraId="0763C874"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4AE18212" w14:textId="5BD9A8A7" w:rsidR="00CE6FDE" w:rsidRPr="00B50257" w:rsidRDefault="00FF7919" w:rsidP="00F007FC">
            <w:pPr>
              <w:spacing w:after="0" w:line="240" w:lineRule="auto"/>
              <w:rPr>
                <w:rFonts w:ascii="Times New Roman" w:hAnsi="Times New Roman" w:cs="Times New Roman"/>
                <w:b/>
                <w:bCs/>
                <w:sz w:val="24"/>
                <w:szCs w:val="24"/>
              </w:rPr>
            </w:pPr>
            <w:r w:rsidRPr="00FF7919">
              <w:rPr>
                <w:rFonts w:ascii="Times New Roman" w:hAnsi="Times New Roman" w:cs="Times New Roman"/>
                <w:b/>
                <w:bCs/>
                <w:sz w:val="24"/>
                <w:szCs w:val="24"/>
              </w:rPr>
              <w:lastRenderedPageBreak/>
              <w:t>Eiropas Savienības Dzelzceļu aģentūras kontaktpunkt</w:t>
            </w:r>
            <w:r>
              <w:rPr>
                <w:rFonts w:ascii="Times New Roman" w:hAnsi="Times New Roman" w:cs="Times New Roman"/>
                <w:b/>
                <w:bCs/>
                <w:sz w:val="24"/>
                <w:szCs w:val="24"/>
              </w:rPr>
              <w:t>s</w:t>
            </w:r>
          </w:p>
        </w:tc>
        <w:tc>
          <w:tcPr>
            <w:tcW w:w="1614" w:type="dxa"/>
            <w:tcBorders>
              <w:top w:val="single" w:sz="4" w:space="0" w:color="auto"/>
              <w:left w:val="single" w:sz="4" w:space="0" w:color="auto"/>
              <w:bottom w:val="single" w:sz="4" w:space="0" w:color="auto"/>
              <w:right w:val="single" w:sz="4" w:space="0" w:color="auto"/>
            </w:tcBorders>
          </w:tcPr>
          <w:p w14:paraId="744D440F" w14:textId="0A1337CD" w:rsidR="00CE6FDE" w:rsidRPr="00B50257" w:rsidRDefault="00FF7919"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OSS</w:t>
            </w:r>
          </w:p>
        </w:tc>
        <w:tc>
          <w:tcPr>
            <w:tcW w:w="5528" w:type="dxa"/>
            <w:tcBorders>
              <w:top w:val="single" w:sz="4" w:space="0" w:color="auto"/>
              <w:left w:val="single" w:sz="4" w:space="0" w:color="auto"/>
              <w:bottom w:val="single" w:sz="4" w:space="0" w:color="auto"/>
              <w:right w:val="single" w:sz="4" w:space="0" w:color="auto"/>
            </w:tcBorders>
          </w:tcPr>
          <w:p w14:paraId="4847D92F" w14:textId="516890C6" w:rsidR="00CE6FDE" w:rsidRPr="00B50257" w:rsidRDefault="00A56942"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ES</w:t>
            </w:r>
            <w:r w:rsidR="00FF7919" w:rsidRPr="00FF7919">
              <w:rPr>
                <w:rFonts w:ascii="Times New Roman" w:hAnsi="Times New Roman" w:cs="Times New Roman"/>
                <w:sz w:val="24"/>
                <w:szCs w:val="24"/>
              </w:rPr>
              <w:t xml:space="preserve"> Dzelzceļu aģentūras informācijas un komunikācijas sistēm</w:t>
            </w:r>
            <w:r w:rsidR="009457AD">
              <w:rPr>
                <w:rFonts w:ascii="Times New Roman" w:hAnsi="Times New Roman" w:cs="Times New Roman"/>
                <w:sz w:val="24"/>
                <w:szCs w:val="24"/>
              </w:rPr>
              <w:t>a</w:t>
            </w:r>
            <w:r w:rsidR="00FF7919" w:rsidRPr="00FF7919">
              <w:rPr>
                <w:rFonts w:ascii="Times New Roman" w:hAnsi="Times New Roman" w:cs="Times New Roman"/>
                <w:sz w:val="24"/>
                <w:szCs w:val="24"/>
              </w:rPr>
              <w:t>, kas minēta regulas (ES) Nr.  2016/796 12. pantā</w:t>
            </w:r>
          </w:p>
        </w:tc>
      </w:tr>
      <w:tr w:rsidR="003414B6" w:rsidRPr="00B50257" w14:paraId="36F9E5C3" w14:textId="77777777" w:rsidTr="00484858">
        <w:trPr>
          <w:trHeight w:val="247"/>
        </w:trPr>
        <w:tc>
          <w:tcPr>
            <w:tcW w:w="2552" w:type="dxa"/>
            <w:tcBorders>
              <w:top w:val="single" w:sz="4" w:space="0" w:color="auto"/>
              <w:left w:val="single" w:sz="4" w:space="0" w:color="auto"/>
              <w:bottom w:val="single" w:sz="4" w:space="0" w:color="auto"/>
              <w:right w:val="single" w:sz="4" w:space="0" w:color="auto"/>
            </w:tcBorders>
          </w:tcPr>
          <w:p w14:paraId="410F4A10" w14:textId="77777777" w:rsidR="003414B6" w:rsidRPr="00B50257" w:rsidRDefault="003414B6"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Elektronisko dokumentu pārvaldības sistēma</w:t>
            </w:r>
          </w:p>
        </w:tc>
        <w:tc>
          <w:tcPr>
            <w:tcW w:w="1614" w:type="dxa"/>
            <w:tcBorders>
              <w:top w:val="single" w:sz="4" w:space="0" w:color="auto"/>
              <w:left w:val="single" w:sz="4" w:space="0" w:color="auto"/>
              <w:bottom w:val="single" w:sz="4" w:space="0" w:color="auto"/>
              <w:right w:val="single" w:sz="4" w:space="0" w:color="auto"/>
            </w:tcBorders>
          </w:tcPr>
          <w:p w14:paraId="02991C56" w14:textId="77777777" w:rsidR="003414B6" w:rsidRPr="00B50257" w:rsidRDefault="003414B6"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Lietvedība</w:t>
            </w:r>
          </w:p>
        </w:tc>
        <w:tc>
          <w:tcPr>
            <w:tcW w:w="5528" w:type="dxa"/>
            <w:tcBorders>
              <w:top w:val="single" w:sz="4" w:space="0" w:color="auto"/>
              <w:left w:val="single" w:sz="4" w:space="0" w:color="auto"/>
              <w:bottom w:val="single" w:sz="4" w:space="0" w:color="auto"/>
              <w:right w:val="single" w:sz="4" w:space="0" w:color="auto"/>
            </w:tcBorders>
          </w:tcPr>
          <w:p w14:paraId="46E0BE86" w14:textId="77777777" w:rsidR="003414B6" w:rsidRPr="00B50257" w:rsidRDefault="003414B6"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Inspekcijas izveidotā iekšējo elektronisko dokumentu pārvaldības sistēma.</w:t>
            </w:r>
          </w:p>
        </w:tc>
      </w:tr>
      <w:tr w:rsidR="00CE6FDE" w:rsidRPr="00B50257" w14:paraId="18117483"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1A0DBE98" w14:textId="044291F3" w:rsidR="00CE6FDE" w:rsidRPr="00B50257" w:rsidRDefault="00FF7919"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Valsts drošības iestāde</w:t>
            </w:r>
          </w:p>
        </w:tc>
        <w:tc>
          <w:tcPr>
            <w:tcW w:w="1614" w:type="dxa"/>
            <w:tcBorders>
              <w:top w:val="single" w:sz="4" w:space="0" w:color="auto"/>
              <w:left w:val="single" w:sz="4" w:space="0" w:color="auto"/>
              <w:bottom w:val="single" w:sz="4" w:space="0" w:color="auto"/>
              <w:right w:val="single" w:sz="4" w:space="0" w:color="auto"/>
            </w:tcBorders>
          </w:tcPr>
          <w:p w14:paraId="469B30DF" w14:textId="2706104F" w:rsidR="00CE6FDE" w:rsidRPr="00B50257" w:rsidRDefault="00FF7919"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NSA</w:t>
            </w:r>
          </w:p>
        </w:tc>
        <w:tc>
          <w:tcPr>
            <w:tcW w:w="5528" w:type="dxa"/>
            <w:tcBorders>
              <w:top w:val="single" w:sz="4" w:space="0" w:color="auto"/>
              <w:left w:val="single" w:sz="4" w:space="0" w:color="auto"/>
              <w:bottom w:val="single" w:sz="4" w:space="0" w:color="auto"/>
              <w:right w:val="single" w:sz="4" w:space="0" w:color="auto"/>
            </w:tcBorders>
          </w:tcPr>
          <w:p w14:paraId="1C558664" w14:textId="5AA5AABB" w:rsidR="00CE6FDE" w:rsidRPr="00B50257" w:rsidRDefault="009810AA"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Jebkuras </w:t>
            </w:r>
            <w:r w:rsidR="00A56942">
              <w:rPr>
                <w:rFonts w:ascii="Times New Roman" w:hAnsi="Times New Roman" w:cs="Times New Roman"/>
                <w:sz w:val="24"/>
                <w:szCs w:val="24"/>
              </w:rPr>
              <w:t>ES</w:t>
            </w:r>
            <w:r>
              <w:rPr>
                <w:rFonts w:ascii="Times New Roman" w:hAnsi="Times New Roman" w:cs="Times New Roman"/>
                <w:sz w:val="24"/>
                <w:szCs w:val="24"/>
              </w:rPr>
              <w:t xml:space="preserve"> d</w:t>
            </w:r>
            <w:r w:rsidR="005A0858">
              <w:rPr>
                <w:rFonts w:ascii="Times New Roman" w:hAnsi="Times New Roman" w:cs="Times New Roman"/>
                <w:sz w:val="24"/>
                <w:szCs w:val="24"/>
              </w:rPr>
              <w:t xml:space="preserve">alībvalsts nozīmēta </w:t>
            </w:r>
            <w:r w:rsidR="00E86CA9">
              <w:rPr>
                <w:rFonts w:ascii="Times New Roman" w:hAnsi="Times New Roman" w:cs="Times New Roman"/>
                <w:sz w:val="24"/>
                <w:szCs w:val="24"/>
              </w:rPr>
              <w:t>valsts drošības iestāde. Latvijā tā ir Inspekcija.</w:t>
            </w:r>
          </w:p>
        </w:tc>
      </w:tr>
      <w:tr w:rsidR="005E30FB" w:rsidRPr="00B50257" w14:paraId="04A3D86D"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3DE90B58" w14:textId="7E03AF9F" w:rsidR="005E30FB" w:rsidRDefault="005E30FB"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Savstarpējās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tehniskās specifikācijas</w:t>
            </w:r>
          </w:p>
        </w:tc>
        <w:tc>
          <w:tcPr>
            <w:tcW w:w="1614" w:type="dxa"/>
            <w:tcBorders>
              <w:top w:val="single" w:sz="4" w:space="0" w:color="auto"/>
              <w:left w:val="single" w:sz="4" w:space="0" w:color="auto"/>
              <w:bottom w:val="single" w:sz="4" w:space="0" w:color="auto"/>
              <w:right w:val="single" w:sz="4" w:space="0" w:color="auto"/>
            </w:tcBorders>
          </w:tcPr>
          <w:p w14:paraId="3064F6FA" w14:textId="4A4C139D" w:rsidR="005E30FB" w:rsidRDefault="005E30FB"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SITS</w:t>
            </w:r>
          </w:p>
        </w:tc>
        <w:tc>
          <w:tcPr>
            <w:tcW w:w="5528" w:type="dxa"/>
            <w:tcBorders>
              <w:top w:val="single" w:sz="4" w:space="0" w:color="auto"/>
              <w:left w:val="single" w:sz="4" w:space="0" w:color="auto"/>
              <w:bottom w:val="single" w:sz="4" w:space="0" w:color="auto"/>
              <w:right w:val="single" w:sz="4" w:space="0" w:color="auto"/>
            </w:tcBorders>
          </w:tcPr>
          <w:p w14:paraId="2C639DA7" w14:textId="5B971CC0" w:rsidR="005E30FB" w:rsidRDefault="005E30FB"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S</w:t>
            </w:r>
            <w:r w:rsidRPr="005E30FB">
              <w:rPr>
                <w:rFonts w:ascii="Times New Roman" w:hAnsi="Times New Roman" w:cs="Times New Roman"/>
                <w:sz w:val="24"/>
                <w:szCs w:val="24"/>
              </w:rPr>
              <w:t xml:space="preserve">askaņā ar </w:t>
            </w:r>
            <w:r>
              <w:rPr>
                <w:rFonts w:ascii="Times New Roman" w:hAnsi="Times New Roman" w:cs="Times New Roman"/>
                <w:sz w:val="24"/>
                <w:szCs w:val="24"/>
              </w:rPr>
              <w:t>IOD</w:t>
            </w:r>
            <w:r w:rsidRPr="005E30FB">
              <w:rPr>
                <w:rFonts w:ascii="Times New Roman" w:hAnsi="Times New Roman" w:cs="Times New Roman"/>
                <w:sz w:val="24"/>
                <w:szCs w:val="24"/>
              </w:rPr>
              <w:t xml:space="preserve"> direktīvu pieņemta specifikācija, kas attiecas uz ikvienu apakšsistēmu vai apakšsistēmas daļu un kā mērķis ir panākt pamatprasību izpildi un nodrošināt </w:t>
            </w:r>
            <w:r w:rsidR="00A56942">
              <w:rPr>
                <w:rFonts w:ascii="Times New Roman" w:hAnsi="Times New Roman" w:cs="Times New Roman"/>
                <w:sz w:val="24"/>
                <w:szCs w:val="24"/>
              </w:rPr>
              <w:t>ES</w:t>
            </w:r>
            <w:r w:rsidRPr="005E30FB">
              <w:rPr>
                <w:rFonts w:ascii="Times New Roman" w:hAnsi="Times New Roman" w:cs="Times New Roman"/>
                <w:sz w:val="24"/>
                <w:szCs w:val="24"/>
              </w:rPr>
              <w:t xml:space="preserve"> dzelzceļa sistēmas savstarpēju </w:t>
            </w:r>
            <w:proofErr w:type="spellStart"/>
            <w:r w:rsidRPr="005E30FB">
              <w:rPr>
                <w:rFonts w:ascii="Times New Roman" w:hAnsi="Times New Roman" w:cs="Times New Roman"/>
                <w:sz w:val="24"/>
                <w:szCs w:val="24"/>
              </w:rPr>
              <w:t>izmantojamību</w:t>
            </w:r>
            <w:proofErr w:type="spellEnd"/>
            <w:r w:rsidRPr="005E30FB">
              <w:rPr>
                <w:rFonts w:ascii="Times New Roman" w:hAnsi="Times New Roman" w:cs="Times New Roman"/>
                <w:sz w:val="24"/>
                <w:szCs w:val="24"/>
              </w:rPr>
              <w:t>;</w:t>
            </w:r>
          </w:p>
        </w:tc>
      </w:tr>
      <w:tr w:rsidR="005E30FB" w:rsidRPr="00B50257" w14:paraId="6E095339"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2CAC5DF4" w14:textId="141D4727" w:rsidR="005E30FB" w:rsidRDefault="00EB2EDA" w:rsidP="00F007FC">
            <w:pPr>
              <w:spacing w:after="0" w:line="240" w:lineRule="auto"/>
              <w:rPr>
                <w:rFonts w:ascii="Times New Roman" w:hAnsi="Times New Roman" w:cs="Times New Roman"/>
                <w:b/>
                <w:bCs/>
                <w:sz w:val="24"/>
                <w:szCs w:val="24"/>
              </w:rPr>
            </w:pPr>
            <w:proofErr w:type="spellStart"/>
            <w:r w:rsidRPr="00EB2EDA">
              <w:rPr>
                <w:rFonts w:ascii="Times New Roman" w:hAnsi="Times New Roman" w:cs="Times New Roman"/>
                <w:b/>
                <w:bCs/>
                <w:sz w:val="24"/>
                <w:szCs w:val="24"/>
              </w:rPr>
              <w:t>Ritekļa</w:t>
            </w:r>
            <w:proofErr w:type="spellEnd"/>
            <w:r w:rsidRPr="00EB2EDA">
              <w:rPr>
                <w:rFonts w:ascii="Times New Roman" w:hAnsi="Times New Roman" w:cs="Times New Roman"/>
                <w:b/>
                <w:bCs/>
                <w:sz w:val="24"/>
                <w:szCs w:val="24"/>
              </w:rPr>
              <w:t xml:space="preserve"> tips</w:t>
            </w:r>
          </w:p>
        </w:tc>
        <w:tc>
          <w:tcPr>
            <w:tcW w:w="1614" w:type="dxa"/>
            <w:tcBorders>
              <w:top w:val="single" w:sz="4" w:space="0" w:color="auto"/>
              <w:left w:val="single" w:sz="4" w:space="0" w:color="auto"/>
              <w:bottom w:val="single" w:sz="4" w:space="0" w:color="auto"/>
              <w:right w:val="single" w:sz="4" w:space="0" w:color="auto"/>
            </w:tcBorders>
          </w:tcPr>
          <w:p w14:paraId="6B9D3679" w14:textId="77777777" w:rsidR="005E30FB" w:rsidRDefault="005E30FB" w:rsidP="00F007FC">
            <w:pPr>
              <w:spacing w:after="0" w:line="240" w:lineRule="auto"/>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093FC230" w14:textId="3ED3792F" w:rsidR="005E30FB" w:rsidRDefault="00EB2EDA"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EB2EDA">
              <w:rPr>
                <w:rFonts w:ascii="Times New Roman" w:hAnsi="Times New Roman" w:cs="Times New Roman"/>
                <w:sz w:val="24"/>
                <w:szCs w:val="24"/>
              </w:rPr>
              <w:t xml:space="preserve">ips, ar ko nosaka </w:t>
            </w:r>
            <w:proofErr w:type="spellStart"/>
            <w:r w:rsidRPr="00EB2EDA">
              <w:rPr>
                <w:rFonts w:ascii="Times New Roman" w:hAnsi="Times New Roman" w:cs="Times New Roman"/>
                <w:sz w:val="24"/>
                <w:szCs w:val="24"/>
              </w:rPr>
              <w:t>ritekļa</w:t>
            </w:r>
            <w:proofErr w:type="spellEnd"/>
            <w:r w:rsidRPr="00EB2EDA">
              <w:rPr>
                <w:rFonts w:ascii="Times New Roman" w:hAnsi="Times New Roman" w:cs="Times New Roman"/>
                <w:sz w:val="24"/>
                <w:szCs w:val="24"/>
              </w:rPr>
              <w:t xml:space="preserve"> galvenos raksturlielumus, kādi iekļauti attiecīgajā verifikācijas modulī aprakstītajā tipa vai konstrukcijas pārbaudes sertifikātā</w:t>
            </w:r>
            <w:r>
              <w:rPr>
                <w:rFonts w:ascii="Times New Roman" w:hAnsi="Times New Roman" w:cs="Times New Roman"/>
                <w:sz w:val="24"/>
                <w:szCs w:val="24"/>
              </w:rPr>
              <w:t xml:space="preserve">. </w:t>
            </w:r>
            <w:proofErr w:type="spellStart"/>
            <w:r w:rsidRPr="00EB2EDA">
              <w:rPr>
                <w:rFonts w:ascii="Times New Roman" w:hAnsi="Times New Roman" w:cs="Times New Roman"/>
                <w:sz w:val="24"/>
                <w:szCs w:val="24"/>
              </w:rPr>
              <w:t>Ritekļa</w:t>
            </w:r>
            <w:proofErr w:type="spellEnd"/>
            <w:r w:rsidRPr="00EB2EDA">
              <w:rPr>
                <w:rFonts w:ascii="Times New Roman" w:hAnsi="Times New Roman" w:cs="Times New Roman"/>
                <w:sz w:val="24"/>
                <w:szCs w:val="24"/>
              </w:rPr>
              <w:t xml:space="preserve"> tipa atļauju piešķir vienlaicīgi ar pirmā šī </w:t>
            </w:r>
            <w:proofErr w:type="spellStart"/>
            <w:r w:rsidRPr="00EB2EDA">
              <w:rPr>
                <w:rFonts w:ascii="Times New Roman" w:hAnsi="Times New Roman" w:cs="Times New Roman"/>
                <w:sz w:val="24"/>
                <w:szCs w:val="24"/>
              </w:rPr>
              <w:t>ritekļa</w:t>
            </w:r>
            <w:proofErr w:type="spellEnd"/>
            <w:r w:rsidRPr="00EB2EDA">
              <w:rPr>
                <w:rFonts w:ascii="Times New Roman" w:hAnsi="Times New Roman" w:cs="Times New Roman"/>
                <w:sz w:val="24"/>
                <w:szCs w:val="24"/>
              </w:rPr>
              <w:t xml:space="preserve"> tipa </w:t>
            </w:r>
            <w:proofErr w:type="spellStart"/>
            <w:r w:rsidRPr="00EB2EDA">
              <w:rPr>
                <w:rFonts w:ascii="Times New Roman" w:hAnsi="Times New Roman" w:cs="Times New Roman"/>
                <w:sz w:val="24"/>
                <w:szCs w:val="24"/>
              </w:rPr>
              <w:t>ritekļa</w:t>
            </w:r>
            <w:proofErr w:type="spellEnd"/>
            <w:r w:rsidRPr="00EB2EDA">
              <w:rPr>
                <w:rFonts w:ascii="Times New Roman" w:hAnsi="Times New Roman" w:cs="Times New Roman"/>
                <w:sz w:val="24"/>
                <w:szCs w:val="24"/>
              </w:rPr>
              <w:t xml:space="preserve"> atļauju laist ti</w:t>
            </w:r>
            <w:r>
              <w:rPr>
                <w:rFonts w:ascii="Times New Roman" w:hAnsi="Times New Roman" w:cs="Times New Roman"/>
                <w:sz w:val="24"/>
                <w:szCs w:val="24"/>
              </w:rPr>
              <w:t>rgū.</w:t>
            </w:r>
          </w:p>
        </w:tc>
      </w:tr>
      <w:tr w:rsidR="00EB2EDA" w:rsidRPr="00B50257" w14:paraId="596E0DAC"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1BA0B3C8" w14:textId="51C095BC" w:rsidR="00EB2EDA" w:rsidRPr="00EB2EDA" w:rsidRDefault="00962489" w:rsidP="00F007FC">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R</w:t>
            </w:r>
            <w:r w:rsidR="00EB2EDA" w:rsidRPr="00EB2EDA">
              <w:rPr>
                <w:rFonts w:ascii="Times New Roman" w:hAnsi="Times New Roman" w:cs="Times New Roman"/>
                <w:b/>
                <w:bCs/>
                <w:sz w:val="24"/>
                <w:szCs w:val="24"/>
              </w:rPr>
              <w:t>itekļa</w:t>
            </w:r>
            <w:proofErr w:type="spellEnd"/>
            <w:r w:rsidR="00EB2EDA" w:rsidRPr="00EB2EDA">
              <w:rPr>
                <w:rFonts w:ascii="Times New Roman" w:hAnsi="Times New Roman" w:cs="Times New Roman"/>
                <w:b/>
                <w:bCs/>
                <w:sz w:val="24"/>
                <w:szCs w:val="24"/>
              </w:rPr>
              <w:t xml:space="preserve"> tipa atļaujas turētājs</w:t>
            </w:r>
          </w:p>
        </w:tc>
        <w:tc>
          <w:tcPr>
            <w:tcW w:w="1614" w:type="dxa"/>
            <w:tcBorders>
              <w:top w:val="single" w:sz="4" w:space="0" w:color="auto"/>
              <w:left w:val="single" w:sz="4" w:space="0" w:color="auto"/>
              <w:bottom w:val="single" w:sz="4" w:space="0" w:color="auto"/>
              <w:right w:val="single" w:sz="4" w:space="0" w:color="auto"/>
            </w:tcBorders>
          </w:tcPr>
          <w:p w14:paraId="7F1DC590" w14:textId="77777777" w:rsidR="00EB2EDA" w:rsidRDefault="00EB2EDA" w:rsidP="00F007FC">
            <w:pPr>
              <w:spacing w:after="0" w:line="240" w:lineRule="auto"/>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34311136" w14:textId="4C7A2989" w:rsidR="00EB2EDA" w:rsidRPr="00EB2EDA" w:rsidRDefault="00EB2EDA"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F</w:t>
            </w:r>
            <w:r w:rsidRPr="00EB2EDA">
              <w:rPr>
                <w:rFonts w:ascii="Times New Roman" w:hAnsi="Times New Roman" w:cs="Times New Roman"/>
                <w:sz w:val="24"/>
                <w:szCs w:val="24"/>
              </w:rPr>
              <w:t xml:space="preserve">iziska vai juridiska persona, kas saņēmusi </w:t>
            </w:r>
            <w:proofErr w:type="spellStart"/>
            <w:r w:rsidRPr="00EB2EDA">
              <w:rPr>
                <w:rFonts w:ascii="Times New Roman" w:hAnsi="Times New Roman" w:cs="Times New Roman"/>
                <w:sz w:val="24"/>
                <w:szCs w:val="24"/>
              </w:rPr>
              <w:t>ritekļa</w:t>
            </w:r>
            <w:proofErr w:type="spellEnd"/>
            <w:r w:rsidRPr="00EB2EDA">
              <w:rPr>
                <w:rFonts w:ascii="Times New Roman" w:hAnsi="Times New Roman" w:cs="Times New Roman"/>
                <w:sz w:val="24"/>
                <w:szCs w:val="24"/>
              </w:rPr>
              <w:t xml:space="preserve"> tipa atļauju, vai tās tiesību pārņēmējs</w:t>
            </w:r>
          </w:p>
        </w:tc>
      </w:tr>
      <w:tr w:rsidR="00EB2EDA" w:rsidRPr="00B50257" w14:paraId="4316D2C2"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31524992" w14:textId="18BFDF24" w:rsidR="00EB2EDA" w:rsidRPr="00EB2EDA" w:rsidRDefault="00962489"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G</w:t>
            </w:r>
            <w:r w:rsidRPr="00962489">
              <w:rPr>
                <w:rFonts w:ascii="Times New Roman" w:hAnsi="Times New Roman" w:cs="Times New Roman"/>
                <w:b/>
                <w:bCs/>
                <w:sz w:val="24"/>
                <w:szCs w:val="24"/>
              </w:rPr>
              <w:t>alvenie konstrukcijas raksturlielumi</w:t>
            </w:r>
          </w:p>
        </w:tc>
        <w:tc>
          <w:tcPr>
            <w:tcW w:w="1614" w:type="dxa"/>
            <w:tcBorders>
              <w:top w:val="single" w:sz="4" w:space="0" w:color="auto"/>
              <w:left w:val="single" w:sz="4" w:space="0" w:color="auto"/>
              <w:bottom w:val="single" w:sz="4" w:space="0" w:color="auto"/>
              <w:right w:val="single" w:sz="4" w:space="0" w:color="auto"/>
            </w:tcBorders>
          </w:tcPr>
          <w:p w14:paraId="3CDD2D39" w14:textId="77777777" w:rsidR="00EB2EDA" w:rsidRDefault="00EB2EDA" w:rsidP="00F007FC">
            <w:pPr>
              <w:spacing w:after="0" w:line="240" w:lineRule="auto"/>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0C1CAC9E" w14:textId="4625DA44" w:rsidR="00EB2EDA" w:rsidRDefault="00962489"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962489">
              <w:rPr>
                <w:rFonts w:ascii="Times New Roman" w:hAnsi="Times New Roman" w:cs="Times New Roman"/>
                <w:sz w:val="24"/>
                <w:szCs w:val="24"/>
              </w:rPr>
              <w:t xml:space="preserve">arametri, ko izmanto, lai identificētu </w:t>
            </w:r>
            <w:proofErr w:type="spellStart"/>
            <w:r w:rsidRPr="00962489">
              <w:rPr>
                <w:rFonts w:ascii="Times New Roman" w:hAnsi="Times New Roman" w:cs="Times New Roman"/>
                <w:sz w:val="24"/>
                <w:szCs w:val="24"/>
              </w:rPr>
              <w:t>ritekļa</w:t>
            </w:r>
            <w:proofErr w:type="spellEnd"/>
            <w:r w:rsidRPr="00962489">
              <w:rPr>
                <w:rFonts w:ascii="Times New Roman" w:hAnsi="Times New Roman" w:cs="Times New Roman"/>
                <w:sz w:val="24"/>
                <w:szCs w:val="24"/>
              </w:rPr>
              <w:t xml:space="preserve"> tipu, kas norādīts piešķirtajā </w:t>
            </w:r>
            <w:proofErr w:type="spellStart"/>
            <w:r w:rsidRPr="00962489">
              <w:rPr>
                <w:rFonts w:ascii="Times New Roman" w:hAnsi="Times New Roman" w:cs="Times New Roman"/>
                <w:sz w:val="24"/>
                <w:szCs w:val="24"/>
              </w:rPr>
              <w:t>ritekļa</w:t>
            </w:r>
            <w:proofErr w:type="spellEnd"/>
            <w:r w:rsidRPr="00962489">
              <w:rPr>
                <w:rFonts w:ascii="Times New Roman" w:hAnsi="Times New Roman" w:cs="Times New Roman"/>
                <w:sz w:val="24"/>
                <w:szCs w:val="24"/>
              </w:rPr>
              <w:t xml:space="preserve"> tipa atļaujā un reģistrēts Eiropas atļauto </w:t>
            </w:r>
            <w:proofErr w:type="spellStart"/>
            <w:r w:rsidRPr="00962489">
              <w:rPr>
                <w:rFonts w:ascii="Times New Roman" w:hAnsi="Times New Roman" w:cs="Times New Roman"/>
                <w:sz w:val="24"/>
                <w:szCs w:val="24"/>
              </w:rPr>
              <w:t>ritekļu</w:t>
            </w:r>
            <w:proofErr w:type="spellEnd"/>
            <w:r w:rsidRPr="00962489">
              <w:rPr>
                <w:rFonts w:ascii="Times New Roman" w:hAnsi="Times New Roman" w:cs="Times New Roman"/>
                <w:sz w:val="24"/>
                <w:szCs w:val="24"/>
              </w:rPr>
              <w:t xml:space="preserve"> tipu reģistrā (“E</w:t>
            </w:r>
            <w:r>
              <w:rPr>
                <w:rFonts w:ascii="Times New Roman" w:hAnsi="Times New Roman" w:cs="Times New Roman"/>
                <w:sz w:val="24"/>
                <w:szCs w:val="24"/>
              </w:rPr>
              <w:t>RATV</w:t>
            </w:r>
            <w:r w:rsidRPr="00962489">
              <w:rPr>
                <w:rFonts w:ascii="Times New Roman" w:hAnsi="Times New Roman" w:cs="Times New Roman"/>
                <w:sz w:val="24"/>
                <w:szCs w:val="24"/>
              </w:rPr>
              <w:t>”)</w:t>
            </w:r>
          </w:p>
        </w:tc>
      </w:tr>
      <w:tr w:rsidR="00962489" w:rsidRPr="00B50257" w14:paraId="14ED8D13"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073F1A1A" w14:textId="111BD3F0" w:rsidR="00962489" w:rsidRDefault="00962489"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Prasību fiksēšana</w:t>
            </w:r>
          </w:p>
        </w:tc>
        <w:tc>
          <w:tcPr>
            <w:tcW w:w="1614" w:type="dxa"/>
            <w:tcBorders>
              <w:top w:val="single" w:sz="4" w:space="0" w:color="auto"/>
              <w:left w:val="single" w:sz="4" w:space="0" w:color="auto"/>
              <w:bottom w:val="single" w:sz="4" w:space="0" w:color="auto"/>
              <w:right w:val="single" w:sz="4" w:space="0" w:color="auto"/>
            </w:tcBorders>
          </w:tcPr>
          <w:p w14:paraId="1AD90215" w14:textId="77777777" w:rsidR="00962489" w:rsidRDefault="00962489" w:rsidP="00F007FC">
            <w:pPr>
              <w:spacing w:after="0" w:line="240" w:lineRule="auto"/>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1231A0AB" w14:textId="569F10E4" w:rsidR="00962489" w:rsidRDefault="00962489"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962489">
              <w:rPr>
                <w:rFonts w:ascii="Times New Roman" w:hAnsi="Times New Roman" w:cs="Times New Roman"/>
                <w:sz w:val="24"/>
                <w:szCs w:val="24"/>
              </w:rPr>
              <w:t xml:space="preserve">rasību apzināšanas, iedalīšanas, īstenošanas un validācijas process, ko pieteikuma iesniedzējs veic, lai nodrošinātu attiecīgo </w:t>
            </w:r>
            <w:r w:rsidR="00A56942">
              <w:rPr>
                <w:rFonts w:ascii="Times New Roman" w:hAnsi="Times New Roman" w:cs="Times New Roman"/>
                <w:sz w:val="24"/>
                <w:szCs w:val="24"/>
              </w:rPr>
              <w:t>ES</w:t>
            </w:r>
            <w:r w:rsidRPr="00962489">
              <w:rPr>
                <w:rFonts w:ascii="Times New Roman" w:hAnsi="Times New Roman" w:cs="Times New Roman"/>
                <w:sz w:val="24"/>
                <w:szCs w:val="24"/>
              </w:rPr>
              <w:t xml:space="preserve"> un </w:t>
            </w:r>
            <w:r>
              <w:rPr>
                <w:rFonts w:ascii="Times New Roman" w:hAnsi="Times New Roman" w:cs="Times New Roman"/>
                <w:sz w:val="24"/>
                <w:szCs w:val="24"/>
              </w:rPr>
              <w:t>nacionālo</w:t>
            </w:r>
            <w:r w:rsidRPr="00962489">
              <w:rPr>
                <w:rFonts w:ascii="Times New Roman" w:hAnsi="Times New Roman" w:cs="Times New Roman"/>
                <w:sz w:val="24"/>
                <w:szCs w:val="24"/>
              </w:rPr>
              <w:t xml:space="preserve"> prasību izpildi</w:t>
            </w:r>
          </w:p>
        </w:tc>
      </w:tr>
      <w:tr w:rsidR="00962489" w:rsidRPr="00B50257" w14:paraId="77A1EF9D"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7E2B84C3" w14:textId="1612A02E" w:rsidR="00962489" w:rsidRPr="00962489" w:rsidRDefault="00962489" w:rsidP="00F007FC">
            <w:pPr>
              <w:spacing w:after="0" w:line="240" w:lineRule="auto"/>
              <w:rPr>
                <w:rFonts w:ascii="Times New Roman" w:hAnsi="Times New Roman" w:cs="Times New Roman"/>
                <w:b/>
                <w:bCs/>
                <w:sz w:val="24"/>
                <w:szCs w:val="24"/>
              </w:rPr>
            </w:pPr>
            <w:proofErr w:type="spellStart"/>
            <w:r w:rsidRPr="00962489">
              <w:rPr>
                <w:rFonts w:ascii="Times New Roman" w:hAnsi="Times New Roman" w:cs="Times New Roman"/>
                <w:b/>
                <w:bCs/>
                <w:sz w:val="24"/>
                <w:szCs w:val="24"/>
              </w:rPr>
              <w:t>Ritekļa</w:t>
            </w:r>
            <w:proofErr w:type="spellEnd"/>
            <w:r w:rsidRPr="00962489">
              <w:rPr>
                <w:rFonts w:ascii="Times New Roman" w:hAnsi="Times New Roman" w:cs="Times New Roman"/>
                <w:b/>
                <w:bCs/>
                <w:sz w:val="24"/>
                <w:szCs w:val="24"/>
              </w:rPr>
              <w:t xml:space="preserve"> konfigurācijas pārvaldība</w:t>
            </w:r>
          </w:p>
        </w:tc>
        <w:tc>
          <w:tcPr>
            <w:tcW w:w="1614" w:type="dxa"/>
            <w:tcBorders>
              <w:top w:val="single" w:sz="4" w:space="0" w:color="auto"/>
              <w:left w:val="single" w:sz="4" w:space="0" w:color="auto"/>
              <w:bottom w:val="single" w:sz="4" w:space="0" w:color="auto"/>
              <w:right w:val="single" w:sz="4" w:space="0" w:color="auto"/>
            </w:tcBorders>
          </w:tcPr>
          <w:p w14:paraId="669137C1" w14:textId="77777777" w:rsidR="00962489" w:rsidRDefault="00962489" w:rsidP="00F007FC">
            <w:pPr>
              <w:spacing w:after="0" w:line="240" w:lineRule="auto"/>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6C14DE52" w14:textId="3E9FA1FD" w:rsidR="00962489" w:rsidRDefault="00962489"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Sis</w:t>
            </w:r>
            <w:r w:rsidRPr="00962489">
              <w:rPr>
                <w:rFonts w:ascii="Times New Roman" w:hAnsi="Times New Roman" w:cs="Times New Roman"/>
                <w:sz w:val="24"/>
                <w:szCs w:val="24"/>
              </w:rPr>
              <w:t xml:space="preserve">temātisks organizatorisks, tehnisks un administratīvs process, kas visā </w:t>
            </w:r>
            <w:proofErr w:type="spellStart"/>
            <w:r w:rsidRPr="00962489">
              <w:rPr>
                <w:rFonts w:ascii="Times New Roman" w:hAnsi="Times New Roman" w:cs="Times New Roman"/>
                <w:sz w:val="24"/>
                <w:szCs w:val="24"/>
              </w:rPr>
              <w:t>ritekļa</w:t>
            </w:r>
            <w:proofErr w:type="spellEnd"/>
            <w:r w:rsidRPr="00962489">
              <w:rPr>
                <w:rFonts w:ascii="Times New Roman" w:hAnsi="Times New Roman" w:cs="Times New Roman"/>
                <w:sz w:val="24"/>
                <w:szCs w:val="24"/>
              </w:rPr>
              <w:t xml:space="preserve"> un/vai </w:t>
            </w:r>
            <w:proofErr w:type="spellStart"/>
            <w:r w:rsidRPr="00962489">
              <w:rPr>
                <w:rFonts w:ascii="Times New Roman" w:hAnsi="Times New Roman" w:cs="Times New Roman"/>
                <w:sz w:val="24"/>
                <w:szCs w:val="24"/>
              </w:rPr>
              <w:t>ritekļa</w:t>
            </w:r>
            <w:proofErr w:type="spellEnd"/>
            <w:r w:rsidRPr="00962489">
              <w:rPr>
                <w:rFonts w:ascii="Times New Roman" w:hAnsi="Times New Roman" w:cs="Times New Roman"/>
                <w:sz w:val="24"/>
                <w:szCs w:val="24"/>
              </w:rPr>
              <w:t xml:space="preserve"> tipa dzīves ciklā ieviests, lai nodrošinātu, ka ir iedibināta un saglabājas dokumentācijas konsekvence un izmaiņu izsekojamība</w:t>
            </w:r>
          </w:p>
        </w:tc>
      </w:tr>
    </w:tbl>
    <w:p w14:paraId="344D8CDC" w14:textId="38AF8659" w:rsidR="00F90AEE" w:rsidRPr="00016302" w:rsidRDefault="007F5230" w:rsidP="00AE3B3D">
      <w:pPr>
        <w:pStyle w:val="Virsraksts1"/>
        <w:spacing w:after="240" w:line="240" w:lineRule="auto"/>
        <w:ind w:firstLine="567"/>
        <w:rPr>
          <w:rFonts w:ascii="Times New Roman" w:hAnsi="Times New Roman" w:cs="Times New Roman"/>
          <w:b/>
          <w:bCs/>
          <w:color w:val="auto"/>
          <w:sz w:val="24"/>
          <w:szCs w:val="24"/>
        </w:rPr>
      </w:pPr>
      <w:bookmarkStart w:id="5" w:name="_Toc170718264"/>
      <w:r w:rsidRPr="00016302">
        <w:rPr>
          <w:rFonts w:ascii="Times New Roman" w:hAnsi="Times New Roman" w:cs="Times New Roman"/>
          <w:b/>
          <w:bCs/>
          <w:color w:val="auto"/>
          <w:sz w:val="24"/>
          <w:szCs w:val="24"/>
        </w:rPr>
        <w:lastRenderedPageBreak/>
        <w:t xml:space="preserve">4. </w:t>
      </w:r>
      <w:r w:rsidR="00F90AEE" w:rsidRPr="00016302">
        <w:rPr>
          <w:rFonts w:ascii="Times New Roman" w:hAnsi="Times New Roman" w:cs="Times New Roman"/>
          <w:b/>
          <w:bCs/>
          <w:color w:val="auto"/>
          <w:sz w:val="24"/>
          <w:szCs w:val="24"/>
        </w:rPr>
        <w:t>Kopsavilkuma tabula</w:t>
      </w:r>
      <w:bookmarkEnd w:id="5"/>
    </w:p>
    <w:p w14:paraId="50B0822B" w14:textId="35D99A87" w:rsidR="00F90AEE" w:rsidRDefault="0016030F" w:rsidP="00F90AEE">
      <w:pPr>
        <w:jc w:val="both"/>
        <w:rPr>
          <w:rFonts w:ascii="Times New Roman" w:hAnsi="Times New Roman" w:cs="Times New Roman"/>
          <w:sz w:val="24"/>
          <w:szCs w:val="24"/>
        </w:rPr>
      </w:pPr>
      <w:bookmarkStart w:id="6" w:name="_Hlk125703507"/>
      <w:bookmarkStart w:id="7" w:name="_Hlk125996195"/>
      <w:r>
        <w:rPr>
          <w:rFonts w:ascii="Times New Roman" w:hAnsi="Times New Roman" w:cs="Times New Roman"/>
          <w:sz w:val="24"/>
          <w:szCs w:val="24"/>
        </w:rPr>
        <w:t>ERA</w:t>
      </w:r>
      <w:r w:rsidR="00F90AEE">
        <w:rPr>
          <w:rFonts w:ascii="Times New Roman" w:hAnsi="Times New Roman" w:cs="Times New Roman"/>
          <w:sz w:val="24"/>
          <w:szCs w:val="24"/>
        </w:rPr>
        <w:t xml:space="preserve"> sagatavotā</w:t>
      </w:r>
      <w:r w:rsidR="00A96936">
        <w:rPr>
          <w:rFonts w:ascii="Times New Roman" w:hAnsi="Times New Roman" w:cs="Times New Roman"/>
          <w:sz w:val="24"/>
          <w:szCs w:val="24"/>
        </w:rPr>
        <w:t>s</w:t>
      </w:r>
      <w:r w:rsidR="00F90AEE">
        <w:rPr>
          <w:rFonts w:ascii="Times New Roman" w:hAnsi="Times New Roman" w:cs="Times New Roman"/>
          <w:sz w:val="24"/>
          <w:szCs w:val="24"/>
        </w:rPr>
        <w:t xml:space="preserve"> rokasgrāmata</w:t>
      </w:r>
      <w:r w:rsidR="00A96936">
        <w:rPr>
          <w:rFonts w:ascii="Times New Roman" w:hAnsi="Times New Roman" w:cs="Times New Roman"/>
          <w:sz w:val="24"/>
          <w:szCs w:val="24"/>
        </w:rPr>
        <w:t>s</w:t>
      </w:r>
      <w:r w:rsidR="00F90AEE">
        <w:rPr>
          <w:rFonts w:ascii="Times New Roman" w:hAnsi="Times New Roman" w:cs="Times New Roman"/>
          <w:sz w:val="24"/>
          <w:szCs w:val="24"/>
        </w:rPr>
        <w:t xml:space="preserve"> “</w:t>
      </w:r>
      <w:r w:rsidR="00F90AEE" w:rsidRPr="00126632">
        <w:rPr>
          <w:rFonts w:ascii="Times New Roman" w:hAnsi="Times New Roman" w:cs="Times New Roman"/>
          <w:sz w:val="24"/>
          <w:szCs w:val="24"/>
        </w:rPr>
        <w:t xml:space="preserve">Vadlīnijas </w:t>
      </w:r>
      <w:proofErr w:type="spellStart"/>
      <w:r w:rsidR="00F90AEE" w:rsidRPr="00126632">
        <w:rPr>
          <w:rFonts w:ascii="Times New Roman" w:hAnsi="Times New Roman" w:cs="Times New Roman"/>
          <w:sz w:val="24"/>
          <w:szCs w:val="24"/>
        </w:rPr>
        <w:t>ritekļa</w:t>
      </w:r>
      <w:proofErr w:type="spellEnd"/>
      <w:r w:rsidR="00F90AEE" w:rsidRPr="00126632">
        <w:rPr>
          <w:rFonts w:ascii="Times New Roman" w:hAnsi="Times New Roman" w:cs="Times New Roman"/>
          <w:sz w:val="24"/>
          <w:szCs w:val="24"/>
        </w:rPr>
        <w:t xml:space="preserve"> atļaujas piešķiršanas procesa praktiskajai kārtībai</w:t>
      </w:r>
      <w:r w:rsidR="00F90AEE">
        <w:rPr>
          <w:rFonts w:ascii="Times New Roman" w:hAnsi="Times New Roman" w:cs="Times New Roman"/>
          <w:sz w:val="24"/>
          <w:szCs w:val="24"/>
        </w:rPr>
        <w:t>”</w:t>
      </w:r>
      <w:r w:rsidR="005E2123">
        <w:rPr>
          <w:rStyle w:val="Vresatsauce"/>
          <w:rFonts w:ascii="Times New Roman" w:hAnsi="Times New Roman" w:cs="Times New Roman"/>
          <w:sz w:val="24"/>
          <w:szCs w:val="24"/>
        </w:rPr>
        <w:footnoteReference w:id="5"/>
      </w:r>
      <w:r w:rsidR="00F90AEE">
        <w:rPr>
          <w:rFonts w:ascii="Times New Roman" w:hAnsi="Times New Roman" w:cs="Times New Roman"/>
          <w:sz w:val="24"/>
          <w:szCs w:val="24"/>
        </w:rPr>
        <w:t xml:space="preserve"> (</w:t>
      </w:r>
      <w:r w:rsidR="005E2123">
        <w:rPr>
          <w:rFonts w:ascii="Times New Roman" w:hAnsi="Times New Roman" w:cs="Times New Roman"/>
          <w:sz w:val="24"/>
          <w:szCs w:val="24"/>
        </w:rPr>
        <w:t>pieejama arī Inspekcijas tīmekļvietnē</w:t>
      </w:r>
      <w:r w:rsidR="005E2123">
        <w:rPr>
          <w:rStyle w:val="Vresatsauce"/>
          <w:rFonts w:ascii="Times New Roman" w:hAnsi="Times New Roman" w:cs="Times New Roman"/>
          <w:sz w:val="24"/>
          <w:szCs w:val="24"/>
        </w:rPr>
        <w:footnoteReference w:id="6"/>
      </w:r>
      <w:r w:rsidR="00F90AEE">
        <w:rPr>
          <w:rFonts w:ascii="Times New Roman" w:hAnsi="Times New Roman" w:cs="Times New Roman"/>
          <w:sz w:val="24"/>
          <w:szCs w:val="24"/>
        </w:rPr>
        <w:t>)</w:t>
      </w:r>
      <w:bookmarkEnd w:id="6"/>
      <w:r w:rsidR="00A96936">
        <w:rPr>
          <w:rFonts w:ascii="Times New Roman" w:hAnsi="Times New Roman" w:cs="Times New Roman"/>
          <w:sz w:val="24"/>
          <w:szCs w:val="24"/>
        </w:rPr>
        <w:t xml:space="preserve"> 0.sadaļā</w:t>
      </w:r>
      <w:bookmarkEnd w:id="7"/>
      <w:r w:rsidR="00A96936">
        <w:rPr>
          <w:rFonts w:ascii="Times New Roman" w:hAnsi="Times New Roman" w:cs="Times New Roman"/>
          <w:sz w:val="24"/>
          <w:szCs w:val="24"/>
        </w:rPr>
        <w:t xml:space="preserve"> ir iekļauta atļaujas </w:t>
      </w:r>
      <w:proofErr w:type="spellStart"/>
      <w:r w:rsidR="00A96936">
        <w:rPr>
          <w:rFonts w:ascii="Times New Roman" w:hAnsi="Times New Roman" w:cs="Times New Roman"/>
          <w:sz w:val="24"/>
          <w:szCs w:val="24"/>
        </w:rPr>
        <w:t>ritekļa</w:t>
      </w:r>
      <w:proofErr w:type="spellEnd"/>
      <w:r w:rsidR="00A96936">
        <w:rPr>
          <w:rFonts w:ascii="Times New Roman" w:hAnsi="Times New Roman" w:cs="Times New Roman"/>
          <w:sz w:val="24"/>
          <w:szCs w:val="24"/>
        </w:rPr>
        <w:t xml:space="preserve"> un </w:t>
      </w:r>
      <w:proofErr w:type="spellStart"/>
      <w:r w:rsidR="00A96936">
        <w:rPr>
          <w:rFonts w:ascii="Times New Roman" w:hAnsi="Times New Roman" w:cs="Times New Roman"/>
          <w:sz w:val="24"/>
          <w:szCs w:val="24"/>
        </w:rPr>
        <w:t>ritekļu</w:t>
      </w:r>
      <w:proofErr w:type="spellEnd"/>
      <w:r w:rsidR="00A96936">
        <w:rPr>
          <w:rFonts w:ascii="Times New Roman" w:hAnsi="Times New Roman" w:cs="Times New Roman"/>
          <w:sz w:val="24"/>
          <w:szCs w:val="24"/>
        </w:rPr>
        <w:t xml:space="preserve"> tipa laišanai tirgū prasību kopsavilkuma tabula</w:t>
      </w:r>
      <w:r w:rsidR="005E2123">
        <w:rPr>
          <w:rFonts w:ascii="Times New Roman" w:hAnsi="Times New Roman" w:cs="Times New Roman"/>
          <w:sz w:val="24"/>
          <w:szCs w:val="24"/>
        </w:rPr>
        <w:t>.</w:t>
      </w:r>
    </w:p>
    <w:p w14:paraId="1E21B003" w14:textId="2021AAE5" w:rsidR="00F90AEE" w:rsidRPr="00F90AEE" w:rsidRDefault="00F90AEE" w:rsidP="00F90AEE">
      <w:pPr>
        <w:jc w:val="both"/>
        <w:rPr>
          <w:rFonts w:ascii="Times New Roman" w:hAnsi="Times New Roman" w:cs="Times New Roman"/>
          <w:sz w:val="24"/>
          <w:szCs w:val="24"/>
        </w:rPr>
      </w:pPr>
      <w:r w:rsidRPr="00F90AEE">
        <w:rPr>
          <w:rFonts w:ascii="Times New Roman" w:hAnsi="Times New Roman" w:cs="Times New Roman"/>
          <w:sz w:val="24"/>
          <w:szCs w:val="24"/>
        </w:rPr>
        <w:t>Šajā tabulā sniegts pārskats pa dažādiem praktiskiem gadījumiem, ar ko pieteikuma iesniedzēji var saskarties, un apkopotas to saikne</w:t>
      </w:r>
      <w:r w:rsidR="00A96936">
        <w:rPr>
          <w:rFonts w:ascii="Times New Roman" w:hAnsi="Times New Roman" w:cs="Times New Roman"/>
          <w:sz w:val="24"/>
          <w:szCs w:val="24"/>
        </w:rPr>
        <w:t>s</w:t>
      </w:r>
      <w:r w:rsidRPr="00F90AEE">
        <w:rPr>
          <w:rFonts w:ascii="Times New Roman" w:hAnsi="Times New Roman" w:cs="Times New Roman"/>
          <w:sz w:val="24"/>
          <w:szCs w:val="24"/>
        </w:rPr>
        <w:t xml:space="preserve"> ar atļaujām, kas minētas </w:t>
      </w:r>
      <w:r w:rsidR="00A96936">
        <w:rPr>
          <w:rFonts w:ascii="Times New Roman" w:hAnsi="Times New Roman" w:cs="Times New Roman"/>
          <w:sz w:val="24"/>
          <w:szCs w:val="24"/>
        </w:rPr>
        <w:t>Regulā par praktisko kārtību</w:t>
      </w:r>
      <w:r w:rsidRPr="00F90AEE">
        <w:rPr>
          <w:rFonts w:ascii="Times New Roman" w:hAnsi="Times New Roman" w:cs="Times New Roman"/>
          <w:sz w:val="24"/>
          <w:szCs w:val="24"/>
        </w:rPr>
        <w:t xml:space="preserve">. Tajā ir arī sniegta informācija katrā gadījumā atsevišķi, ka pieteikuma iesniedzējiem ir jāiesniedz atļaujas pieteikums, izmantojot </w:t>
      </w:r>
      <w:r w:rsidR="00A96936">
        <w:rPr>
          <w:rFonts w:ascii="Times New Roman" w:hAnsi="Times New Roman" w:cs="Times New Roman"/>
          <w:sz w:val="24"/>
          <w:szCs w:val="24"/>
        </w:rPr>
        <w:t>OSS</w:t>
      </w:r>
      <w:r w:rsidRPr="00F90AEE">
        <w:rPr>
          <w:rFonts w:ascii="Times New Roman" w:hAnsi="Times New Roman" w:cs="Times New Roman"/>
          <w:sz w:val="24"/>
          <w:szCs w:val="24"/>
        </w:rPr>
        <w:t>, informācija par veicamajiem uzdevumiem un dokumentiem, kas jāiekļauj pieteikumam pievienotajā dokumentācijā</w:t>
      </w:r>
      <w:r w:rsidR="00A96936">
        <w:rPr>
          <w:rFonts w:ascii="Times New Roman" w:hAnsi="Times New Roman" w:cs="Times New Roman"/>
          <w:sz w:val="24"/>
          <w:szCs w:val="24"/>
        </w:rPr>
        <w:t>.</w:t>
      </w:r>
    </w:p>
    <w:p w14:paraId="2304CC4D" w14:textId="3D019E5B" w:rsidR="00F90AEE" w:rsidRDefault="00F90AEE" w:rsidP="00F90AEE">
      <w:pPr>
        <w:jc w:val="both"/>
        <w:rPr>
          <w:rFonts w:ascii="Times New Roman" w:hAnsi="Times New Roman" w:cs="Times New Roman"/>
          <w:b/>
          <w:bCs/>
          <w:sz w:val="24"/>
          <w:szCs w:val="24"/>
        </w:rPr>
      </w:pPr>
      <w:r w:rsidRPr="00F90AEE">
        <w:rPr>
          <w:rFonts w:ascii="Times New Roman" w:hAnsi="Times New Roman" w:cs="Times New Roman"/>
          <w:sz w:val="24"/>
          <w:szCs w:val="24"/>
        </w:rPr>
        <w:t xml:space="preserve">Šī kopsavilkuma tabula būtu jāskata kā konsolidēts procesa pārskats un ievads </w:t>
      </w:r>
      <w:proofErr w:type="spellStart"/>
      <w:r w:rsidRPr="00F90AEE">
        <w:rPr>
          <w:rFonts w:ascii="Times New Roman" w:hAnsi="Times New Roman" w:cs="Times New Roman"/>
          <w:sz w:val="24"/>
          <w:szCs w:val="24"/>
        </w:rPr>
        <w:t>ritekļa</w:t>
      </w:r>
      <w:proofErr w:type="spellEnd"/>
      <w:r w:rsidRPr="00F90AEE">
        <w:rPr>
          <w:rFonts w:ascii="Times New Roman" w:hAnsi="Times New Roman" w:cs="Times New Roman"/>
          <w:sz w:val="24"/>
          <w:szCs w:val="24"/>
        </w:rPr>
        <w:t xml:space="preserve"> atļaujas piešķiršanas praktiskajā kārtībā potenciālajiem pieteikumu iesniedzējiem. </w:t>
      </w:r>
    </w:p>
    <w:p w14:paraId="6F841BD1" w14:textId="46E3BF4A" w:rsidR="007867AA" w:rsidRPr="00016302" w:rsidRDefault="007F5230" w:rsidP="00AE3B3D">
      <w:pPr>
        <w:pStyle w:val="Virsraksts1"/>
        <w:spacing w:after="240" w:line="240" w:lineRule="auto"/>
        <w:ind w:firstLine="567"/>
        <w:rPr>
          <w:rFonts w:ascii="Times New Roman" w:hAnsi="Times New Roman" w:cs="Times New Roman"/>
          <w:b/>
          <w:bCs/>
          <w:color w:val="auto"/>
          <w:sz w:val="24"/>
          <w:szCs w:val="24"/>
        </w:rPr>
      </w:pPr>
      <w:bookmarkStart w:id="8" w:name="_Toc170718265"/>
      <w:r w:rsidRPr="00016302">
        <w:rPr>
          <w:rFonts w:ascii="Times New Roman" w:hAnsi="Times New Roman" w:cs="Times New Roman"/>
          <w:b/>
          <w:bCs/>
          <w:color w:val="auto"/>
          <w:sz w:val="24"/>
          <w:szCs w:val="24"/>
        </w:rPr>
        <w:t xml:space="preserve">5. </w:t>
      </w:r>
      <w:proofErr w:type="spellStart"/>
      <w:r w:rsidR="007867AA" w:rsidRPr="00016302">
        <w:rPr>
          <w:rFonts w:ascii="Times New Roman" w:hAnsi="Times New Roman" w:cs="Times New Roman"/>
          <w:b/>
          <w:bCs/>
          <w:color w:val="auto"/>
          <w:sz w:val="24"/>
          <w:szCs w:val="24"/>
        </w:rPr>
        <w:t>Ritekļa</w:t>
      </w:r>
      <w:proofErr w:type="spellEnd"/>
      <w:r w:rsidR="007867AA" w:rsidRPr="00016302">
        <w:rPr>
          <w:rFonts w:ascii="Times New Roman" w:hAnsi="Times New Roman" w:cs="Times New Roman"/>
          <w:b/>
          <w:bCs/>
          <w:color w:val="auto"/>
          <w:sz w:val="24"/>
          <w:szCs w:val="24"/>
        </w:rPr>
        <w:t xml:space="preserve"> tips, </w:t>
      </w:r>
      <w:proofErr w:type="spellStart"/>
      <w:r w:rsidR="007867AA" w:rsidRPr="00016302">
        <w:rPr>
          <w:rFonts w:ascii="Times New Roman" w:hAnsi="Times New Roman" w:cs="Times New Roman"/>
          <w:b/>
          <w:bCs/>
          <w:color w:val="auto"/>
          <w:sz w:val="24"/>
          <w:szCs w:val="24"/>
        </w:rPr>
        <w:t>ritekļa</w:t>
      </w:r>
      <w:proofErr w:type="spellEnd"/>
      <w:r w:rsidR="007867AA" w:rsidRPr="00016302">
        <w:rPr>
          <w:rFonts w:ascii="Times New Roman" w:hAnsi="Times New Roman" w:cs="Times New Roman"/>
          <w:b/>
          <w:bCs/>
          <w:color w:val="auto"/>
          <w:sz w:val="24"/>
          <w:szCs w:val="24"/>
        </w:rPr>
        <w:t xml:space="preserve"> tipa variants un </w:t>
      </w:r>
      <w:proofErr w:type="spellStart"/>
      <w:r w:rsidR="007867AA" w:rsidRPr="00016302">
        <w:rPr>
          <w:rFonts w:ascii="Times New Roman" w:hAnsi="Times New Roman" w:cs="Times New Roman"/>
          <w:b/>
          <w:bCs/>
          <w:color w:val="auto"/>
          <w:sz w:val="24"/>
          <w:szCs w:val="24"/>
        </w:rPr>
        <w:t>ritekļa</w:t>
      </w:r>
      <w:proofErr w:type="spellEnd"/>
      <w:r w:rsidR="007867AA" w:rsidRPr="00016302">
        <w:rPr>
          <w:rFonts w:ascii="Times New Roman" w:hAnsi="Times New Roman" w:cs="Times New Roman"/>
          <w:b/>
          <w:bCs/>
          <w:color w:val="auto"/>
          <w:sz w:val="24"/>
          <w:szCs w:val="24"/>
        </w:rPr>
        <w:t xml:space="preserve"> tipa versija</w:t>
      </w:r>
      <w:bookmarkEnd w:id="8"/>
    </w:p>
    <w:p w14:paraId="2897582B" w14:textId="4B052220" w:rsidR="007867AA" w:rsidRPr="007867AA" w:rsidRDefault="007867AA" w:rsidP="00AE3B3D">
      <w:pPr>
        <w:spacing w:after="240" w:line="240" w:lineRule="auto"/>
        <w:jc w:val="both"/>
        <w:rPr>
          <w:rFonts w:ascii="Times New Roman" w:hAnsi="Times New Roman" w:cs="Times New Roman"/>
          <w:sz w:val="24"/>
          <w:szCs w:val="24"/>
        </w:rPr>
      </w:pPr>
      <w:proofErr w:type="spellStart"/>
      <w:r w:rsidRPr="00F70EF6">
        <w:rPr>
          <w:rFonts w:ascii="Times New Roman" w:hAnsi="Times New Roman" w:cs="Times New Roman"/>
          <w:i/>
          <w:iCs/>
          <w:sz w:val="24"/>
          <w:szCs w:val="24"/>
          <w:u w:val="single"/>
        </w:rPr>
        <w:t>Ritekļa</w:t>
      </w:r>
      <w:proofErr w:type="spellEnd"/>
      <w:r w:rsidRPr="00F70EF6">
        <w:rPr>
          <w:rFonts w:ascii="Times New Roman" w:hAnsi="Times New Roman" w:cs="Times New Roman"/>
          <w:i/>
          <w:iCs/>
          <w:sz w:val="24"/>
          <w:szCs w:val="24"/>
          <w:u w:val="single"/>
        </w:rPr>
        <w:t xml:space="preserve"> tipu</w:t>
      </w:r>
      <w:r w:rsidRPr="007867AA">
        <w:rPr>
          <w:rFonts w:ascii="Times New Roman" w:hAnsi="Times New Roman" w:cs="Times New Roman"/>
          <w:sz w:val="24"/>
          <w:szCs w:val="24"/>
        </w:rPr>
        <w:t xml:space="preserve"> var izmantot, lai pārbaudītu un validētu atbilstību piemērojamo tiesību aktu pamatprasībām. </w:t>
      </w:r>
      <w:r>
        <w:rPr>
          <w:rFonts w:ascii="Times New Roman" w:hAnsi="Times New Roman" w:cs="Times New Roman"/>
          <w:sz w:val="24"/>
          <w:szCs w:val="24"/>
        </w:rPr>
        <w:t>P</w:t>
      </w:r>
      <w:r w:rsidRPr="007867AA">
        <w:rPr>
          <w:rFonts w:ascii="Times New Roman" w:hAnsi="Times New Roman" w:cs="Times New Roman"/>
          <w:sz w:val="24"/>
          <w:szCs w:val="24"/>
        </w:rPr>
        <w:t xml:space="preserve">ieteikuma iesniedzējs var izvēlēties savā pieprasījumā, vai </w:t>
      </w:r>
      <w:proofErr w:type="spellStart"/>
      <w:r w:rsidRPr="007867AA">
        <w:rPr>
          <w:rFonts w:ascii="Times New Roman" w:hAnsi="Times New Roman" w:cs="Times New Roman"/>
          <w:sz w:val="24"/>
          <w:szCs w:val="24"/>
        </w:rPr>
        <w:t>riteklim</w:t>
      </w:r>
      <w:proofErr w:type="spellEnd"/>
      <w:r w:rsidRPr="007867AA">
        <w:rPr>
          <w:rFonts w:ascii="Times New Roman" w:hAnsi="Times New Roman" w:cs="Times New Roman"/>
          <w:sz w:val="24"/>
          <w:szCs w:val="24"/>
        </w:rPr>
        <w:t xml:space="preserve">, kuru izmanto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 verifikācijai un validācijai, vajadzīga atļauja </w:t>
      </w:r>
      <w:proofErr w:type="spellStart"/>
      <w:r>
        <w:rPr>
          <w:rFonts w:ascii="Times New Roman" w:hAnsi="Times New Roman" w:cs="Times New Roman"/>
          <w:sz w:val="24"/>
          <w:szCs w:val="24"/>
        </w:rPr>
        <w:t>ritekļa</w:t>
      </w:r>
      <w:proofErr w:type="spellEnd"/>
      <w:r>
        <w:rPr>
          <w:rFonts w:ascii="Times New Roman" w:hAnsi="Times New Roman" w:cs="Times New Roman"/>
          <w:sz w:val="24"/>
          <w:szCs w:val="24"/>
        </w:rPr>
        <w:t xml:space="preserve"> </w:t>
      </w:r>
      <w:r w:rsidRPr="007867AA">
        <w:rPr>
          <w:rFonts w:ascii="Times New Roman" w:hAnsi="Times New Roman" w:cs="Times New Roman"/>
          <w:sz w:val="24"/>
          <w:szCs w:val="24"/>
        </w:rPr>
        <w:t>lai</w:t>
      </w:r>
      <w:r>
        <w:rPr>
          <w:rFonts w:ascii="Times New Roman" w:hAnsi="Times New Roman" w:cs="Times New Roman"/>
          <w:sz w:val="24"/>
          <w:szCs w:val="24"/>
        </w:rPr>
        <w:t>šanai</w:t>
      </w:r>
      <w:r w:rsidRPr="007867AA">
        <w:rPr>
          <w:rFonts w:ascii="Times New Roman" w:hAnsi="Times New Roman" w:cs="Times New Roman"/>
          <w:sz w:val="24"/>
          <w:szCs w:val="24"/>
        </w:rPr>
        <w:t xml:space="preserve"> tirgū.</w:t>
      </w:r>
    </w:p>
    <w:p w14:paraId="511E33E0" w14:textId="47A82C60" w:rsidR="007867AA" w:rsidRPr="007867AA" w:rsidRDefault="007867AA" w:rsidP="007867AA">
      <w:pPr>
        <w:jc w:val="both"/>
        <w:rPr>
          <w:rFonts w:ascii="Times New Roman" w:hAnsi="Times New Roman" w:cs="Times New Roman"/>
          <w:sz w:val="24"/>
          <w:szCs w:val="24"/>
        </w:rPr>
      </w:pPr>
      <w:r w:rsidRPr="007867AA">
        <w:rPr>
          <w:rFonts w:ascii="Times New Roman" w:hAnsi="Times New Roman" w:cs="Times New Roman"/>
          <w:sz w:val="24"/>
          <w:szCs w:val="24"/>
        </w:rPr>
        <w:t>Jebkuram</w:t>
      </w:r>
      <w:r>
        <w:rPr>
          <w:rFonts w:ascii="Times New Roman" w:hAnsi="Times New Roman" w:cs="Times New Roman"/>
          <w:sz w:val="24"/>
          <w:szCs w:val="24"/>
        </w:rPr>
        <w:t xml:space="preserve"> </w:t>
      </w:r>
      <w:proofErr w:type="spellStart"/>
      <w:r w:rsidRPr="007867AA">
        <w:rPr>
          <w:rFonts w:ascii="Times New Roman" w:hAnsi="Times New Roman" w:cs="Times New Roman"/>
          <w:sz w:val="24"/>
          <w:szCs w:val="24"/>
        </w:rPr>
        <w:t>riteklim</w:t>
      </w:r>
      <w:proofErr w:type="spellEnd"/>
      <w:r w:rsidRPr="007867AA">
        <w:rPr>
          <w:rFonts w:ascii="Times New Roman" w:hAnsi="Times New Roman" w:cs="Times New Roman"/>
          <w:sz w:val="24"/>
          <w:szCs w:val="24"/>
        </w:rPr>
        <w:t xml:space="preserve">, ko ražo un laiž tirgū un kas atbilst apstiprinātam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tipam, jāsaņem atļauja lai</w:t>
      </w:r>
      <w:r>
        <w:rPr>
          <w:rFonts w:ascii="Times New Roman" w:hAnsi="Times New Roman" w:cs="Times New Roman"/>
          <w:sz w:val="24"/>
          <w:szCs w:val="24"/>
        </w:rPr>
        <w:t>šanai</w:t>
      </w:r>
      <w:r w:rsidRPr="007867AA">
        <w:rPr>
          <w:rFonts w:ascii="Times New Roman" w:hAnsi="Times New Roman" w:cs="Times New Roman"/>
          <w:sz w:val="24"/>
          <w:szCs w:val="24"/>
        </w:rPr>
        <w:t xml:space="preserve"> tirgū, pamatojoties uz pieteikuma iesniedzēja iesniegto deklarāciju par atbilstību šim atļautajam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tipam.</w:t>
      </w:r>
    </w:p>
    <w:p w14:paraId="596A3974" w14:textId="254222D7" w:rsidR="007867AA" w:rsidRDefault="007867AA" w:rsidP="007867AA">
      <w:pPr>
        <w:jc w:val="both"/>
        <w:rPr>
          <w:rFonts w:ascii="Times New Roman" w:hAnsi="Times New Roman" w:cs="Times New Roman"/>
          <w:sz w:val="24"/>
          <w:szCs w:val="24"/>
        </w:rPr>
      </w:pPr>
      <w:r>
        <w:rPr>
          <w:rFonts w:ascii="Times New Roman" w:hAnsi="Times New Roman" w:cs="Times New Roman"/>
          <w:sz w:val="24"/>
          <w:szCs w:val="24"/>
        </w:rPr>
        <w:t>A</w:t>
      </w:r>
      <w:r w:rsidRPr="007867AA">
        <w:rPr>
          <w:rFonts w:ascii="Times New Roman" w:hAnsi="Times New Roman" w:cs="Times New Roman"/>
          <w:sz w:val="24"/>
          <w:szCs w:val="24"/>
        </w:rPr>
        <w:t xml:space="preserve">tsevišķus </w:t>
      </w:r>
      <w:proofErr w:type="spellStart"/>
      <w:r w:rsidRPr="007867AA">
        <w:rPr>
          <w:rFonts w:ascii="Times New Roman" w:hAnsi="Times New Roman" w:cs="Times New Roman"/>
          <w:sz w:val="24"/>
          <w:szCs w:val="24"/>
        </w:rPr>
        <w:t>ritekļus</w:t>
      </w:r>
      <w:proofErr w:type="spellEnd"/>
      <w:r w:rsidRPr="007867AA">
        <w:rPr>
          <w:rFonts w:ascii="Times New Roman" w:hAnsi="Times New Roman" w:cs="Times New Roman"/>
          <w:sz w:val="24"/>
          <w:szCs w:val="24"/>
        </w:rPr>
        <w:t xml:space="preserve"> parasti ražo viena un tā paša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 identiskās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sērijās.</w:t>
      </w:r>
      <w:r>
        <w:rPr>
          <w:rFonts w:ascii="Times New Roman" w:hAnsi="Times New Roman" w:cs="Times New Roman"/>
          <w:sz w:val="24"/>
          <w:szCs w:val="24"/>
        </w:rPr>
        <w:t xml:space="preserve"> Inspekcija un ERA</w:t>
      </w:r>
      <w:r w:rsidRPr="007867AA">
        <w:rPr>
          <w:rFonts w:ascii="Times New Roman" w:hAnsi="Times New Roman" w:cs="Times New Roman"/>
          <w:sz w:val="24"/>
          <w:szCs w:val="24"/>
        </w:rPr>
        <w:t xml:space="preserve"> izsniedz atļauju </w:t>
      </w:r>
      <w:proofErr w:type="spellStart"/>
      <w:r w:rsidRPr="007867AA">
        <w:rPr>
          <w:rFonts w:ascii="Times New Roman" w:hAnsi="Times New Roman" w:cs="Times New Roman"/>
          <w:sz w:val="24"/>
          <w:szCs w:val="24"/>
        </w:rPr>
        <w:t>ritekļu</w:t>
      </w:r>
      <w:proofErr w:type="spellEnd"/>
      <w:r w:rsidRPr="007867AA">
        <w:rPr>
          <w:rFonts w:ascii="Times New Roman" w:hAnsi="Times New Roman" w:cs="Times New Roman"/>
          <w:sz w:val="24"/>
          <w:szCs w:val="24"/>
        </w:rPr>
        <w:t xml:space="preserve"> sērijai (identisku transportlīdzekļu kopumam), pamatojoties uz pieteikuma iesniedzēja iesniegto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 atbilstības deklarāciju</w:t>
      </w:r>
      <w:r>
        <w:rPr>
          <w:rFonts w:ascii="Times New Roman" w:hAnsi="Times New Roman" w:cs="Times New Roman"/>
          <w:sz w:val="24"/>
          <w:szCs w:val="24"/>
        </w:rPr>
        <w:t>.</w:t>
      </w:r>
    </w:p>
    <w:p w14:paraId="753F5AA2" w14:textId="619AF617" w:rsidR="007867AA" w:rsidRDefault="007867AA" w:rsidP="007867AA">
      <w:pPr>
        <w:jc w:val="both"/>
        <w:rPr>
          <w:rFonts w:ascii="Times New Roman" w:hAnsi="Times New Roman" w:cs="Times New Roman"/>
          <w:sz w:val="24"/>
          <w:szCs w:val="24"/>
        </w:rPr>
      </w:pPr>
      <w:r w:rsidRPr="007867AA">
        <w:rPr>
          <w:rFonts w:ascii="Times New Roman" w:hAnsi="Times New Roman" w:cs="Times New Roman"/>
          <w:sz w:val="24"/>
          <w:szCs w:val="24"/>
        </w:rPr>
        <w:t xml:space="preserve">Ja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tips ir atļauts</w:t>
      </w:r>
      <w:r w:rsidR="0087644E">
        <w:rPr>
          <w:rFonts w:ascii="Times New Roman" w:hAnsi="Times New Roman" w:cs="Times New Roman"/>
          <w:sz w:val="24"/>
          <w:szCs w:val="24"/>
        </w:rPr>
        <w:t>,</w:t>
      </w:r>
      <w:r w:rsidRPr="007867AA">
        <w:rPr>
          <w:rFonts w:ascii="Times New Roman" w:hAnsi="Times New Roman" w:cs="Times New Roman"/>
          <w:sz w:val="24"/>
          <w:szCs w:val="24"/>
        </w:rPr>
        <w:t xml:space="preserve"> turpmākos </w:t>
      </w:r>
      <w:proofErr w:type="spellStart"/>
      <w:r w:rsidRPr="007867AA">
        <w:rPr>
          <w:rFonts w:ascii="Times New Roman" w:hAnsi="Times New Roman" w:cs="Times New Roman"/>
          <w:sz w:val="24"/>
          <w:szCs w:val="24"/>
        </w:rPr>
        <w:t>ritekļus</w:t>
      </w:r>
      <w:proofErr w:type="spellEnd"/>
      <w:r w:rsidRPr="007867AA">
        <w:rPr>
          <w:rFonts w:ascii="Times New Roman" w:hAnsi="Times New Roman" w:cs="Times New Roman"/>
          <w:sz w:val="24"/>
          <w:szCs w:val="24"/>
        </w:rPr>
        <w:t xml:space="preserve"> ir atļauts laist tirgū, pamatojoties uz atbilstību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tipam, attiecīgā gadījumā skaidri norādot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 variantu un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 versiju, uzskat</w:t>
      </w:r>
      <w:r>
        <w:rPr>
          <w:rFonts w:ascii="Times New Roman" w:hAnsi="Times New Roman" w:cs="Times New Roman"/>
          <w:sz w:val="24"/>
          <w:szCs w:val="24"/>
        </w:rPr>
        <w:t>a</w:t>
      </w:r>
      <w:r w:rsidRPr="007867AA">
        <w:rPr>
          <w:rFonts w:ascii="Times New Roman" w:hAnsi="Times New Roman" w:cs="Times New Roman"/>
          <w:sz w:val="24"/>
          <w:szCs w:val="24"/>
        </w:rPr>
        <w:t xml:space="preserve">, ka visi šī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 </w:t>
      </w:r>
      <w:proofErr w:type="spellStart"/>
      <w:r w:rsidRPr="007867AA">
        <w:rPr>
          <w:rFonts w:ascii="Times New Roman" w:hAnsi="Times New Roman" w:cs="Times New Roman"/>
          <w:sz w:val="24"/>
          <w:szCs w:val="24"/>
        </w:rPr>
        <w:t>ritekļi</w:t>
      </w:r>
      <w:proofErr w:type="spellEnd"/>
      <w:r w:rsidRPr="007867AA">
        <w:rPr>
          <w:rFonts w:ascii="Times New Roman" w:hAnsi="Times New Roman" w:cs="Times New Roman"/>
          <w:sz w:val="24"/>
          <w:szCs w:val="24"/>
        </w:rPr>
        <w:t xml:space="preserve"> ir savietojami </w:t>
      </w:r>
      <w:r w:rsidR="00F70EF6">
        <w:rPr>
          <w:rFonts w:ascii="Times New Roman" w:hAnsi="Times New Roman" w:cs="Times New Roman"/>
          <w:sz w:val="24"/>
          <w:szCs w:val="24"/>
        </w:rPr>
        <w:t>a</w:t>
      </w:r>
      <w:r w:rsidRPr="007867AA">
        <w:rPr>
          <w:rFonts w:ascii="Times New Roman" w:hAnsi="Times New Roman" w:cs="Times New Roman"/>
          <w:sz w:val="24"/>
          <w:szCs w:val="24"/>
        </w:rPr>
        <w:t xml:space="preserve">r </w:t>
      </w:r>
      <w:r>
        <w:rPr>
          <w:rFonts w:ascii="Times New Roman" w:hAnsi="Times New Roman" w:cs="Times New Roman"/>
          <w:sz w:val="24"/>
          <w:szCs w:val="24"/>
        </w:rPr>
        <w:t>atļauto</w:t>
      </w:r>
      <w:r w:rsidRPr="007867AA">
        <w:rPr>
          <w:rFonts w:ascii="Times New Roman" w:hAnsi="Times New Roman" w:cs="Times New Roman"/>
          <w:sz w:val="24"/>
          <w:szCs w:val="24"/>
        </w:rPr>
        <w:t xml:space="preserve"> izmantošanas telp</w:t>
      </w:r>
      <w:r>
        <w:rPr>
          <w:rFonts w:ascii="Times New Roman" w:hAnsi="Times New Roman" w:cs="Times New Roman"/>
          <w:sz w:val="24"/>
          <w:szCs w:val="24"/>
        </w:rPr>
        <w:t>as</w:t>
      </w:r>
      <w:r w:rsidRPr="007867AA">
        <w:rPr>
          <w:rFonts w:ascii="Times New Roman" w:hAnsi="Times New Roman" w:cs="Times New Roman"/>
          <w:sz w:val="24"/>
          <w:szCs w:val="24"/>
        </w:rPr>
        <w:t xml:space="preserve"> tīkliem.</w:t>
      </w:r>
    </w:p>
    <w:p w14:paraId="20B82560" w14:textId="38F00FCC" w:rsidR="000A6AA6" w:rsidRPr="000A6AA6" w:rsidRDefault="000A6AA6" w:rsidP="000A6AA6">
      <w:pPr>
        <w:jc w:val="both"/>
        <w:rPr>
          <w:rFonts w:ascii="Times New Roman" w:hAnsi="Times New Roman" w:cs="Times New Roman"/>
          <w:sz w:val="24"/>
          <w:szCs w:val="24"/>
        </w:rPr>
      </w:pPr>
      <w:proofErr w:type="spellStart"/>
      <w:r w:rsidRPr="000A6AA6">
        <w:rPr>
          <w:rFonts w:ascii="Times New Roman" w:hAnsi="Times New Roman" w:cs="Times New Roman"/>
          <w:sz w:val="24"/>
          <w:szCs w:val="24"/>
        </w:rPr>
        <w:t>Ritekļa</w:t>
      </w:r>
      <w:proofErr w:type="spellEnd"/>
      <w:r w:rsidRPr="000A6AA6">
        <w:rPr>
          <w:rFonts w:ascii="Times New Roman" w:hAnsi="Times New Roman" w:cs="Times New Roman"/>
          <w:sz w:val="24"/>
          <w:szCs w:val="24"/>
        </w:rPr>
        <w:t xml:space="preserve"> tips var ietvert konstrukcijas variantus.</w:t>
      </w:r>
    </w:p>
    <w:p w14:paraId="2D73602E" w14:textId="743B4BFB" w:rsidR="007867AA" w:rsidRDefault="000A6AA6" w:rsidP="000A6AA6">
      <w:pPr>
        <w:jc w:val="both"/>
        <w:rPr>
          <w:rFonts w:ascii="Times New Roman" w:hAnsi="Times New Roman" w:cs="Times New Roman"/>
          <w:sz w:val="24"/>
          <w:szCs w:val="24"/>
        </w:rPr>
      </w:pPr>
      <w:proofErr w:type="spellStart"/>
      <w:r w:rsidRPr="0016030F">
        <w:rPr>
          <w:rFonts w:ascii="Times New Roman" w:hAnsi="Times New Roman" w:cs="Times New Roman"/>
          <w:i/>
          <w:iCs/>
          <w:sz w:val="24"/>
          <w:szCs w:val="24"/>
          <w:u w:val="single"/>
        </w:rPr>
        <w:t>Ritekļa</w:t>
      </w:r>
      <w:proofErr w:type="spellEnd"/>
      <w:r w:rsidRPr="0016030F">
        <w:rPr>
          <w:rFonts w:ascii="Times New Roman" w:hAnsi="Times New Roman" w:cs="Times New Roman"/>
          <w:i/>
          <w:iCs/>
          <w:sz w:val="24"/>
          <w:szCs w:val="24"/>
          <w:u w:val="single"/>
        </w:rPr>
        <w:t xml:space="preserve"> tipa varianti</w:t>
      </w:r>
      <w:r w:rsidRPr="000A6AA6">
        <w:rPr>
          <w:rFonts w:ascii="Times New Roman" w:hAnsi="Times New Roman" w:cs="Times New Roman"/>
          <w:sz w:val="24"/>
          <w:szCs w:val="24"/>
        </w:rPr>
        <w:t xml:space="preserve"> ir dažādi varianti attiecībā uz konstrukciju, uz ko attiecas </w:t>
      </w:r>
      <w:proofErr w:type="spellStart"/>
      <w:r w:rsidRPr="000A6AA6">
        <w:rPr>
          <w:rFonts w:ascii="Times New Roman" w:hAnsi="Times New Roman" w:cs="Times New Roman"/>
          <w:sz w:val="24"/>
          <w:szCs w:val="24"/>
        </w:rPr>
        <w:t>ritekļa</w:t>
      </w:r>
      <w:proofErr w:type="spellEnd"/>
      <w:r w:rsidRPr="000A6AA6">
        <w:rPr>
          <w:rFonts w:ascii="Times New Roman" w:hAnsi="Times New Roman" w:cs="Times New Roman"/>
          <w:sz w:val="24"/>
          <w:szCs w:val="24"/>
        </w:rPr>
        <w:t xml:space="preserve"> tips (t. i., ja </w:t>
      </w:r>
      <w:proofErr w:type="spellStart"/>
      <w:r w:rsidRPr="000A6AA6">
        <w:rPr>
          <w:rFonts w:ascii="Times New Roman" w:hAnsi="Times New Roman" w:cs="Times New Roman"/>
          <w:sz w:val="24"/>
          <w:szCs w:val="24"/>
        </w:rPr>
        <w:t>ritekļa</w:t>
      </w:r>
      <w:proofErr w:type="spellEnd"/>
      <w:r w:rsidRPr="000A6AA6">
        <w:rPr>
          <w:rFonts w:ascii="Times New Roman" w:hAnsi="Times New Roman" w:cs="Times New Roman"/>
          <w:sz w:val="24"/>
          <w:szCs w:val="24"/>
        </w:rPr>
        <w:t xml:space="preserve"> tipa atļaujas turētājs vēlas pievienot </w:t>
      </w:r>
      <w:proofErr w:type="spellStart"/>
      <w:r w:rsidRPr="000A6AA6">
        <w:rPr>
          <w:rFonts w:ascii="Times New Roman" w:hAnsi="Times New Roman" w:cs="Times New Roman"/>
          <w:sz w:val="24"/>
          <w:szCs w:val="24"/>
        </w:rPr>
        <w:t>ritekļa</w:t>
      </w:r>
      <w:proofErr w:type="spellEnd"/>
      <w:r w:rsidRPr="000A6AA6">
        <w:rPr>
          <w:rFonts w:ascii="Times New Roman" w:hAnsi="Times New Roman" w:cs="Times New Roman"/>
          <w:sz w:val="24"/>
          <w:szCs w:val="24"/>
        </w:rPr>
        <w:t xml:space="preserve"> tipa variantu jau atļautam </w:t>
      </w:r>
      <w:proofErr w:type="spellStart"/>
      <w:r w:rsidRPr="000A6AA6">
        <w:rPr>
          <w:rFonts w:ascii="Times New Roman" w:hAnsi="Times New Roman" w:cs="Times New Roman"/>
          <w:sz w:val="24"/>
          <w:szCs w:val="24"/>
        </w:rPr>
        <w:t>ritekļa</w:t>
      </w:r>
      <w:proofErr w:type="spellEnd"/>
      <w:r w:rsidRPr="000A6AA6">
        <w:rPr>
          <w:rFonts w:ascii="Times New Roman" w:hAnsi="Times New Roman" w:cs="Times New Roman"/>
          <w:sz w:val="24"/>
          <w:szCs w:val="24"/>
        </w:rPr>
        <w:t xml:space="preserve"> tipam, tam jāpiesakās jaunai atļaujai), tādēļ, ja </w:t>
      </w:r>
      <w:proofErr w:type="spellStart"/>
      <w:r w:rsidRPr="000A6AA6">
        <w:rPr>
          <w:rFonts w:ascii="Times New Roman" w:hAnsi="Times New Roman" w:cs="Times New Roman"/>
          <w:sz w:val="24"/>
          <w:szCs w:val="24"/>
        </w:rPr>
        <w:t>ritekļa</w:t>
      </w:r>
      <w:proofErr w:type="spellEnd"/>
      <w:r w:rsidRPr="000A6AA6">
        <w:rPr>
          <w:rFonts w:ascii="Times New Roman" w:hAnsi="Times New Roman" w:cs="Times New Roman"/>
          <w:sz w:val="24"/>
          <w:szCs w:val="24"/>
        </w:rPr>
        <w:t xml:space="preserve"> tipa konstrukcija tiek mainīta, iekļaujot tajā jaunu variantu, tas joprojām ir viens un tas pats </w:t>
      </w:r>
      <w:proofErr w:type="spellStart"/>
      <w:r w:rsidRPr="000A6AA6">
        <w:rPr>
          <w:rFonts w:ascii="Times New Roman" w:hAnsi="Times New Roman" w:cs="Times New Roman"/>
          <w:sz w:val="24"/>
          <w:szCs w:val="24"/>
        </w:rPr>
        <w:t>ritekļa</w:t>
      </w:r>
      <w:proofErr w:type="spellEnd"/>
      <w:r w:rsidRPr="000A6AA6">
        <w:rPr>
          <w:rFonts w:ascii="Times New Roman" w:hAnsi="Times New Roman" w:cs="Times New Roman"/>
          <w:sz w:val="24"/>
          <w:szCs w:val="24"/>
        </w:rPr>
        <w:t xml:space="preserve"> tips.</w:t>
      </w:r>
    </w:p>
    <w:p w14:paraId="440EC1C2" w14:textId="10DFCDF0" w:rsidR="0016030F" w:rsidRPr="0016030F" w:rsidRDefault="0016030F" w:rsidP="0016030F">
      <w:pPr>
        <w:jc w:val="both"/>
        <w:rPr>
          <w:rFonts w:ascii="Times New Roman" w:hAnsi="Times New Roman" w:cs="Times New Roman"/>
          <w:sz w:val="24"/>
          <w:szCs w:val="24"/>
        </w:rPr>
      </w:pPr>
      <w:proofErr w:type="spellStart"/>
      <w:r w:rsidRPr="0016030F">
        <w:rPr>
          <w:rFonts w:ascii="Times New Roman" w:hAnsi="Times New Roman" w:cs="Times New Roman"/>
          <w:sz w:val="24"/>
          <w:szCs w:val="24"/>
          <w:u w:val="single"/>
        </w:rPr>
        <w:t>Ritekļa</w:t>
      </w:r>
      <w:proofErr w:type="spellEnd"/>
      <w:r w:rsidRPr="0016030F">
        <w:rPr>
          <w:rFonts w:ascii="Times New Roman" w:hAnsi="Times New Roman" w:cs="Times New Roman"/>
          <w:sz w:val="24"/>
          <w:szCs w:val="24"/>
          <w:u w:val="single"/>
        </w:rPr>
        <w:t xml:space="preserve"> tipa versija</w:t>
      </w:r>
      <w:r w:rsidRPr="0016030F">
        <w:rPr>
          <w:rFonts w:ascii="Times New Roman" w:hAnsi="Times New Roman" w:cs="Times New Roman"/>
          <w:sz w:val="24"/>
          <w:szCs w:val="24"/>
        </w:rPr>
        <w:t xml:space="preserve"> ir konfigurācija vai modifikācija, kas rada izmaiņas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vai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varianta galvenajos raksturlielumos</w:t>
      </w:r>
      <w:r w:rsidR="00F70EF6">
        <w:rPr>
          <w:rFonts w:ascii="Times New Roman" w:hAnsi="Times New Roman" w:cs="Times New Roman"/>
          <w:sz w:val="24"/>
          <w:szCs w:val="24"/>
        </w:rPr>
        <w:t>,</w:t>
      </w:r>
      <w:r w:rsidRPr="0016030F">
        <w:rPr>
          <w:rFonts w:ascii="Times New Roman" w:hAnsi="Times New Roman" w:cs="Times New Roman"/>
          <w:sz w:val="24"/>
          <w:szCs w:val="24"/>
        </w:rPr>
        <w:t xml:space="preserve"> nesasniedz</w:t>
      </w:r>
      <w:r>
        <w:rPr>
          <w:rFonts w:ascii="Times New Roman" w:hAnsi="Times New Roman" w:cs="Times New Roman"/>
          <w:sz w:val="24"/>
          <w:szCs w:val="24"/>
        </w:rPr>
        <w:t>ot</w:t>
      </w:r>
      <w:r w:rsidRPr="0016030F">
        <w:rPr>
          <w:rFonts w:ascii="Times New Roman" w:hAnsi="Times New Roman" w:cs="Times New Roman"/>
          <w:sz w:val="24"/>
          <w:szCs w:val="24"/>
        </w:rPr>
        <w:t xml:space="preserve"> jaunas atļaujas nepieciešamībai noteikto slieksni.</w:t>
      </w:r>
    </w:p>
    <w:p w14:paraId="21DEC144" w14:textId="2903D528" w:rsidR="0016030F" w:rsidRDefault="0016030F" w:rsidP="0016030F">
      <w:pPr>
        <w:jc w:val="both"/>
        <w:rPr>
          <w:rFonts w:ascii="Times New Roman" w:hAnsi="Times New Roman" w:cs="Times New Roman"/>
          <w:sz w:val="24"/>
          <w:szCs w:val="24"/>
        </w:rPr>
      </w:pP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versijas atbilst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attīstības posmiem laika gaitā, t. i., vienam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tipam laika gaitā var būt vairākas atšķirīgas versijas. Tātad, ja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tips tiek nomainīts uz jaunu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versiju, tas joprojām ir viens un tas pats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tips. Tas būtu jāpiemēro arī dokumentācijai, kas attiecas uz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tipu.</w:t>
      </w:r>
    </w:p>
    <w:p w14:paraId="13151FBF" w14:textId="23CA46D4" w:rsidR="0016030F" w:rsidRDefault="0016030F" w:rsidP="0016030F">
      <w:pPr>
        <w:jc w:val="both"/>
        <w:rPr>
          <w:rFonts w:ascii="Times New Roman" w:hAnsi="Times New Roman" w:cs="Times New Roman"/>
          <w:sz w:val="24"/>
          <w:szCs w:val="24"/>
        </w:rPr>
      </w:pPr>
      <w:r w:rsidRPr="0016030F">
        <w:rPr>
          <w:rFonts w:ascii="Times New Roman" w:hAnsi="Times New Roman" w:cs="Times New Roman"/>
          <w:sz w:val="24"/>
          <w:szCs w:val="24"/>
        </w:rPr>
        <w:lastRenderedPageBreak/>
        <w:t xml:space="preserve">Jau atļauta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izmantošanas telpas paplašināšanu uzskata par jaunu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versiju vai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varianta versiju</w:t>
      </w:r>
      <w:r>
        <w:rPr>
          <w:rFonts w:ascii="Times New Roman" w:hAnsi="Times New Roman" w:cs="Times New Roman"/>
          <w:sz w:val="24"/>
          <w:szCs w:val="24"/>
        </w:rPr>
        <w:t>.</w:t>
      </w:r>
    </w:p>
    <w:p w14:paraId="220BEAC4" w14:textId="6384255B" w:rsidR="0016030F" w:rsidRPr="007867AA" w:rsidRDefault="0016030F" w:rsidP="0016030F">
      <w:pPr>
        <w:jc w:val="both"/>
        <w:rPr>
          <w:rFonts w:ascii="Times New Roman" w:hAnsi="Times New Roman" w:cs="Times New Roman"/>
          <w:sz w:val="24"/>
          <w:szCs w:val="24"/>
        </w:rPr>
      </w:pPr>
      <w:bookmarkStart w:id="9" w:name="_Hlk125705618"/>
      <w:r>
        <w:rPr>
          <w:rFonts w:ascii="Times New Roman" w:hAnsi="Times New Roman" w:cs="Times New Roman"/>
          <w:sz w:val="24"/>
          <w:szCs w:val="24"/>
        </w:rPr>
        <w:t>Detalizētus</w:t>
      </w:r>
      <w:r w:rsidRPr="0016030F">
        <w:rPr>
          <w:rFonts w:ascii="Times New Roman" w:hAnsi="Times New Roman" w:cs="Times New Roman"/>
          <w:sz w:val="24"/>
          <w:szCs w:val="24"/>
        </w:rPr>
        <w:t xml:space="preserve"> norādījumus par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izmaiņām skatīt</w:t>
      </w:r>
      <w:r>
        <w:rPr>
          <w:rFonts w:ascii="Times New Roman" w:hAnsi="Times New Roman" w:cs="Times New Roman"/>
          <w:sz w:val="24"/>
          <w:szCs w:val="24"/>
        </w:rPr>
        <w:t xml:space="preserve"> ERA rokasgrāmatā “</w:t>
      </w:r>
      <w:r w:rsidRPr="00126632">
        <w:rPr>
          <w:rFonts w:ascii="Times New Roman" w:hAnsi="Times New Roman" w:cs="Times New Roman"/>
          <w:sz w:val="24"/>
          <w:szCs w:val="24"/>
        </w:rPr>
        <w:t xml:space="preserve">Vadlīnijas </w:t>
      </w:r>
      <w:proofErr w:type="spellStart"/>
      <w:r w:rsidRPr="00126632">
        <w:rPr>
          <w:rFonts w:ascii="Times New Roman" w:hAnsi="Times New Roman" w:cs="Times New Roman"/>
          <w:sz w:val="24"/>
          <w:szCs w:val="24"/>
        </w:rPr>
        <w:t>ritekļa</w:t>
      </w:r>
      <w:proofErr w:type="spellEnd"/>
      <w:r w:rsidRPr="00126632">
        <w:rPr>
          <w:rFonts w:ascii="Times New Roman" w:hAnsi="Times New Roman" w:cs="Times New Roman"/>
          <w:sz w:val="24"/>
          <w:szCs w:val="24"/>
        </w:rPr>
        <w:t xml:space="preserve"> atļaujas piešķiršanas procesa praktiskajai kārtībai</w:t>
      </w:r>
      <w:r>
        <w:rPr>
          <w:rFonts w:ascii="Times New Roman" w:hAnsi="Times New Roman" w:cs="Times New Roman"/>
          <w:sz w:val="24"/>
          <w:szCs w:val="24"/>
        </w:rPr>
        <w:t>”</w:t>
      </w:r>
      <w:r w:rsidR="00F70EF6">
        <w:rPr>
          <w:rStyle w:val="Vresatsauce"/>
          <w:rFonts w:ascii="Times New Roman" w:hAnsi="Times New Roman" w:cs="Times New Roman"/>
          <w:sz w:val="24"/>
          <w:szCs w:val="24"/>
        </w:rPr>
        <w:footnoteReference w:id="7"/>
      </w:r>
      <w:r>
        <w:rPr>
          <w:rFonts w:ascii="Times New Roman" w:hAnsi="Times New Roman" w:cs="Times New Roman"/>
          <w:sz w:val="24"/>
          <w:szCs w:val="24"/>
        </w:rPr>
        <w:t xml:space="preserve"> </w:t>
      </w:r>
      <w:r w:rsidR="00F70EF6">
        <w:rPr>
          <w:rFonts w:ascii="Times New Roman" w:hAnsi="Times New Roman" w:cs="Times New Roman"/>
          <w:sz w:val="24"/>
          <w:szCs w:val="24"/>
        </w:rPr>
        <w:t>(pieejama arī</w:t>
      </w:r>
      <w:r>
        <w:rPr>
          <w:rFonts w:ascii="Times New Roman" w:hAnsi="Times New Roman" w:cs="Times New Roman"/>
          <w:sz w:val="24"/>
          <w:szCs w:val="24"/>
        </w:rPr>
        <w:t xml:space="preserve"> </w:t>
      </w:r>
      <w:r w:rsidR="00F70EF6">
        <w:rPr>
          <w:rFonts w:ascii="Times New Roman" w:hAnsi="Times New Roman" w:cs="Times New Roman"/>
          <w:sz w:val="24"/>
          <w:szCs w:val="24"/>
        </w:rPr>
        <w:t>Inspekcijas tīmekļvietnē</w:t>
      </w:r>
      <w:r w:rsidR="00F70EF6">
        <w:rPr>
          <w:rStyle w:val="Vresatsauce"/>
          <w:rFonts w:ascii="Times New Roman" w:hAnsi="Times New Roman" w:cs="Times New Roman"/>
          <w:sz w:val="24"/>
          <w:szCs w:val="24"/>
        </w:rPr>
        <w:footnoteReference w:id="8"/>
      </w:r>
      <w:r w:rsidR="00F70EF6">
        <w:rPr>
          <w:rFonts w:ascii="Times New Roman" w:hAnsi="Times New Roman" w:cs="Times New Roman"/>
          <w:sz w:val="24"/>
          <w:szCs w:val="24"/>
        </w:rPr>
        <w:t>).</w:t>
      </w:r>
    </w:p>
    <w:p w14:paraId="7515F6D8" w14:textId="4E02AE73" w:rsidR="00A60A11" w:rsidRPr="00016302" w:rsidRDefault="007F5230" w:rsidP="00AE3B3D">
      <w:pPr>
        <w:pStyle w:val="Virsraksts1"/>
        <w:spacing w:after="240" w:line="240" w:lineRule="auto"/>
        <w:ind w:firstLine="567"/>
        <w:rPr>
          <w:rFonts w:ascii="Times New Roman" w:hAnsi="Times New Roman" w:cs="Times New Roman"/>
          <w:b/>
          <w:bCs/>
          <w:color w:val="auto"/>
          <w:sz w:val="24"/>
          <w:szCs w:val="24"/>
        </w:rPr>
      </w:pPr>
      <w:bookmarkStart w:id="10" w:name="_Toc170718266"/>
      <w:bookmarkEnd w:id="9"/>
      <w:r w:rsidRPr="00016302">
        <w:rPr>
          <w:rFonts w:ascii="Times New Roman" w:hAnsi="Times New Roman" w:cs="Times New Roman"/>
          <w:b/>
          <w:bCs/>
          <w:color w:val="auto"/>
          <w:sz w:val="24"/>
          <w:szCs w:val="24"/>
        </w:rPr>
        <w:t xml:space="preserve">6. </w:t>
      </w:r>
      <w:r w:rsidR="00A86954" w:rsidRPr="00016302">
        <w:rPr>
          <w:rFonts w:ascii="Times New Roman" w:hAnsi="Times New Roman" w:cs="Times New Roman"/>
          <w:b/>
          <w:bCs/>
          <w:color w:val="auto"/>
          <w:sz w:val="24"/>
          <w:szCs w:val="24"/>
        </w:rPr>
        <w:t xml:space="preserve">Pieteikuma iesniedzēja </w:t>
      </w:r>
      <w:r w:rsidR="004D4E8A" w:rsidRPr="00016302">
        <w:rPr>
          <w:rFonts w:ascii="Times New Roman" w:hAnsi="Times New Roman" w:cs="Times New Roman"/>
          <w:b/>
          <w:bCs/>
          <w:color w:val="auto"/>
          <w:sz w:val="24"/>
          <w:szCs w:val="24"/>
        </w:rPr>
        <w:t>atbildība</w:t>
      </w:r>
      <w:bookmarkEnd w:id="10"/>
    </w:p>
    <w:p w14:paraId="75DE6C14" w14:textId="0A9BCF7C" w:rsidR="00910123" w:rsidRPr="00910123" w:rsidRDefault="00910123" w:rsidP="00910123">
      <w:pPr>
        <w:jc w:val="both"/>
        <w:rPr>
          <w:rFonts w:ascii="Times New Roman" w:hAnsi="Times New Roman" w:cs="Times New Roman"/>
          <w:sz w:val="24"/>
          <w:szCs w:val="24"/>
        </w:rPr>
      </w:pPr>
      <w:r>
        <w:rPr>
          <w:rFonts w:ascii="Times New Roman" w:hAnsi="Times New Roman" w:cs="Times New Roman"/>
          <w:sz w:val="24"/>
          <w:szCs w:val="24"/>
        </w:rPr>
        <w:t>P</w:t>
      </w:r>
      <w:r w:rsidRPr="00910123">
        <w:rPr>
          <w:rFonts w:ascii="Times New Roman" w:hAnsi="Times New Roman" w:cs="Times New Roman"/>
          <w:sz w:val="24"/>
          <w:szCs w:val="24"/>
        </w:rPr>
        <w:t xml:space="preserve">ieteikuma iesniedzējs uzņemas atbildību par </w:t>
      </w:r>
      <w:proofErr w:type="spellStart"/>
      <w:r w:rsidRPr="00910123">
        <w:rPr>
          <w:rFonts w:ascii="Times New Roman" w:hAnsi="Times New Roman" w:cs="Times New Roman"/>
          <w:sz w:val="24"/>
          <w:szCs w:val="24"/>
        </w:rPr>
        <w:t>ritekļa</w:t>
      </w:r>
      <w:proofErr w:type="spellEnd"/>
      <w:r w:rsidRPr="00910123">
        <w:rPr>
          <w:rFonts w:ascii="Times New Roman" w:hAnsi="Times New Roman" w:cs="Times New Roman"/>
          <w:sz w:val="24"/>
          <w:szCs w:val="24"/>
        </w:rPr>
        <w:t xml:space="preserve"> tipu un/vai </w:t>
      </w:r>
      <w:proofErr w:type="spellStart"/>
      <w:r w:rsidRPr="00910123">
        <w:rPr>
          <w:rFonts w:ascii="Times New Roman" w:hAnsi="Times New Roman" w:cs="Times New Roman"/>
          <w:sz w:val="24"/>
          <w:szCs w:val="24"/>
        </w:rPr>
        <w:t>ritekli</w:t>
      </w:r>
      <w:proofErr w:type="spellEnd"/>
      <w:r w:rsidRPr="00910123">
        <w:rPr>
          <w:rFonts w:ascii="Times New Roman" w:hAnsi="Times New Roman" w:cs="Times New Roman"/>
          <w:sz w:val="24"/>
          <w:szCs w:val="24"/>
        </w:rPr>
        <w:t xml:space="preserve"> kopumā (</w:t>
      </w:r>
      <w:proofErr w:type="spellStart"/>
      <w:r w:rsidRPr="00910123">
        <w:rPr>
          <w:rFonts w:ascii="Times New Roman" w:hAnsi="Times New Roman" w:cs="Times New Roman"/>
          <w:sz w:val="24"/>
          <w:szCs w:val="24"/>
        </w:rPr>
        <w:t>ritekļa</w:t>
      </w:r>
      <w:proofErr w:type="spellEnd"/>
      <w:r w:rsidRPr="00910123">
        <w:rPr>
          <w:rFonts w:ascii="Times New Roman" w:hAnsi="Times New Roman" w:cs="Times New Roman"/>
          <w:sz w:val="24"/>
          <w:szCs w:val="24"/>
        </w:rPr>
        <w:t xml:space="preserve"> tipi/</w:t>
      </w:r>
      <w:proofErr w:type="spellStart"/>
      <w:r w:rsidRPr="00910123">
        <w:rPr>
          <w:rFonts w:ascii="Times New Roman" w:hAnsi="Times New Roman" w:cs="Times New Roman"/>
          <w:sz w:val="24"/>
          <w:szCs w:val="24"/>
        </w:rPr>
        <w:t>ritekļi</w:t>
      </w:r>
      <w:proofErr w:type="spellEnd"/>
      <w:r w:rsidRPr="00910123">
        <w:rPr>
          <w:rFonts w:ascii="Times New Roman" w:hAnsi="Times New Roman" w:cs="Times New Roman"/>
          <w:sz w:val="24"/>
          <w:szCs w:val="24"/>
        </w:rPr>
        <w:t xml:space="preserve"> var sastāvēt no vairākām apakšsistēmām), lai nodrošinātu, ka attiecīgās </w:t>
      </w:r>
      <w:r w:rsidR="00F70EF6">
        <w:rPr>
          <w:rFonts w:ascii="Times New Roman" w:hAnsi="Times New Roman" w:cs="Times New Roman"/>
          <w:sz w:val="24"/>
          <w:szCs w:val="24"/>
        </w:rPr>
        <w:t>ES</w:t>
      </w:r>
      <w:r w:rsidRPr="00910123">
        <w:rPr>
          <w:rFonts w:ascii="Times New Roman" w:hAnsi="Times New Roman" w:cs="Times New Roman"/>
          <w:sz w:val="24"/>
          <w:szCs w:val="24"/>
        </w:rPr>
        <w:t xml:space="preserve"> un </w:t>
      </w:r>
      <w:r>
        <w:rPr>
          <w:rFonts w:ascii="Times New Roman" w:hAnsi="Times New Roman" w:cs="Times New Roman"/>
          <w:sz w:val="24"/>
          <w:szCs w:val="24"/>
        </w:rPr>
        <w:t>nacionālās</w:t>
      </w:r>
      <w:r w:rsidRPr="00910123">
        <w:rPr>
          <w:rFonts w:ascii="Times New Roman" w:hAnsi="Times New Roman" w:cs="Times New Roman"/>
          <w:sz w:val="24"/>
          <w:szCs w:val="24"/>
        </w:rPr>
        <w:t xml:space="preserve"> prasības ir apzinātas un ievērotas. </w:t>
      </w:r>
    </w:p>
    <w:p w14:paraId="3142963A" w14:textId="5A7E9FBF" w:rsidR="00865EC2" w:rsidRDefault="00910123" w:rsidP="00910123">
      <w:pPr>
        <w:jc w:val="both"/>
        <w:rPr>
          <w:rFonts w:ascii="Times New Roman" w:hAnsi="Times New Roman" w:cs="Times New Roman"/>
          <w:sz w:val="24"/>
          <w:szCs w:val="24"/>
        </w:rPr>
      </w:pPr>
      <w:r w:rsidRPr="00910123">
        <w:rPr>
          <w:rFonts w:ascii="Times New Roman" w:hAnsi="Times New Roman" w:cs="Times New Roman"/>
          <w:sz w:val="24"/>
          <w:szCs w:val="24"/>
        </w:rPr>
        <w:t xml:space="preserve">Ja tiek mainīts jau atļauts </w:t>
      </w:r>
      <w:proofErr w:type="spellStart"/>
      <w:r w:rsidRPr="00910123">
        <w:rPr>
          <w:rFonts w:ascii="Times New Roman" w:hAnsi="Times New Roman" w:cs="Times New Roman"/>
          <w:sz w:val="24"/>
          <w:szCs w:val="24"/>
        </w:rPr>
        <w:t>ritekļa</w:t>
      </w:r>
      <w:proofErr w:type="spellEnd"/>
      <w:r w:rsidRPr="00910123">
        <w:rPr>
          <w:rFonts w:ascii="Times New Roman" w:hAnsi="Times New Roman" w:cs="Times New Roman"/>
          <w:sz w:val="24"/>
          <w:szCs w:val="24"/>
        </w:rPr>
        <w:t xml:space="preserve"> tips un/vai </w:t>
      </w:r>
      <w:proofErr w:type="spellStart"/>
      <w:r w:rsidRPr="00910123">
        <w:rPr>
          <w:rFonts w:ascii="Times New Roman" w:hAnsi="Times New Roman" w:cs="Times New Roman"/>
          <w:sz w:val="24"/>
          <w:szCs w:val="24"/>
        </w:rPr>
        <w:t>riteklis</w:t>
      </w:r>
      <w:proofErr w:type="spellEnd"/>
      <w:r w:rsidRPr="00910123">
        <w:rPr>
          <w:rFonts w:ascii="Times New Roman" w:hAnsi="Times New Roman" w:cs="Times New Roman"/>
          <w:sz w:val="24"/>
          <w:szCs w:val="24"/>
        </w:rPr>
        <w:t xml:space="preserve">, jaunās atļaujas pieteikuma iesniedzējs ir atbildīgs par jauno konstrukciju un jauno </w:t>
      </w:r>
      <w:proofErr w:type="spellStart"/>
      <w:r w:rsidRPr="00910123">
        <w:rPr>
          <w:rFonts w:ascii="Times New Roman" w:hAnsi="Times New Roman" w:cs="Times New Roman"/>
          <w:sz w:val="24"/>
          <w:szCs w:val="24"/>
        </w:rPr>
        <w:t>ritekļa</w:t>
      </w:r>
      <w:proofErr w:type="spellEnd"/>
      <w:r w:rsidRPr="00910123">
        <w:rPr>
          <w:rFonts w:ascii="Times New Roman" w:hAnsi="Times New Roman" w:cs="Times New Roman"/>
          <w:sz w:val="24"/>
          <w:szCs w:val="24"/>
        </w:rPr>
        <w:t xml:space="preserve"> tipu kopumā. Tomēr esošais </w:t>
      </w:r>
      <w:proofErr w:type="spellStart"/>
      <w:r w:rsidRPr="00910123">
        <w:rPr>
          <w:rFonts w:ascii="Times New Roman" w:hAnsi="Times New Roman" w:cs="Times New Roman"/>
          <w:sz w:val="24"/>
          <w:szCs w:val="24"/>
        </w:rPr>
        <w:t>ritekļa</w:t>
      </w:r>
      <w:proofErr w:type="spellEnd"/>
      <w:r w:rsidRPr="00910123">
        <w:rPr>
          <w:rFonts w:ascii="Times New Roman" w:hAnsi="Times New Roman" w:cs="Times New Roman"/>
          <w:sz w:val="24"/>
          <w:szCs w:val="24"/>
        </w:rPr>
        <w:t xml:space="preserve"> tipa atļaujas turētājs joprojām ir atbildīgs par konstrukcijas nemainītajām daļām, un jaunais pieteikuma iesniedzējs ir atbildīgs par izmaiņām, ko tas ievieš, un </w:t>
      </w:r>
      <w:proofErr w:type="spellStart"/>
      <w:r w:rsidRPr="00910123">
        <w:rPr>
          <w:rFonts w:ascii="Times New Roman" w:hAnsi="Times New Roman" w:cs="Times New Roman"/>
          <w:sz w:val="24"/>
          <w:szCs w:val="24"/>
        </w:rPr>
        <w:t>saskarnēm</w:t>
      </w:r>
      <w:proofErr w:type="spellEnd"/>
      <w:r w:rsidRPr="00910123">
        <w:rPr>
          <w:rFonts w:ascii="Times New Roman" w:hAnsi="Times New Roman" w:cs="Times New Roman"/>
          <w:sz w:val="24"/>
          <w:szCs w:val="24"/>
        </w:rPr>
        <w:t xml:space="preserve"> ar nemainītajām </w:t>
      </w:r>
      <w:proofErr w:type="spellStart"/>
      <w:r w:rsidRPr="00910123">
        <w:rPr>
          <w:rFonts w:ascii="Times New Roman" w:hAnsi="Times New Roman" w:cs="Times New Roman"/>
          <w:sz w:val="24"/>
          <w:szCs w:val="24"/>
        </w:rPr>
        <w:t>ritekļa</w:t>
      </w:r>
      <w:proofErr w:type="spellEnd"/>
      <w:r w:rsidRPr="00910123">
        <w:rPr>
          <w:rFonts w:ascii="Times New Roman" w:hAnsi="Times New Roman" w:cs="Times New Roman"/>
          <w:sz w:val="24"/>
          <w:szCs w:val="24"/>
        </w:rPr>
        <w:t xml:space="preserve"> tipa konstrukcijas daļām.</w:t>
      </w:r>
    </w:p>
    <w:p w14:paraId="7B3D5F94" w14:textId="04DF5627" w:rsidR="000943A9" w:rsidRPr="00AE3B3D" w:rsidRDefault="007F5230" w:rsidP="00AE3B3D">
      <w:pPr>
        <w:pStyle w:val="Virsraksts1"/>
        <w:spacing w:after="240" w:line="240" w:lineRule="auto"/>
        <w:ind w:firstLine="567"/>
        <w:rPr>
          <w:rFonts w:ascii="Times New Roman" w:hAnsi="Times New Roman" w:cs="Times New Roman"/>
          <w:b/>
          <w:bCs/>
          <w:color w:val="auto"/>
          <w:sz w:val="24"/>
          <w:szCs w:val="24"/>
        </w:rPr>
      </w:pPr>
      <w:bookmarkStart w:id="11" w:name="_Toc170718267"/>
      <w:r w:rsidRPr="00AE3B3D">
        <w:rPr>
          <w:rFonts w:ascii="Times New Roman" w:hAnsi="Times New Roman" w:cs="Times New Roman"/>
          <w:b/>
          <w:bCs/>
          <w:color w:val="auto"/>
          <w:sz w:val="24"/>
          <w:szCs w:val="24"/>
        </w:rPr>
        <w:t xml:space="preserve">7. </w:t>
      </w:r>
      <w:proofErr w:type="spellStart"/>
      <w:r w:rsidR="004D4E8A" w:rsidRPr="00AE3B3D">
        <w:rPr>
          <w:rFonts w:ascii="Times New Roman" w:hAnsi="Times New Roman" w:cs="Times New Roman"/>
          <w:b/>
          <w:bCs/>
          <w:color w:val="auto"/>
          <w:sz w:val="24"/>
          <w:szCs w:val="24"/>
        </w:rPr>
        <w:t>Ritekļa</w:t>
      </w:r>
      <w:proofErr w:type="spellEnd"/>
      <w:r w:rsidR="004D4E8A" w:rsidRPr="00AE3B3D">
        <w:rPr>
          <w:rFonts w:ascii="Times New Roman" w:hAnsi="Times New Roman" w:cs="Times New Roman"/>
          <w:b/>
          <w:bCs/>
          <w:color w:val="auto"/>
          <w:sz w:val="24"/>
          <w:szCs w:val="24"/>
        </w:rPr>
        <w:t xml:space="preserve"> tipa atļaujas turētāja pienākumi</w:t>
      </w:r>
      <w:bookmarkEnd w:id="11"/>
    </w:p>
    <w:p w14:paraId="4401B9B2" w14:textId="77777777" w:rsidR="004D4E8A" w:rsidRPr="004D4E8A" w:rsidRDefault="004D4E8A" w:rsidP="004D4E8A">
      <w:pPr>
        <w:jc w:val="both"/>
        <w:rPr>
          <w:rFonts w:ascii="Times New Roman" w:hAnsi="Times New Roman" w:cs="Times New Roman"/>
          <w:sz w:val="24"/>
          <w:szCs w:val="24"/>
        </w:rPr>
      </w:pP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atļaujas turētājs ir atbildīgs par to, lai izveidotu un uzturētu (visā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ekspluatācijas laikā) dokumentāciju, kurā iekļauta visa informācija par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konstrukciju (rasējumi, aprēķini u. c.), ieskaitot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variantus un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versijas šim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tipam.</w:t>
      </w:r>
    </w:p>
    <w:p w14:paraId="09A52626" w14:textId="1807BF7B" w:rsidR="004D4E8A" w:rsidRPr="004D4E8A" w:rsidRDefault="004D4E8A" w:rsidP="004D4E8A">
      <w:pPr>
        <w:jc w:val="both"/>
        <w:rPr>
          <w:rFonts w:ascii="Times New Roman" w:hAnsi="Times New Roman" w:cs="Times New Roman"/>
          <w:sz w:val="24"/>
          <w:szCs w:val="24"/>
        </w:rPr>
      </w:pPr>
      <w:r w:rsidRPr="004D4E8A">
        <w:rPr>
          <w:rFonts w:ascii="Times New Roman" w:hAnsi="Times New Roman" w:cs="Times New Roman"/>
          <w:sz w:val="24"/>
          <w:szCs w:val="24"/>
        </w:rPr>
        <w:t xml:space="preserve">Jebkuras izmaiņas jau atļautajā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tipā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atļaujas turētājam jāapstrādā saskaņā ar </w:t>
      </w:r>
      <w:r>
        <w:rPr>
          <w:rFonts w:ascii="Times New Roman" w:hAnsi="Times New Roman" w:cs="Times New Roman"/>
          <w:sz w:val="24"/>
          <w:szCs w:val="24"/>
        </w:rPr>
        <w:t>Regulu par praktisko kārtību</w:t>
      </w:r>
      <w:r w:rsidRPr="004D4E8A">
        <w:rPr>
          <w:rFonts w:ascii="Times New Roman" w:hAnsi="Times New Roman" w:cs="Times New Roman"/>
          <w:sz w:val="24"/>
          <w:szCs w:val="24"/>
        </w:rPr>
        <w:t>.</w:t>
      </w:r>
    </w:p>
    <w:p w14:paraId="06AAF541" w14:textId="77777777" w:rsidR="004D4E8A" w:rsidRPr="004D4E8A" w:rsidRDefault="004D4E8A" w:rsidP="004D4E8A">
      <w:pPr>
        <w:spacing w:after="0"/>
        <w:jc w:val="both"/>
        <w:rPr>
          <w:rFonts w:ascii="Times New Roman" w:hAnsi="Times New Roman" w:cs="Times New Roman"/>
          <w:sz w:val="24"/>
          <w:szCs w:val="24"/>
        </w:rPr>
      </w:pPr>
      <w:r w:rsidRPr="004D4E8A">
        <w:rPr>
          <w:rFonts w:ascii="Times New Roman" w:hAnsi="Times New Roman" w:cs="Times New Roman"/>
          <w:sz w:val="24"/>
          <w:szCs w:val="24"/>
        </w:rPr>
        <w:t xml:space="preserve">Ja maina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tipu un ja ir jauns pieteikuma iesniedzējs, kas kļūst par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atļaujas turētāju jaunam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tipam, pamatojoties uz esošu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tipu:</w:t>
      </w:r>
    </w:p>
    <w:p w14:paraId="678F66EC" w14:textId="7E022AF4" w:rsidR="004D4E8A" w:rsidRPr="004D4E8A" w:rsidRDefault="004D4E8A">
      <w:pPr>
        <w:pStyle w:val="Sarakstarindkopa"/>
        <w:numPr>
          <w:ilvl w:val="0"/>
          <w:numId w:val="2"/>
        </w:numPr>
        <w:spacing w:after="0"/>
        <w:jc w:val="both"/>
        <w:rPr>
          <w:rFonts w:ascii="Times New Roman" w:hAnsi="Times New Roman" w:cs="Times New Roman"/>
          <w:sz w:val="24"/>
          <w:szCs w:val="24"/>
        </w:rPr>
      </w:pPr>
      <w:r w:rsidRPr="004D4E8A">
        <w:rPr>
          <w:rFonts w:ascii="Times New Roman" w:hAnsi="Times New Roman" w:cs="Times New Roman"/>
          <w:sz w:val="24"/>
          <w:szCs w:val="24"/>
        </w:rPr>
        <w:t xml:space="preserve">jaunais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atļaujas turētājs</w:t>
      </w:r>
      <w:r w:rsidR="0001048F">
        <w:rPr>
          <w:rFonts w:ascii="Times New Roman" w:hAnsi="Times New Roman" w:cs="Times New Roman"/>
          <w:sz w:val="24"/>
          <w:szCs w:val="24"/>
        </w:rPr>
        <w:t>,</w:t>
      </w:r>
      <w:r w:rsidRPr="004D4E8A">
        <w:rPr>
          <w:rFonts w:ascii="Times New Roman" w:hAnsi="Times New Roman" w:cs="Times New Roman"/>
          <w:sz w:val="24"/>
          <w:szCs w:val="24"/>
        </w:rPr>
        <w:t xml:space="preserve"> galvenokārt</w:t>
      </w:r>
      <w:r w:rsidR="0001048F">
        <w:rPr>
          <w:rFonts w:ascii="Times New Roman" w:hAnsi="Times New Roman" w:cs="Times New Roman"/>
          <w:sz w:val="24"/>
          <w:szCs w:val="24"/>
        </w:rPr>
        <w:t>,</w:t>
      </w:r>
      <w:r w:rsidRPr="004D4E8A">
        <w:rPr>
          <w:rFonts w:ascii="Times New Roman" w:hAnsi="Times New Roman" w:cs="Times New Roman"/>
          <w:sz w:val="24"/>
          <w:szCs w:val="24"/>
        </w:rPr>
        <w:t xml:space="preserve"> ir atbildīgs par jauno konstrukciju un jauno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tipu kopumā</w:t>
      </w:r>
      <w:r w:rsidR="0001048F">
        <w:rPr>
          <w:rFonts w:ascii="Times New Roman" w:hAnsi="Times New Roman" w:cs="Times New Roman"/>
          <w:sz w:val="24"/>
          <w:szCs w:val="24"/>
        </w:rPr>
        <w:t>;</w:t>
      </w:r>
    </w:p>
    <w:p w14:paraId="036C614D" w14:textId="35FE7D52" w:rsidR="004D4E8A" w:rsidRPr="004D4E8A" w:rsidRDefault="004D4E8A">
      <w:pPr>
        <w:pStyle w:val="Sarakstarindkopa"/>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s</w:t>
      </w:r>
      <w:r w:rsidRPr="004D4E8A">
        <w:rPr>
          <w:rFonts w:ascii="Times New Roman" w:hAnsi="Times New Roman" w:cs="Times New Roman"/>
          <w:sz w:val="24"/>
          <w:szCs w:val="24"/>
        </w:rPr>
        <w:t xml:space="preserve">ākotnējais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atļaujas turētājs joprojām ir atbildīgs par konstrukcijas nemainītajām daļām, un jaunais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atļaujas turētājs ir atbildīgs par izmaiņām, ko tas ievieš, un </w:t>
      </w:r>
      <w:proofErr w:type="spellStart"/>
      <w:r w:rsidRPr="004D4E8A">
        <w:rPr>
          <w:rFonts w:ascii="Times New Roman" w:hAnsi="Times New Roman" w:cs="Times New Roman"/>
          <w:sz w:val="24"/>
          <w:szCs w:val="24"/>
        </w:rPr>
        <w:t>saskarnēm</w:t>
      </w:r>
      <w:proofErr w:type="spellEnd"/>
      <w:r w:rsidRPr="004D4E8A">
        <w:rPr>
          <w:rFonts w:ascii="Times New Roman" w:hAnsi="Times New Roman" w:cs="Times New Roman"/>
          <w:sz w:val="24"/>
          <w:szCs w:val="24"/>
        </w:rPr>
        <w:t xml:space="preserve"> ar nemainītajām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konstrukcijas daļām</w:t>
      </w:r>
      <w:r w:rsidR="0001048F">
        <w:rPr>
          <w:rFonts w:ascii="Times New Roman" w:hAnsi="Times New Roman" w:cs="Times New Roman"/>
          <w:sz w:val="24"/>
          <w:szCs w:val="24"/>
        </w:rPr>
        <w:t>;</w:t>
      </w:r>
    </w:p>
    <w:p w14:paraId="6FDD7A39" w14:textId="70E27555" w:rsidR="004D4E8A" w:rsidRPr="004D4E8A" w:rsidRDefault="004D4E8A">
      <w:pPr>
        <w:pStyle w:val="Sarakstarindkopa"/>
        <w:numPr>
          <w:ilvl w:val="0"/>
          <w:numId w:val="2"/>
        </w:numPr>
        <w:rPr>
          <w:rFonts w:ascii="Times New Roman" w:hAnsi="Times New Roman" w:cs="Times New Roman"/>
          <w:sz w:val="24"/>
          <w:szCs w:val="24"/>
        </w:rPr>
      </w:pPr>
      <w:r>
        <w:rPr>
          <w:rFonts w:ascii="Times New Roman" w:hAnsi="Times New Roman" w:cs="Times New Roman"/>
          <w:sz w:val="24"/>
          <w:szCs w:val="24"/>
        </w:rPr>
        <w:t>j</w:t>
      </w:r>
      <w:r w:rsidRPr="004D4E8A">
        <w:rPr>
          <w:rFonts w:ascii="Times New Roman" w:hAnsi="Times New Roman" w:cs="Times New Roman"/>
          <w:sz w:val="24"/>
          <w:szCs w:val="24"/>
        </w:rPr>
        <w:t xml:space="preserve">aunais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atļaujas turētājs ir atbildīgs tikai par jaunā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konfigurācijas pārvaldību.</w:t>
      </w:r>
    </w:p>
    <w:p w14:paraId="66683755" w14:textId="52CEFE6F" w:rsidR="000943A9" w:rsidRPr="00AE3B3D" w:rsidRDefault="007F5230" w:rsidP="00AE3B3D">
      <w:pPr>
        <w:pStyle w:val="Virsraksts1"/>
        <w:spacing w:after="240" w:line="240" w:lineRule="auto"/>
        <w:ind w:firstLine="567"/>
        <w:rPr>
          <w:rFonts w:ascii="Times New Roman" w:hAnsi="Times New Roman" w:cs="Times New Roman"/>
          <w:b/>
          <w:bCs/>
          <w:color w:val="auto"/>
          <w:sz w:val="24"/>
          <w:szCs w:val="24"/>
        </w:rPr>
      </w:pPr>
      <w:bookmarkStart w:id="12" w:name="_Toc170718268"/>
      <w:r w:rsidRPr="00AE3B3D">
        <w:rPr>
          <w:rFonts w:ascii="Times New Roman" w:hAnsi="Times New Roman" w:cs="Times New Roman"/>
          <w:b/>
          <w:bCs/>
          <w:color w:val="auto"/>
          <w:sz w:val="24"/>
          <w:szCs w:val="24"/>
        </w:rPr>
        <w:t xml:space="preserve">8. </w:t>
      </w:r>
      <w:r w:rsidR="00953741" w:rsidRPr="00AE3B3D">
        <w:rPr>
          <w:rFonts w:ascii="Times New Roman" w:hAnsi="Times New Roman" w:cs="Times New Roman"/>
          <w:b/>
          <w:bCs/>
          <w:color w:val="auto"/>
          <w:sz w:val="24"/>
          <w:szCs w:val="24"/>
        </w:rPr>
        <w:t>Valodas politika</w:t>
      </w:r>
      <w:bookmarkEnd w:id="12"/>
    </w:p>
    <w:p w14:paraId="2DF2BB98" w14:textId="347CE3A5" w:rsidR="00870361" w:rsidRDefault="008F4B91" w:rsidP="00870361">
      <w:pPr>
        <w:jc w:val="both"/>
        <w:rPr>
          <w:rFonts w:ascii="Times New Roman" w:hAnsi="Times New Roman" w:cs="Times New Roman"/>
          <w:sz w:val="24"/>
          <w:szCs w:val="24"/>
        </w:rPr>
      </w:pPr>
      <w:r>
        <w:rPr>
          <w:rFonts w:ascii="Times New Roman" w:hAnsi="Times New Roman" w:cs="Times New Roman"/>
          <w:sz w:val="24"/>
          <w:szCs w:val="24"/>
        </w:rPr>
        <w:t>J</w:t>
      </w:r>
      <w:r w:rsidRPr="008F4B91">
        <w:rPr>
          <w:rFonts w:ascii="Times New Roman" w:hAnsi="Times New Roman" w:cs="Times New Roman"/>
          <w:sz w:val="24"/>
          <w:szCs w:val="24"/>
        </w:rPr>
        <w:t xml:space="preserve">a </w:t>
      </w:r>
      <w:proofErr w:type="spellStart"/>
      <w:r w:rsidR="000339A6">
        <w:rPr>
          <w:rFonts w:ascii="Times New Roman" w:hAnsi="Times New Roman" w:cs="Times New Roman"/>
          <w:sz w:val="24"/>
          <w:szCs w:val="24"/>
        </w:rPr>
        <w:t>ritekļa</w:t>
      </w:r>
      <w:proofErr w:type="spellEnd"/>
      <w:r w:rsidRPr="008F4B91">
        <w:rPr>
          <w:rFonts w:ascii="Times New Roman" w:hAnsi="Times New Roman" w:cs="Times New Roman"/>
          <w:sz w:val="24"/>
          <w:szCs w:val="24"/>
        </w:rPr>
        <w:t xml:space="preserve"> </w:t>
      </w:r>
      <w:r w:rsidR="008753B5">
        <w:rPr>
          <w:rFonts w:ascii="Times New Roman" w:hAnsi="Times New Roman" w:cs="Times New Roman"/>
          <w:sz w:val="24"/>
          <w:szCs w:val="24"/>
        </w:rPr>
        <w:t>izmantošan</w:t>
      </w:r>
      <w:r w:rsidRPr="008F4B91">
        <w:rPr>
          <w:rFonts w:ascii="Times New Roman" w:hAnsi="Times New Roman" w:cs="Times New Roman"/>
          <w:sz w:val="24"/>
          <w:szCs w:val="24"/>
        </w:rPr>
        <w:t xml:space="preserve">as telpa atrodas tikai Latvijā un </w:t>
      </w:r>
      <w:r w:rsidR="00F65E86">
        <w:rPr>
          <w:rFonts w:ascii="Times New Roman" w:hAnsi="Times New Roman" w:cs="Times New Roman"/>
          <w:sz w:val="24"/>
          <w:szCs w:val="24"/>
        </w:rPr>
        <w:t>pieteikuma iesniedzējs</w:t>
      </w:r>
      <w:r w:rsidRPr="008F4B91">
        <w:rPr>
          <w:rFonts w:ascii="Times New Roman" w:hAnsi="Times New Roman" w:cs="Times New Roman"/>
          <w:sz w:val="24"/>
          <w:szCs w:val="24"/>
        </w:rPr>
        <w:t xml:space="preserve"> lūdz </w:t>
      </w:r>
      <w:r>
        <w:rPr>
          <w:rFonts w:ascii="Times New Roman" w:hAnsi="Times New Roman" w:cs="Times New Roman"/>
          <w:sz w:val="24"/>
          <w:szCs w:val="24"/>
        </w:rPr>
        <w:t>I</w:t>
      </w:r>
      <w:r w:rsidRPr="008F4B91">
        <w:rPr>
          <w:rFonts w:ascii="Times New Roman" w:hAnsi="Times New Roman" w:cs="Times New Roman"/>
          <w:sz w:val="24"/>
          <w:szCs w:val="24"/>
        </w:rPr>
        <w:t xml:space="preserve">nspekciju izsniegt </w:t>
      </w:r>
      <w:bookmarkStart w:id="13" w:name="_Hlk125624330"/>
      <w:r w:rsidR="00F00D68">
        <w:rPr>
          <w:rFonts w:ascii="Times New Roman" w:hAnsi="Times New Roman" w:cs="Times New Roman"/>
          <w:sz w:val="24"/>
          <w:szCs w:val="24"/>
        </w:rPr>
        <w:t xml:space="preserve">atļauju </w:t>
      </w:r>
      <w:proofErr w:type="spellStart"/>
      <w:r w:rsidR="00F00D68">
        <w:rPr>
          <w:rFonts w:ascii="Times New Roman" w:hAnsi="Times New Roman" w:cs="Times New Roman"/>
          <w:sz w:val="24"/>
          <w:szCs w:val="24"/>
        </w:rPr>
        <w:t>ritekļa</w:t>
      </w:r>
      <w:proofErr w:type="spellEnd"/>
      <w:r w:rsidR="00F00D68">
        <w:rPr>
          <w:rFonts w:ascii="Times New Roman" w:hAnsi="Times New Roman" w:cs="Times New Roman"/>
          <w:sz w:val="24"/>
          <w:szCs w:val="24"/>
        </w:rPr>
        <w:t xml:space="preserve"> vai </w:t>
      </w:r>
      <w:proofErr w:type="spellStart"/>
      <w:r w:rsidR="00F00D68">
        <w:rPr>
          <w:rFonts w:ascii="Times New Roman" w:hAnsi="Times New Roman" w:cs="Times New Roman"/>
          <w:sz w:val="24"/>
          <w:szCs w:val="24"/>
        </w:rPr>
        <w:t>ritekļu</w:t>
      </w:r>
      <w:proofErr w:type="spellEnd"/>
      <w:r w:rsidR="00F00D68">
        <w:rPr>
          <w:rFonts w:ascii="Times New Roman" w:hAnsi="Times New Roman" w:cs="Times New Roman"/>
          <w:sz w:val="24"/>
          <w:szCs w:val="24"/>
        </w:rPr>
        <w:t xml:space="preserve"> tipa laišanai </w:t>
      </w:r>
      <w:bookmarkEnd w:id="13"/>
      <w:r w:rsidR="00F00D68">
        <w:rPr>
          <w:rFonts w:ascii="Times New Roman" w:hAnsi="Times New Roman" w:cs="Times New Roman"/>
          <w:sz w:val="24"/>
          <w:szCs w:val="24"/>
        </w:rPr>
        <w:t>tirgū</w:t>
      </w:r>
      <w:r>
        <w:rPr>
          <w:rFonts w:ascii="Times New Roman" w:hAnsi="Times New Roman" w:cs="Times New Roman"/>
          <w:sz w:val="24"/>
          <w:szCs w:val="24"/>
        </w:rPr>
        <w:t xml:space="preserve">, </w:t>
      </w:r>
      <w:r w:rsidR="00F00D68">
        <w:rPr>
          <w:rFonts w:ascii="Times New Roman" w:hAnsi="Times New Roman" w:cs="Times New Roman"/>
          <w:sz w:val="24"/>
          <w:szCs w:val="24"/>
        </w:rPr>
        <w:t>pieteikuma iesniedzēj</w:t>
      </w:r>
      <w:r>
        <w:rPr>
          <w:rFonts w:ascii="Times New Roman" w:hAnsi="Times New Roman" w:cs="Times New Roman"/>
          <w:sz w:val="24"/>
          <w:szCs w:val="24"/>
        </w:rPr>
        <w:t>s sagatavo visu nepieciešamo dokumentāciju un iesniedz to latviešu valodā atbilstoši Valsts valodas likumam</w:t>
      </w:r>
      <w:r w:rsidR="00F65E86">
        <w:rPr>
          <w:rFonts w:ascii="Times New Roman" w:hAnsi="Times New Roman" w:cs="Times New Roman"/>
          <w:sz w:val="24"/>
          <w:szCs w:val="24"/>
        </w:rPr>
        <w:t xml:space="preserve">. Komunikācija ar pieteikuma iesniedzēju notiek latviešu valodā. Inspekcija visu dokumentāciju (sākotnējais novērtējums, problēmu žurnāls, galīgais novērtējuma ziņojums, </w:t>
      </w:r>
      <w:r w:rsidR="0067701C">
        <w:rPr>
          <w:rFonts w:ascii="Times New Roman" w:hAnsi="Times New Roman" w:cs="Times New Roman"/>
          <w:sz w:val="24"/>
          <w:szCs w:val="24"/>
        </w:rPr>
        <w:t>atļauja laišanai tirgū</w:t>
      </w:r>
      <w:r w:rsidR="00F65E86">
        <w:rPr>
          <w:rFonts w:ascii="Times New Roman" w:hAnsi="Times New Roman" w:cs="Times New Roman"/>
          <w:sz w:val="24"/>
          <w:szCs w:val="24"/>
        </w:rPr>
        <w:t xml:space="preserve"> un citi dokumenti) noformē latviešu valodā. </w:t>
      </w:r>
    </w:p>
    <w:p w14:paraId="46B83D8A" w14:textId="12B30AA9" w:rsidR="00F65E86" w:rsidRDefault="008F4B91" w:rsidP="00870361">
      <w:pPr>
        <w:jc w:val="both"/>
        <w:rPr>
          <w:rFonts w:ascii="Times New Roman" w:hAnsi="Times New Roman" w:cs="Times New Roman"/>
          <w:sz w:val="24"/>
          <w:szCs w:val="24"/>
        </w:rPr>
      </w:pPr>
      <w:r>
        <w:rPr>
          <w:rFonts w:ascii="Times New Roman" w:hAnsi="Times New Roman" w:cs="Times New Roman"/>
          <w:sz w:val="24"/>
          <w:szCs w:val="24"/>
        </w:rPr>
        <w:t xml:space="preserve">Ja </w:t>
      </w:r>
      <w:proofErr w:type="spellStart"/>
      <w:r w:rsidR="0067701C">
        <w:rPr>
          <w:rFonts w:ascii="Times New Roman" w:hAnsi="Times New Roman" w:cs="Times New Roman"/>
          <w:sz w:val="24"/>
          <w:szCs w:val="24"/>
        </w:rPr>
        <w:t>ritekļa</w:t>
      </w:r>
      <w:proofErr w:type="spellEnd"/>
      <w:r>
        <w:rPr>
          <w:rFonts w:ascii="Times New Roman" w:hAnsi="Times New Roman" w:cs="Times New Roman"/>
          <w:sz w:val="24"/>
          <w:szCs w:val="24"/>
        </w:rPr>
        <w:t xml:space="preserve"> </w:t>
      </w:r>
      <w:r w:rsidR="008753B5">
        <w:rPr>
          <w:rFonts w:ascii="Times New Roman" w:hAnsi="Times New Roman" w:cs="Times New Roman"/>
          <w:sz w:val="24"/>
          <w:szCs w:val="24"/>
        </w:rPr>
        <w:t>izmantošan</w:t>
      </w:r>
      <w:r>
        <w:rPr>
          <w:rFonts w:ascii="Times New Roman" w:hAnsi="Times New Roman" w:cs="Times New Roman"/>
          <w:sz w:val="24"/>
          <w:szCs w:val="24"/>
        </w:rPr>
        <w:t xml:space="preserve">as telpa </w:t>
      </w:r>
      <w:r w:rsidR="0067701C">
        <w:rPr>
          <w:rFonts w:ascii="Times New Roman" w:hAnsi="Times New Roman" w:cs="Times New Roman"/>
          <w:sz w:val="24"/>
          <w:szCs w:val="24"/>
        </w:rPr>
        <w:t>ir</w:t>
      </w:r>
      <w:r>
        <w:rPr>
          <w:rFonts w:ascii="Times New Roman" w:hAnsi="Times New Roman" w:cs="Times New Roman"/>
          <w:sz w:val="24"/>
          <w:szCs w:val="24"/>
        </w:rPr>
        <w:t xml:space="preserve"> ne tikai Latvijā</w:t>
      </w:r>
      <w:r w:rsidR="009C1EBE">
        <w:rPr>
          <w:rFonts w:ascii="Times New Roman" w:hAnsi="Times New Roman" w:cs="Times New Roman"/>
          <w:sz w:val="24"/>
          <w:szCs w:val="24"/>
        </w:rPr>
        <w:t xml:space="preserve">, </w:t>
      </w:r>
      <w:r w:rsidR="00F65E86">
        <w:rPr>
          <w:rFonts w:ascii="Times New Roman" w:hAnsi="Times New Roman" w:cs="Times New Roman"/>
          <w:sz w:val="24"/>
          <w:szCs w:val="24"/>
        </w:rPr>
        <w:t>vai/</w:t>
      </w:r>
      <w:r w:rsidR="009C1EBE">
        <w:rPr>
          <w:rFonts w:ascii="Times New Roman" w:hAnsi="Times New Roman" w:cs="Times New Roman"/>
          <w:sz w:val="24"/>
          <w:szCs w:val="24"/>
        </w:rPr>
        <w:t xml:space="preserve">un </w:t>
      </w:r>
      <w:r w:rsidR="0067701C">
        <w:rPr>
          <w:rFonts w:ascii="Times New Roman" w:hAnsi="Times New Roman" w:cs="Times New Roman"/>
          <w:sz w:val="24"/>
          <w:szCs w:val="24"/>
        </w:rPr>
        <w:t>atļauju</w:t>
      </w:r>
      <w:r w:rsidR="009C1EBE">
        <w:rPr>
          <w:rFonts w:ascii="Times New Roman" w:hAnsi="Times New Roman" w:cs="Times New Roman"/>
          <w:sz w:val="24"/>
          <w:szCs w:val="24"/>
        </w:rPr>
        <w:t xml:space="preserve"> </w:t>
      </w:r>
      <w:r w:rsidR="00F65E86">
        <w:rPr>
          <w:rFonts w:ascii="Times New Roman" w:hAnsi="Times New Roman" w:cs="Times New Roman"/>
          <w:sz w:val="24"/>
          <w:szCs w:val="24"/>
        </w:rPr>
        <w:t>izsniegs</w:t>
      </w:r>
      <w:r w:rsidR="009C1EBE">
        <w:rPr>
          <w:rFonts w:ascii="Times New Roman" w:hAnsi="Times New Roman" w:cs="Times New Roman"/>
          <w:sz w:val="24"/>
          <w:szCs w:val="24"/>
        </w:rPr>
        <w:t xml:space="preserve"> ERA, latviešu valodā </w:t>
      </w:r>
      <w:r w:rsidR="00F00D68">
        <w:rPr>
          <w:rFonts w:ascii="Times New Roman" w:hAnsi="Times New Roman" w:cs="Times New Roman"/>
          <w:sz w:val="24"/>
          <w:szCs w:val="24"/>
        </w:rPr>
        <w:t>pieteikuma iesniedzēj</w:t>
      </w:r>
      <w:r w:rsidR="009C1EBE">
        <w:rPr>
          <w:rFonts w:ascii="Times New Roman" w:hAnsi="Times New Roman" w:cs="Times New Roman"/>
          <w:sz w:val="24"/>
          <w:szCs w:val="24"/>
        </w:rPr>
        <w:t>s sagatavo vismaz to dokumentācijas daļu, kura attiec</w:t>
      </w:r>
      <w:r w:rsidR="00F65E86">
        <w:rPr>
          <w:rFonts w:ascii="Times New Roman" w:hAnsi="Times New Roman" w:cs="Times New Roman"/>
          <w:sz w:val="24"/>
          <w:szCs w:val="24"/>
        </w:rPr>
        <w:t xml:space="preserve">as uz </w:t>
      </w:r>
      <w:r w:rsidR="009C1EBE">
        <w:rPr>
          <w:rFonts w:ascii="Times New Roman" w:hAnsi="Times New Roman" w:cs="Times New Roman"/>
          <w:sz w:val="24"/>
          <w:szCs w:val="24"/>
        </w:rPr>
        <w:t xml:space="preserve">Latvijas nacionālo </w:t>
      </w:r>
      <w:r w:rsidR="009C1EBE">
        <w:rPr>
          <w:rFonts w:ascii="Times New Roman" w:hAnsi="Times New Roman" w:cs="Times New Roman"/>
          <w:sz w:val="24"/>
          <w:szCs w:val="24"/>
        </w:rPr>
        <w:lastRenderedPageBreak/>
        <w:t>prasību izpildi.</w:t>
      </w:r>
      <w:r w:rsidR="007C0A9B">
        <w:rPr>
          <w:rFonts w:ascii="Times New Roman" w:hAnsi="Times New Roman" w:cs="Times New Roman"/>
          <w:sz w:val="24"/>
          <w:szCs w:val="24"/>
        </w:rPr>
        <w:t xml:space="preserve"> </w:t>
      </w:r>
      <w:r w:rsidR="009C1EBE">
        <w:rPr>
          <w:rFonts w:ascii="Times New Roman" w:hAnsi="Times New Roman" w:cs="Times New Roman"/>
          <w:sz w:val="24"/>
          <w:szCs w:val="24"/>
        </w:rPr>
        <w:t xml:space="preserve">Sadarbībai ar ERA un citām </w:t>
      </w:r>
      <w:r w:rsidR="0001048F">
        <w:rPr>
          <w:rFonts w:ascii="Times New Roman" w:hAnsi="Times New Roman" w:cs="Times New Roman"/>
          <w:sz w:val="24"/>
          <w:szCs w:val="24"/>
        </w:rPr>
        <w:t xml:space="preserve">valsts drošības iestādēm (turpmāk- </w:t>
      </w:r>
      <w:r w:rsidR="009C1EBE">
        <w:rPr>
          <w:rFonts w:ascii="Times New Roman" w:hAnsi="Times New Roman" w:cs="Times New Roman"/>
          <w:sz w:val="24"/>
          <w:szCs w:val="24"/>
        </w:rPr>
        <w:t>NSA</w:t>
      </w:r>
      <w:r w:rsidR="0001048F">
        <w:rPr>
          <w:rFonts w:ascii="Times New Roman" w:hAnsi="Times New Roman" w:cs="Times New Roman"/>
          <w:sz w:val="24"/>
          <w:szCs w:val="24"/>
        </w:rPr>
        <w:t>)</w:t>
      </w:r>
      <w:r w:rsidR="009C1EBE">
        <w:rPr>
          <w:rFonts w:ascii="Times New Roman" w:hAnsi="Times New Roman" w:cs="Times New Roman"/>
          <w:sz w:val="24"/>
          <w:szCs w:val="24"/>
        </w:rPr>
        <w:t xml:space="preserve"> Inspekcija </w:t>
      </w:r>
      <w:r w:rsidR="0067701C">
        <w:rPr>
          <w:rFonts w:ascii="Times New Roman" w:hAnsi="Times New Roman" w:cs="Times New Roman"/>
          <w:sz w:val="24"/>
          <w:szCs w:val="24"/>
        </w:rPr>
        <w:t>izmanto</w:t>
      </w:r>
      <w:r w:rsidR="009C1EBE">
        <w:rPr>
          <w:rFonts w:ascii="Times New Roman" w:hAnsi="Times New Roman" w:cs="Times New Roman"/>
          <w:sz w:val="24"/>
          <w:szCs w:val="24"/>
        </w:rPr>
        <w:t xml:space="preserve"> angļu valodu. </w:t>
      </w:r>
      <w:r w:rsidR="007C0A9B">
        <w:rPr>
          <w:rFonts w:ascii="Times New Roman" w:hAnsi="Times New Roman" w:cs="Times New Roman"/>
          <w:sz w:val="24"/>
          <w:szCs w:val="24"/>
        </w:rPr>
        <w:t xml:space="preserve">Komunikācijai ar pieteikuma iesniedzēju Inspekcija izmanto latviešu vai angļu valodu. </w:t>
      </w:r>
      <w:r w:rsidR="00F65E86">
        <w:rPr>
          <w:rFonts w:ascii="Times New Roman" w:hAnsi="Times New Roman" w:cs="Times New Roman"/>
          <w:sz w:val="24"/>
          <w:szCs w:val="24"/>
        </w:rPr>
        <w:t>Novērtējum</w:t>
      </w:r>
      <w:r w:rsidR="007C0A9B">
        <w:rPr>
          <w:rFonts w:ascii="Times New Roman" w:hAnsi="Times New Roman" w:cs="Times New Roman"/>
          <w:sz w:val="24"/>
          <w:szCs w:val="24"/>
        </w:rPr>
        <w:t>a ziņojumu</w:t>
      </w:r>
      <w:r w:rsidR="00F65E86">
        <w:rPr>
          <w:rFonts w:ascii="Times New Roman" w:hAnsi="Times New Roman" w:cs="Times New Roman"/>
          <w:sz w:val="24"/>
          <w:szCs w:val="24"/>
        </w:rPr>
        <w:t xml:space="preserve"> </w:t>
      </w:r>
      <w:r w:rsidR="007C0A9B">
        <w:rPr>
          <w:rFonts w:ascii="Times New Roman" w:hAnsi="Times New Roman" w:cs="Times New Roman"/>
          <w:sz w:val="24"/>
          <w:szCs w:val="24"/>
        </w:rPr>
        <w:t xml:space="preserve">attiecībā uz Latvijas nacionālo prasību izpildi Inspekcija noformē </w:t>
      </w:r>
      <w:r w:rsidR="00F65E86">
        <w:rPr>
          <w:rFonts w:ascii="Times New Roman" w:hAnsi="Times New Roman" w:cs="Times New Roman"/>
          <w:sz w:val="24"/>
          <w:szCs w:val="24"/>
        </w:rPr>
        <w:t>latviešu valodā</w:t>
      </w:r>
      <w:r w:rsidR="007C0A9B">
        <w:rPr>
          <w:rFonts w:ascii="Times New Roman" w:hAnsi="Times New Roman" w:cs="Times New Roman"/>
          <w:sz w:val="24"/>
          <w:szCs w:val="24"/>
        </w:rPr>
        <w:t>.</w:t>
      </w:r>
    </w:p>
    <w:p w14:paraId="2B9B779B" w14:textId="0CA85CF4" w:rsidR="00F65E86" w:rsidRDefault="007C0A9B" w:rsidP="00F65E86">
      <w:pPr>
        <w:jc w:val="both"/>
        <w:rPr>
          <w:rFonts w:ascii="Times New Roman" w:hAnsi="Times New Roman" w:cs="Times New Roman"/>
          <w:sz w:val="24"/>
          <w:szCs w:val="24"/>
        </w:rPr>
      </w:pPr>
      <w:r>
        <w:rPr>
          <w:rFonts w:ascii="Times New Roman" w:hAnsi="Times New Roman" w:cs="Times New Roman"/>
          <w:sz w:val="24"/>
          <w:szCs w:val="24"/>
        </w:rPr>
        <w:t>I</w:t>
      </w:r>
      <w:r w:rsidR="00F65E86">
        <w:rPr>
          <w:rFonts w:ascii="Times New Roman" w:hAnsi="Times New Roman" w:cs="Times New Roman"/>
          <w:sz w:val="24"/>
          <w:szCs w:val="24"/>
        </w:rPr>
        <w:t xml:space="preserve">epriekš vienojoties ar </w:t>
      </w:r>
      <w:r>
        <w:rPr>
          <w:rFonts w:ascii="Times New Roman" w:hAnsi="Times New Roman" w:cs="Times New Roman"/>
          <w:sz w:val="24"/>
          <w:szCs w:val="24"/>
        </w:rPr>
        <w:t>pieteikuma iesniedzēju</w:t>
      </w:r>
      <w:r w:rsidR="00F65E86">
        <w:rPr>
          <w:rFonts w:ascii="Times New Roman" w:hAnsi="Times New Roman" w:cs="Times New Roman"/>
          <w:sz w:val="24"/>
          <w:szCs w:val="24"/>
        </w:rPr>
        <w:t xml:space="preserve"> </w:t>
      </w:r>
      <w:r>
        <w:rPr>
          <w:rFonts w:ascii="Times New Roman" w:hAnsi="Times New Roman" w:cs="Times New Roman"/>
          <w:sz w:val="24"/>
          <w:szCs w:val="24"/>
        </w:rPr>
        <w:t xml:space="preserve">Inspekcija </w:t>
      </w:r>
      <w:r w:rsidR="00F65E86">
        <w:rPr>
          <w:rFonts w:ascii="Times New Roman" w:hAnsi="Times New Roman" w:cs="Times New Roman"/>
          <w:sz w:val="24"/>
          <w:szCs w:val="24"/>
        </w:rPr>
        <w:t>var pieņemt dokumentus citā valodā, ja tas ir praktiski iespējams (attiecīgiem Inspekcijas darbiniekiem ir šīs valodas prasme).</w:t>
      </w:r>
    </w:p>
    <w:p w14:paraId="60946974" w14:textId="37CFFAE1" w:rsidR="00953741" w:rsidRPr="00AE3B3D" w:rsidRDefault="007F5230" w:rsidP="00AE3B3D">
      <w:pPr>
        <w:pStyle w:val="Virsraksts1"/>
        <w:spacing w:after="240" w:line="240" w:lineRule="auto"/>
        <w:ind w:firstLine="567"/>
        <w:rPr>
          <w:rFonts w:ascii="Times New Roman" w:hAnsi="Times New Roman" w:cs="Times New Roman"/>
          <w:b/>
          <w:bCs/>
          <w:color w:val="auto"/>
          <w:sz w:val="24"/>
          <w:szCs w:val="24"/>
        </w:rPr>
      </w:pPr>
      <w:bookmarkStart w:id="14" w:name="_Toc170718269"/>
      <w:r w:rsidRPr="00AE3B3D">
        <w:rPr>
          <w:rFonts w:ascii="Times New Roman" w:hAnsi="Times New Roman" w:cs="Times New Roman"/>
          <w:b/>
          <w:bCs/>
          <w:color w:val="auto"/>
          <w:sz w:val="24"/>
          <w:szCs w:val="24"/>
        </w:rPr>
        <w:t xml:space="preserve">9. </w:t>
      </w:r>
      <w:r w:rsidR="00953741" w:rsidRPr="00AE3B3D">
        <w:rPr>
          <w:rFonts w:ascii="Times New Roman" w:hAnsi="Times New Roman" w:cs="Times New Roman"/>
          <w:b/>
          <w:bCs/>
          <w:color w:val="auto"/>
          <w:sz w:val="24"/>
          <w:szCs w:val="24"/>
        </w:rPr>
        <w:t>Saziņas kārtība</w:t>
      </w:r>
      <w:bookmarkEnd w:id="14"/>
    </w:p>
    <w:p w14:paraId="304504BD" w14:textId="72B4123B" w:rsidR="00953741" w:rsidRDefault="00C87212" w:rsidP="000769FB">
      <w:pPr>
        <w:jc w:val="both"/>
        <w:rPr>
          <w:rFonts w:ascii="Times New Roman" w:hAnsi="Times New Roman" w:cs="Times New Roman"/>
          <w:sz w:val="24"/>
          <w:szCs w:val="24"/>
        </w:rPr>
      </w:pPr>
      <w:r>
        <w:rPr>
          <w:rFonts w:ascii="Times New Roman" w:hAnsi="Times New Roman" w:cs="Times New Roman"/>
          <w:sz w:val="24"/>
          <w:szCs w:val="24"/>
        </w:rPr>
        <w:t xml:space="preserve">Saziņa ar </w:t>
      </w:r>
      <w:r w:rsidR="002B7A1E">
        <w:rPr>
          <w:rFonts w:ascii="Times New Roman" w:hAnsi="Times New Roman" w:cs="Times New Roman"/>
          <w:sz w:val="24"/>
          <w:szCs w:val="24"/>
        </w:rPr>
        <w:t>pieteikuma izsniedzēju</w:t>
      </w:r>
      <w:r w:rsidR="000769FB">
        <w:rPr>
          <w:rFonts w:ascii="Times New Roman" w:hAnsi="Times New Roman" w:cs="Times New Roman"/>
          <w:sz w:val="24"/>
          <w:szCs w:val="24"/>
        </w:rPr>
        <w:t xml:space="preserve"> notiek izmantojot </w:t>
      </w:r>
      <w:r w:rsidR="000769FB" w:rsidRPr="000769FB">
        <w:rPr>
          <w:rFonts w:ascii="Times New Roman" w:hAnsi="Times New Roman" w:cs="Times New Roman"/>
          <w:sz w:val="24"/>
          <w:szCs w:val="24"/>
        </w:rPr>
        <w:t>Eiropas Savienības Dzelzceļu aģentūras kontaktpunkt</w:t>
      </w:r>
      <w:r w:rsidR="000769FB">
        <w:rPr>
          <w:rFonts w:ascii="Times New Roman" w:hAnsi="Times New Roman" w:cs="Times New Roman"/>
          <w:sz w:val="24"/>
          <w:szCs w:val="24"/>
        </w:rPr>
        <w:t xml:space="preserve">u </w:t>
      </w:r>
      <w:r w:rsidR="0001048F">
        <w:rPr>
          <w:rFonts w:ascii="Times New Roman" w:hAnsi="Times New Roman" w:cs="Times New Roman"/>
          <w:sz w:val="24"/>
          <w:szCs w:val="24"/>
        </w:rPr>
        <w:t xml:space="preserve">(turpmāk- </w:t>
      </w:r>
      <w:r w:rsidR="000769FB">
        <w:rPr>
          <w:rFonts w:ascii="Times New Roman" w:hAnsi="Times New Roman" w:cs="Times New Roman"/>
          <w:sz w:val="24"/>
          <w:szCs w:val="24"/>
        </w:rPr>
        <w:t>OSS</w:t>
      </w:r>
      <w:r w:rsidR="0001048F">
        <w:rPr>
          <w:rFonts w:ascii="Times New Roman" w:hAnsi="Times New Roman" w:cs="Times New Roman"/>
          <w:sz w:val="24"/>
          <w:szCs w:val="24"/>
        </w:rPr>
        <w:t>)</w:t>
      </w:r>
      <w:r w:rsidR="000769FB">
        <w:rPr>
          <w:rFonts w:ascii="Times New Roman" w:hAnsi="Times New Roman" w:cs="Times New Roman"/>
          <w:sz w:val="24"/>
          <w:szCs w:val="24"/>
        </w:rPr>
        <w:t xml:space="preserve"> </w:t>
      </w:r>
      <w:r w:rsidR="000769FB" w:rsidRPr="000769FB">
        <w:rPr>
          <w:rFonts w:ascii="Times New Roman" w:hAnsi="Times New Roman" w:cs="Times New Roman"/>
          <w:sz w:val="24"/>
          <w:szCs w:val="24"/>
        </w:rPr>
        <w:t>— informācijas un komunikācijas sistēm</w:t>
      </w:r>
      <w:r w:rsidR="000769FB">
        <w:rPr>
          <w:rFonts w:ascii="Times New Roman" w:hAnsi="Times New Roman" w:cs="Times New Roman"/>
          <w:sz w:val="24"/>
          <w:szCs w:val="24"/>
        </w:rPr>
        <w:t>u</w:t>
      </w:r>
      <w:r w:rsidR="000769FB" w:rsidRPr="000769FB">
        <w:rPr>
          <w:rFonts w:ascii="Times New Roman" w:hAnsi="Times New Roman" w:cs="Times New Roman"/>
          <w:sz w:val="24"/>
          <w:szCs w:val="24"/>
        </w:rPr>
        <w:t xml:space="preserve">, kas </w:t>
      </w:r>
      <w:r w:rsidR="0001048F">
        <w:rPr>
          <w:rFonts w:ascii="Times New Roman" w:hAnsi="Times New Roman" w:cs="Times New Roman"/>
          <w:sz w:val="24"/>
          <w:szCs w:val="24"/>
        </w:rPr>
        <w:t xml:space="preserve">aprakstīta </w:t>
      </w:r>
      <w:r w:rsidR="0067701C">
        <w:rPr>
          <w:rFonts w:ascii="Times New Roman" w:hAnsi="Times New Roman" w:cs="Times New Roman"/>
          <w:sz w:val="24"/>
          <w:szCs w:val="24"/>
        </w:rPr>
        <w:t>ERA</w:t>
      </w:r>
      <w:r w:rsidR="000769FB" w:rsidRPr="000769FB">
        <w:rPr>
          <w:rFonts w:ascii="Times New Roman" w:hAnsi="Times New Roman" w:cs="Times New Roman"/>
          <w:sz w:val="24"/>
          <w:szCs w:val="24"/>
        </w:rPr>
        <w:t xml:space="preserve"> regulas </w:t>
      </w:r>
      <w:r w:rsidR="000769FB" w:rsidRPr="0001048F">
        <w:rPr>
          <w:rFonts w:ascii="Times New Roman" w:hAnsi="Times New Roman" w:cs="Times New Roman"/>
          <w:sz w:val="24"/>
          <w:szCs w:val="24"/>
        </w:rPr>
        <w:t>12. pantā</w:t>
      </w:r>
      <w:r w:rsidR="0001048F">
        <w:rPr>
          <w:rFonts w:ascii="Times New Roman" w:hAnsi="Times New Roman" w:cs="Times New Roman"/>
          <w:sz w:val="24"/>
          <w:szCs w:val="24"/>
        </w:rPr>
        <w:t xml:space="preserve"> “Vienas pieturas aģentūra”</w:t>
      </w:r>
      <w:r w:rsidR="000769FB">
        <w:rPr>
          <w:rFonts w:ascii="Times New Roman" w:hAnsi="Times New Roman" w:cs="Times New Roman"/>
          <w:sz w:val="24"/>
          <w:szCs w:val="24"/>
        </w:rPr>
        <w:t>.</w:t>
      </w:r>
      <w:r w:rsidR="000769FB" w:rsidRPr="000769FB">
        <w:t xml:space="preserve"> </w:t>
      </w:r>
      <w:r w:rsidR="000769FB">
        <w:rPr>
          <w:rFonts w:ascii="Times New Roman" w:hAnsi="Times New Roman" w:cs="Times New Roman"/>
          <w:sz w:val="24"/>
          <w:szCs w:val="24"/>
        </w:rPr>
        <w:t>OSS</w:t>
      </w:r>
      <w:r w:rsidR="000769FB" w:rsidRPr="000769FB">
        <w:rPr>
          <w:rFonts w:ascii="Times New Roman" w:hAnsi="Times New Roman" w:cs="Times New Roman"/>
          <w:sz w:val="24"/>
          <w:szCs w:val="24"/>
        </w:rPr>
        <w:t xml:space="preserve"> ir </w:t>
      </w:r>
      <w:r w:rsidR="000769FB">
        <w:rPr>
          <w:rFonts w:ascii="Times New Roman" w:hAnsi="Times New Roman" w:cs="Times New Roman"/>
          <w:sz w:val="24"/>
          <w:szCs w:val="24"/>
        </w:rPr>
        <w:t>ERA</w:t>
      </w:r>
      <w:r w:rsidR="000769FB" w:rsidRPr="000769FB">
        <w:rPr>
          <w:rFonts w:ascii="Times New Roman" w:hAnsi="Times New Roman" w:cs="Times New Roman"/>
          <w:sz w:val="24"/>
          <w:szCs w:val="24"/>
        </w:rPr>
        <w:t xml:space="preserve"> pārvaldīta IT platforma, kas ir pieejama visās </w:t>
      </w:r>
      <w:r w:rsidR="0001048F">
        <w:rPr>
          <w:rFonts w:ascii="Times New Roman" w:hAnsi="Times New Roman" w:cs="Times New Roman"/>
          <w:sz w:val="24"/>
          <w:szCs w:val="24"/>
        </w:rPr>
        <w:t>ES</w:t>
      </w:r>
      <w:r w:rsidR="000769FB">
        <w:rPr>
          <w:rFonts w:ascii="Times New Roman" w:hAnsi="Times New Roman" w:cs="Times New Roman"/>
          <w:sz w:val="24"/>
          <w:szCs w:val="24"/>
        </w:rPr>
        <w:t xml:space="preserve"> </w:t>
      </w:r>
      <w:r w:rsidR="000769FB" w:rsidRPr="000769FB">
        <w:rPr>
          <w:rFonts w:ascii="Times New Roman" w:hAnsi="Times New Roman" w:cs="Times New Roman"/>
          <w:sz w:val="24"/>
          <w:szCs w:val="24"/>
        </w:rPr>
        <w:t xml:space="preserve">oficiālajās valodās un ir jāizmanto visu </w:t>
      </w:r>
      <w:r w:rsidR="0067701C" w:rsidRPr="000769FB">
        <w:rPr>
          <w:rFonts w:ascii="Times New Roman" w:hAnsi="Times New Roman" w:cs="Times New Roman"/>
          <w:sz w:val="24"/>
          <w:szCs w:val="24"/>
        </w:rPr>
        <w:t>pieteikumu</w:t>
      </w:r>
      <w:r w:rsidR="0067701C" w:rsidRPr="0067701C">
        <w:rPr>
          <w:rFonts w:ascii="Times New Roman" w:hAnsi="Times New Roman" w:cs="Times New Roman"/>
          <w:sz w:val="24"/>
          <w:szCs w:val="24"/>
        </w:rPr>
        <w:t xml:space="preserve"> atļauj</w:t>
      </w:r>
      <w:r w:rsidR="0067701C">
        <w:rPr>
          <w:rFonts w:ascii="Times New Roman" w:hAnsi="Times New Roman" w:cs="Times New Roman"/>
          <w:sz w:val="24"/>
          <w:szCs w:val="24"/>
        </w:rPr>
        <w:t>ām</w:t>
      </w:r>
      <w:r w:rsidR="0067701C" w:rsidRPr="0067701C">
        <w:rPr>
          <w:rFonts w:ascii="Times New Roman" w:hAnsi="Times New Roman" w:cs="Times New Roman"/>
          <w:sz w:val="24"/>
          <w:szCs w:val="24"/>
        </w:rPr>
        <w:t xml:space="preserve"> </w:t>
      </w:r>
      <w:proofErr w:type="spellStart"/>
      <w:r w:rsidR="0067701C" w:rsidRPr="0067701C">
        <w:rPr>
          <w:rFonts w:ascii="Times New Roman" w:hAnsi="Times New Roman" w:cs="Times New Roman"/>
          <w:sz w:val="24"/>
          <w:szCs w:val="24"/>
        </w:rPr>
        <w:t>ritekļa</w:t>
      </w:r>
      <w:proofErr w:type="spellEnd"/>
      <w:r w:rsidR="0067701C" w:rsidRPr="0067701C">
        <w:rPr>
          <w:rFonts w:ascii="Times New Roman" w:hAnsi="Times New Roman" w:cs="Times New Roman"/>
          <w:sz w:val="24"/>
          <w:szCs w:val="24"/>
        </w:rPr>
        <w:t xml:space="preserve"> </w:t>
      </w:r>
      <w:r w:rsidR="0067701C">
        <w:rPr>
          <w:rFonts w:ascii="Times New Roman" w:hAnsi="Times New Roman" w:cs="Times New Roman"/>
          <w:sz w:val="24"/>
          <w:szCs w:val="24"/>
        </w:rPr>
        <w:t>un</w:t>
      </w:r>
      <w:r w:rsidR="0067701C" w:rsidRPr="0067701C">
        <w:rPr>
          <w:rFonts w:ascii="Times New Roman" w:hAnsi="Times New Roman" w:cs="Times New Roman"/>
          <w:sz w:val="24"/>
          <w:szCs w:val="24"/>
        </w:rPr>
        <w:t xml:space="preserve"> </w:t>
      </w:r>
      <w:proofErr w:type="spellStart"/>
      <w:r w:rsidR="0067701C" w:rsidRPr="0067701C">
        <w:rPr>
          <w:rFonts w:ascii="Times New Roman" w:hAnsi="Times New Roman" w:cs="Times New Roman"/>
          <w:sz w:val="24"/>
          <w:szCs w:val="24"/>
        </w:rPr>
        <w:t>ritekļu</w:t>
      </w:r>
      <w:proofErr w:type="spellEnd"/>
      <w:r w:rsidR="0067701C" w:rsidRPr="0067701C">
        <w:rPr>
          <w:rFonts w:ascii="Times New Roman" w:hAnsi="Times New Roman" w:cs="Times New Roman"/>
          <w:sz w:val="24"/>
          <w:szCs w:val="24"/>
        </w:rPr>
        <w:t xml:space="preserve"> tipa laišanai </w:t>
      </w:r>
      <w:r w:rsidR="000769FB" w:rsidRPr="000769FB">
        <w:rPr>
          <w:rFonts w:ascii="Times New Roman" w:hAnsi="Times New Roman" w:cs="Times New Roman"/>
          <w:sz w:val="24"/>
          <w:szCs w:val="24"/>
        </w:rPr>
        <w:t>iesniegšanai</w:t>
      </w:r>
      <w:r w:rsidR="000769FB">
        <w:rPr>
          <w:rFonts w:ascii="Times New Roman" w:hAnsi="Times New Roman" w:cs="Times New Roman"/>
          <w:sz w:val="24"/>
          <w:szCs w:val="24"/>
        </w:rPr>
        <w:t>.</w:t>
      </w:r>
    </w:p>
    <w:p w14:paraId="552367A8" w14:textId="6AE1986A" w:rsidR="000769FB" w:rsidRDefault="000769FB" w:rsidP="000769FB">
      <w:pPr>
        <w:jc w:val="both"/>
        <w:rPr>
          <w:rFonts w:ascii="Times New Roman" w:hAnsi="Times New Roman" w:cs="Times New Roman"/>
          <w:sz w:val="24"/>
          <w:szCs w:val="24"/>
        </w:rPr>
      </w:pPr>
      <w:r>
        <w:rPr>
          <w:rFonts w:ascii="Times New Roman" w:hAnsi="Times New Roman" w:cs="Times New Roman"/>
          <w:sz w:val="24"/>
          <w:szCs w:val="24"/>
        </w:rPr>
        <w:t>OSS</w:t>
      </w:r>
      <w:r w:rsidRPr="000769FB">
        <w:rPr>
          <w:rFonts w:ascii="Times New Roman" w:hAnsi="Times New Roman" w:cs="Times New Roman"/>
          <w:sz w:val="24"/>
          <w:szCs w:val="24"/>
        </w:rPr>
        <w:t xml:space="preserve"> ir izveidota, lai reģistrētu novērtēšanas procesa rezultātus un iznākumu, tostarp novērtējuma pamatojumu. Pieteikuma iesniedzējs tajā arī saņem informāciju par visu novērtējuma procesa posmu statusu, novērtējuma iznākumu un lēmumu par </w:t>
      </w:r>
      <w:r w:rsidR="0067701C">
        <w:rPr>
          <w:rFonts w:ascii="Times New Roman" w:hAnsi="Times New Roman" w:cs="Times New Roman"/>
          <w:sz w:val="24"/>
          <w:szCs w:val="24"/>
        </w:rPr>
        <w:t>atļaujas</w:t>
      </w:r>
      <w:r w:rsidRPr="000769FB">
        <w:rPr>
          <w:rFonts w:ascii="Times New Roman" w:hAnsi="Times New Roman" w:cs="Times New Roman"/>
          <w:sz w:val="24"/>
          <w:szCs w:val="24"/>
        </w:rPr>
        <w:t xml:space="preserve"> piešķiršanu vai atteikumu piešķirt šādu </w:t>
      </w:r>
      <w:r w:rsidR="0067701C">
        <w:rPr>
          <w:rFonts w:ascii="Times New Roman" w:hAnsi="Times New Roman" w:cs="Times New Roman"/>
          <w:sz w:val="24"/>
          <w:szCs w:val="24"/>
        </w:rPr>
        <w:t>atļauju</w:t>
      </w:r>
      <w:r w:rsidRPr="000769FB">
        <w:rPr>
          <w:rFonts w:ascii="Times New Roman" w:hAnsi="Times New Roman" w:cs="Times New Roman"/>
          <w:sz w:val="24"/>
          <w:szCs w:val="24"/>
        </w:rPr>
        <w:t xml:space="preserve">. Tiklīdz attiecīgā iestāde ir apstiprinājusi novērtējumu, pieteikuma iesniedzējs var rūpīgi pārbaudīt novērtējuma rezultātus un iznākumu. Ja novērtējumā ir iesaistītas vairākas </w:t>
      </w:r>
      <w:r w:rsidR="002B7A1E">
        <w:rPr>
          <w:rFonts w:ascii="Times New Roman" w:hAnsi="Times New Roman" w:cs="Times New Roman"/>
          <w:sz w:val="24"/>
          <w:szCs w:val="24"/>
        </w:rPr>
        <w:t>NSA</w:t>
      </w:r>
      <w:r w:rsidRPr="000769FB">
        <w:rPr>
          <w:rFonts w:ascii="Times New Roman" w:hAnsi="Times New Roman" w:cs="Times New Roman"/>
          <w:sz w:val="24"/>
          <w:szCs w:val="24"/>
        </w:rPr>
        <w:t xml:space="preserve">, </w:t>
      </w:r>
      <w:r>
        <w:rPr>
          <w:rFonts w:ascii="Times New Roman" w:hAnsi="Times New Roman" w:cs="Times New Roman"/>
          <w:sz w:val="24"/>
          <w:szCs w:val="24"/>
        </w:rPr>
        <w:t>ERA</w:t>
      </w:r>
      <w:r w:rsidRPr="000769FB">
        <w:rPr>
          <w:rFonts w:ascii="Times New Roman" w:hAnsi="Times New Roman" w:cs="Times New Roman"/>
          <w:sz w:val="24"/>
          <w:szCs w:val="24"/>
        </w:rPr>
        <w:t xml:space="preserve"> apkopo visu </w:t>
      </w:r>
      <w:r w:rsidR="002B7A1E">
        <w:rPr>
          <w:rFonts w:ascii="Times New Roman" w:hAnsi="Times New Roman" w:cs="Times New Roman"/>
          <w:sz w:val="24"/>
          <w:szCs w:val="24"/>
        </w:rPr>
        <w:t>NSA</w:t>
      </w:r>
      <w:r w:rsidRPr="000769FB">
        <w:rPr>
          <w:rFonts w:ascii="Times New Roman" w:hAnsi="Times New Roman" w:cs="Times New Roman"/>
          <w:sz w:val="24"/>
          <w:szCs w:val="24"/>
        </w:rPr>
        <w:t xml:space="preserve"> veiktā novērtējuma rezultātus un iznākumu. Pēc tam ar </w:t>
      </w:r>
      <w:r>
        <w:rPr>
          <w:rFonts w:ascii="Times New Roman" w:hAnsi="Times New Roman" w:cs="Times New Roman"/>
          <w:sz w:val="24"/>
          <w:szCs w:val="24"/>
        </w:rPr>
        <w:t>OSS</w:t>
      </w:r>
      <w:r w:rsidRPr="000769FB">
        <w:rPr>
          <w:rFonts w:ascii="Times New Roman" w:hAnsi="Times New Roman" w:cs="Times New Roman"/>
          <w:sz w:val="24"/>
          <w:szCs w:val="24"/>
        </w:rPr>
        <w:t xml:space="preserve"> starpniecību pieteikuma iesniedzējam paziņo lēmumu izdot vai neizdot </w:t>
      </w:r>
      <w:r w:rsidR="0067701C">
        <w:rPr>
          <w:rFonts w:ascii="Times New Roman" w:hAnsi="Times New Roman" w:cs="Times New Roman"/>
          <w:sz w:val="24"/>
          <w:szCs w:val="24"/>
        </w:rPr>
        <w:t>atļauju</w:t>
      </w:r>
      <w:r w:rsidRPr="000769FB">
        <w:rPr>
          <w:rFonts w:ascii="Times New Roman" w:hAnsi="Times New Roman" w:cs="Times New Roman"/>
          <w:sz w:val="24"/>
          <w:szCs w:val="24"/>
        </w:rPr>
        <w:t xml:space="preserve"> un tā pamatojumu. </w:t>
      </w:r>
      <w:r w:rsidR="002B7A1E">
        <w:rPr>
          <w:rFonts w:ascii="Times New Roman" w:hAnsi="Times New Roman" w:cs="Times New Roman"/>
          <w:sz w:val="24"/>
          <w:szCs w:val="24"/>
        </w:rPr>
        <w:t>G</w:t>
      </w:r>
      <w:r w:rsidRPr="000769FB">
        <w:rPr>
          <w:rFonts w:ascii="Times New Roman" w:hAnsi="Times New Roman" w:cs="Times New Roman"/>
          <w:sz w:val="24"/>
          <w:szCs w:val="24"/>
        </w:rPr>
        <w:t xml:space="preserve">adījumos, ka </w:t>
      </w:r>
      <w:r>
        <w:rPr>
          <w:rFonts w:ascii="Times New Roman" w:hAnsi="Times New Roman" w:cs="Times New Roman"/>
          <w:sz w:val="24"/>
          <w:szCs w:val="24"/>
        </w:rPr>
        <w:t>ERA</w:t>
      </w:r>
      <w:r w:rsidRPr="000769FB">
        <w:rPr>
          <w:rFonts w:ascii="Times New Roman" w:hAnsi="Times New Roman" w:cs="Times New Roman"/>
          <w:sz w:val="24"/>
          <w:szCs w:val="24"/>
        </w:rPr>
        <w:t xml:space="preserve"> ir </w:t>
      </w:r>
      <w:r w:rsidR="0067701C">
        <w:rPr>
          <w:rFonts w:ascii="Times New Roman" w:hAnsi="Times New Roman" w:cs="Times New Roman"/>
          <w:sz w:val="24"/>
          <w:szCs w:val="24"/>
        </w:rPr>
        <w:t>atļaujas piešķīrēja iestāde</w:t>
      </w:r>
      <w:r w:rsidRPr="000769FB">
        <w:rPr>
          <w:rFonts w:ascii="Times New Roman" w:hAnsi="Times New Roman" w:cs="Times New Roman"/>
          <w:sz w:val="24"/>
          <w:szCs w:val="24"/>
        </w:rPr>
        <w:t xml:space="preserve">, paziņojumu par rēķinu </w:t>
      </w:r>
      <w:r w:rsidR="00644C81">
        <w:rPr>
          <w:rFonts w:ascii="Times New Roman" w:hAnsi="Times New Roman" w:cs="Times New Roman"/>
          <w:sz w:val="24"/>
          <w:szCs w:val="24"/>
        </w:rPr>
        <w:t xml:space="preserve">ERA </w:t>
      </w:r>
      <w:r w:rsidRPr="000769FB">
        <w:rPr>
          <w:rFonts w:ascii="Times New Roman" w:hAnsi="Times New Roman" w:cs="Times New Roman"/>
          <w:sz w:val="24"/>
          <w:szCs w:val="24"/>
        </w:rPr>
        <w:t xml:space="preserve">sagatavo ar </w:t>
      </w:r>
      <w:r>
        <w:rPr>
          <w:rFonts w:ascii="Times New Roman" w:hAnsi="Times New Roman" w:cs="Times New Roman"/>
          <w:sz w:val="24"/>
          <w:szCs w:val="24"/>
        </w:rPr>
        <w:t>OSS</w:t>
      </w:r>
      <w:r w:rsidRPr="000769FB">
        <w:rPr>
          <w:rFonts w:ascii="Times New Roman" w:hAnsi="Times New Roman" w:cs="Times New Roman"/>
          <w:sz w:val="24"/>
          <w:szCs w:val="24"/>
        </w:rPr>
        <w:t xml:space="preserve"> starpniecību.</w:t>
      </w:r>
    </w:p>
    <w:p w14:paraId="73209984" w14:textId="3D25C0A2" w:rsidR="000769FB" w:rsidRDefault="00D5040C" w:rsidP="000769FB">
      <w:pPr>
        <w:jc w:val="both"/>
        <w:rPr>
          <w:rFonts w:ascii="Times New Roman" w:hAnsi="Times New Roman" w:cs="Times New Roman"/>
          <w:sz w:val="24"/>
          <w:szCs w:val="24"/>
        </w:rPr>
      </w:pPr>
      <w:r w:rsidRPr="00D5040C">
        <w:rPr>
          <w:rFonts w:ascii="Times New Roman" w:hAnsi="Times New Roman" w:cs="Times New Roman"/>
          <w:sz w:val="24"/>
          <w:szCs w:val="24"/>
        </w:rPr>
        <w:t xml:space="preserve">Ikvienam pieteikuma iesniedzējam ir tiesības jebkurā laikā sagatavot un iesniegt derīgus pieteikumus </w:t>
      </w:r>
      <w:r>
        <w:rPr>
          <w:rFonts w:ascii="Times New Roman" w:hAnsi="Times New Roman" w:cs="Times New Roman"/>
          <w:sz w:val="24"/>
          <w:szCs w:val="24"/>
        </w:rPr>
        <w:t>OSS</w:t>
      </w:r>
      <w:r w:rsidRPr="00D5040C">
        <w:rPr>
          <w:rFonts w:ascii="Times New Roman" w:hAnsi="Times New Roman" w:cs="Times New Roman"/>
          <w:sz w:val="24"/>
          <w:szCs w:val="24"/>
        </w:rPr>
        <w:t xml:space="preserve"> saskaņā ar piemērojamajiem ES tiesību aktiem, </w:t>
      </w:r>
      <w:r>
        <w:rPr>
          <w:rFonts w:ascii="Times New Roman" w:hAnsi="Times New Roman" w:cs="Times New Roman"/>
          <w:sz w:val="24"/>
          <w:szCs w:val="24"/>
        </w:rPr>
        <w:t>OSS</w:t>
      </w:r>
      <w:r w:rsidRPr="00D5040C">
        <w:rPr>
          <w:rFonts w:ascii="Times New Roman" w:hAnsi="Times New Roman" w:cs="Times New Roman"/>
          <w:sz w:val="24"/>
          <w:szCs w:val="24"/>
        </w:rPr>
        <w:t xml:space="preserve"> specifikācijām un izmantošanas noteikumiem. Ja </w:t>
      </w:r>
      <w:r>
        <w:rPr>
          <w:rFonts w:ascii="Times New Roman" w:hAnsi="Times New Roman" w:cs="Times New Roman"/>
          <w:sz w:val="24"/>
          <w:szCs w:val="24"/>
        </w:rPr>
        <w:t>ERA</w:t>
      </w:r>
      <w:r w:rsidRPr="00D5040C">
        <w:rPr>
          <w:rFonts w:ascii="Times New Roman" w:hAnsi="Times New Roman" w:cs="Times New Roman"/>
          <w:sz w:val="24"/>
          <w:szCs w:val="24"/>
        </w:rPr>
        <w:t xml:space="preserve"> darbojas kā </w:t>
      </w:r>
      <w:r w:rsidR="009457AD">
        <w:rPr>
          <w:rFonts w:ascii="Times New Roman" w:hAnsi="Times New Roman" w:cs="Times New Roman"/>
          <w:sz w:val="24"/>
          <w:szCs w:val="24"/>
        </w:rPr>
        <w:t>atļaujas piešķīrēja</w:t>
      </w:r>
      <w:r w:rsidRPr="00D5040C">
        <w:rPr>
          <w:rFonts w:ascii="Times New Roman" w:hAnsi="Times New Roman" w:cs="Times New Roman"/>
          <w:sz w:val="24"/>
          <w:szCs w:val="24"/>
        </w:rPr>
        <w:t xml:space="preserve"> </w:t>
      </w:r>
      <w:r w:rsidR="009457AD">
        <w:rPr>
          <w:rFonts w:ascii="Times New Roman" w:hAnsi="Times New Roman" w:cs="Times New Roman"/>
          <w:sz w:val="24"/>
          <w:szCs w:val="24"/>
        </w:rPr>
        <w:t>iestāde</w:t>
      </w:r>
      <w:r w:rsidRPr="00D5040C">
        <w:rPr>
          <w:rFonts w:ascii="Times New Roman" w:hAnsi="Times New Roman" w:cs="Times New Roman"/>
          <w:sz w:val="24"/>
          <w:szCs w:val="24"/>
        </w:rPr>
        <w:t xml:space="preserve">, pieteikumu </w:t>
      </w:r>
      <w:r w:rsidR="0067701C">
        <w:rPr>
          <w:rFonts w:ascii="Times New Roman" w:hAnsi="Times New Roman" w:cs="Times New Roman"/>
          <w:sz w:val="24"/>
          <w:szCs w:val="24"/>
        </w:rPr>
        <w:t>atļaujas</w:t>
      </w:r>
      <w:r w:rsidRPr="00D5040C">
        <w:rPr>
          <w:rFonts w:ascii="Times New Roman" w:hAnsi="Times New Roman" w:cs="Times New Roman"/>
          <w:sz w:val="24"/>
          <w:szCs w:val="24"/>
        </w:rPr>
        <w:t xml:space="preserve"> saņemšanai iesniedz </w:t>
      </w:r>
      <w:r>
        <w:rPr>
          <w:rFonts w:ascii="Times New Roman" w:hAnsi="Times New Roman" w:cs="Times New Roman"/>
          <w:sz w:val="24"/>
          <w:szCs w:val="24"/>
        </w:rPr>
        <w:t>ERA</w:t>
      </w:r>
      <w:r w:rsidRPr="00D5040C">
        <w:rPr>
          <w:rFonts w:ascii="Times New Roman" w:hAnsi="Times New Roman" w:cs="Times New Roman"/>
          <w:sz w:val="24"/>
          <w:szCs w:val="24"/>
        </w:rPr>
        <w:t xml:space="preserve">, kurai pieteikuma dokumentācija </w:t>
      </w:r>
      <w:proofErr w:type="spellStart"/>
      <w:r w:rsidRPr="00D5040C">
        <w:rPr>
          <w:rFonts w:ascii="Times New Roman" w:hAnsi="Times New Roman" w:cs="Times New Roman"/>
          <w:sz w:val="24"/>
          <w:szCs w:val="24"/>
        </w:rPr>
        <w:t>jānosūta</w:t>
      </w:r>
      <w:proofErr w:type="spellEnd"/>
      <w:r w:rsidRPr="00D5040C">
        <w:rPr>
          <w:rFonts w:ascii="Times New Roman" w:hAnsi="Times New Roman" w:cs="Times New Roman"/>
          <w:sz w:val="24"/>
          <w:szCs w:val="24"/>
        </w:rPr>
        <w:t xml:space="preserve"> </w:t>
      </w:r>
      <w:r>
        <w:rPr>
          <w:rFonts w:ascii="Times New Roman" w:hAnsi="Times New Roman" w:cs="Times New Roman"/>
          <w:sz w:val="24"/>
          <w:szCs w:val="24"/>
        </w:rPr>
        <w:t>Inspekcijai</w:t>
      </w:r>
      <w:r w:rsidRPr="00D5040C">
        <w:rPr>
          <w:rFonts w:ascii="Times New Roman" w:hAnsi="Times New Roman" w:cs="Times New Roman"/>
          <w:sz w:val="24"/>
          <w:szCs w:val="24"/>
        </w:rPr>
        <w:t xml:space="preserve"> </w:t>
      </w:r>
      <w:r>
        <w:rPr>
          <w:rFonts w:ascii="Times New Roman" w:hAnsi="Times New Roman" w:cs="Times New Roman"/>
          <w:sz w:val="24"/>
          <w:szCs w:val="24"/>
        </w:rPr>
        <w:t>un citām</w:t>
      </w:r>
      <w:r w:rsidRPr="00D5040C">
        <w:rPr>
          <w:rFonts w:ascii="Times New Roman" w:hAnsi="Times New Roman" w:cs="Times New Roman"/>
          <w:sz w:val="24"/>
          <w:szCs w:val="24"/>
        </w:rPr>
        <w:t xml:space="preserve"> </w:t>
      </w:r>
      <w:r w:rsidR="00482456">
        <w:rPr>
          <w:rFonts w:ascii="Times New Roman" w:hAnsi="Times New Roman" w:cs="Times New Roman"/>
          <w:sz w:val="24"/>
          <w:szCs w:val="24"/>
        </w:rPr>
        <w:t>NSA</w:t>
      </w:r>
      <w:r w:rsidRPr="00D5040C">
        <w:rPr>
          <w:rFonts w:ascii="Times New Roman" w:hAnsi="Times New Roman" w:cs="Times New Roman"/>
          <w:sz w:val="24"/>
          <w:szCs w:val="24"/>
        </w:rPr>
        <w:t xml:space="preserve">, kas saistītas ar </w:t>
      </w:r>
      <w:r w:rsidR="008753B5">
        <w:rPr>
          <w:rFonts w:ascii="Times New Roman" w:hAnsi="Times New Roman" w:cs="Times New Roman"/>
          <w:sz w:val="24"/>
          <w:szCs w:val="24"/>
        </w:rPr>
        <w:t>izmantošan</w:t>
      </w:r>
      <w:r w:rsidRPr="00D5040C">
        <w:rPr>
          <w:rFonts w:ascii="Times New Roman" w:hAnsi="Times New Roman" w:cs="Times New Roman"/>
          <w:sz w:val="24"/>
          <w:szCs w:val="24"/>
        </w:rPr>
        <w:t xml:space="preserve">as telpu, lai </w:t>
      </w:r>
      <w:r w:rsidR="0067701C">
        <w:rPr>
          <w:rFonts w:ascii="Times New Roman" w:hAnsi="Times New Roman" w:cs="Times New Roman"/>
          <w:sz w:val="24"/>
          <w:szCs w:val="24"/>
        </w:rPr>
        <w:t>novērtētu</w:t>
      </w:r>
      <w:r w:rsidRPr="00D5040C">
        <w:rPr>
          <w:rFonts w:ascii="Times New Roman" w:hAnsi="Times New Roman" w:cs="Times New Roman"/>
          <w:sz w:val="24"/>
          <w:szCs w:val="24"/>
        </w:rPr>
        <w:t xml:space="preserve"> </w:t>
      </w:r>
      <w:r>
        <w:rPr>
          <w:rFonts w:ascii="Times New Roman" w:hAnsi="Times New Roman" w:cs="Times New Roman"/>
          <w:sz w:val="24"/>
          <w:szCs w:val="24"/>
        </w:rPr>
        <w:t>nacionālo prasību</w:t>
      </w:r>
      <w:r w:rsidRPr="00D5040C">
        <w:rPr>
          <w:rFonts w:ascii="Times New Roman" w:hAnsi="Times New Roman" w:cs="Times New Roman"/>
          <w:sz w:val="24"/>
          <w:szCs w:val="24"/>
        </w:rPr>
        <w:t xml:space="preserve"> daļ</w:t>
      </w:r>
      <w:r w:rsidR="0067701C">
        <w:rPr>
          <w:rFonts w:ascii="Times New Roman" w:hAnsi="Times New Roman" w:cs="Times New Roman"/>
          <w:sz w:val="24"/>
          <w:szCs w:val="24"/>
        </w:rPr>
        <w:t>u</w:t>
      </w:r>
      <w:r w:rsidRPr="00D5040C">
        <w:rPr>
          <w:rFonts w:ascii="Times New Roman" w:hAnsi="Times New Roman" w:cs="Times New Roman"/>
          <w:sz w:val="24"/>
          <w:szCs w:val="24"/>
        </w:rPr>
        <w:t xml:space="preserve"> (tas tiek darīts automātiski, izmantojot </w:t>
      </w:r>
      <w:r>
        <w:rPr>
          <w:rFonts w:ascii="Times New Roman" w:hAnsi="Times New Roman" w:cs="Times New Roman"/>
          <w:sz w:val="24"/>
          <w:szCs w:val="24"/>
        </w:rPr>
        <w:t>OSS</w:t>
      </w:r>
      <w:r w:rsidRPr="00D5040C">
        <w:rPr>
          <w:rFonts w:ascii="Times New Roman" w:hAnsi="Times New Roman" w:cs="Times New Roman"/>
          <w:sz w:val="24"/>
          <w:szCs w:val="24"/>
        </w:rPr>
        <w:t>).</w:t>
      </w:r>
    </w:p>
    <w:p w14:paraId="10F56EBC" w14:textId="76A6C6AB" w:rsidR="00D5040C" w:rsidRDefault="00AE3B3D" w:rsidP="00AE3B3D">
      <w:pPr>
        <w:jc w:val="right"/>
        <w:rPr>
          <w:rFonts w:ascii="Times New Roman" w:hAnsi="Times New Roman" w:cs="Times New Roman"/>
          <w:sz w:val="24"/>
          <w:szCs w:val="24"/>
        </w:rPr>
      </w:pPr>
      <w:r>
        <w:rPr>
          <w:rFonts w:ascii="Times New Roman" w:hAnsi="Times New Roman" w:cs="Times New Roman"/>
          <w:sz w:val="24"/>
          <w:szCs w:val="24"/>
        </w:rPr>
        <w:t xml:space="preserve">3.tabula  </w:t>
      </w:r>
      <w:r w:rsidR="00D5040C">
        <w:rPr>
          <w:rFonts w:ascii="Times New Roman" w:hAnsi="Times New Roman" w:cs="Times New Roman"/>
          <w:sz w:val="24"/>
          <w:szCs w:val="24"/>
        </w:rPr>
        <w:t>Galvenās OSS funkcijas</w:t>
      </w:r>
    </w:p>
    <w:tbl>
      <w:tblPr>
        <w:tblStyle w:val="Reatabula"/>
        <w:tblW w:w="9634" w:type="dxa"/>
        <w:tblLook w:val="04A0" w:firstRow="1" w:lastRow="0" w:firstColumn="1" w:lastColumn="0" w:noHBand="0" w:noVBand="1"/>
      </w:tblPr>
      <w:tblGrid>
        <w:gridCol w:w="4673"/>
        <w:gridCol w:w="4961"/>
      </w:tblGrid>
      <w:tr w:rsidR="00D5040C" w:rsidRPr="00AE3B3D" w14:paraId="2586894A" w14:textId="77777777" w:rsidTr="00AD1EFF">
        <w:tc>
          <w:tcPr>
            <w:tcW w:w="4673" w:type="dxa"/>
          </w:tcPr>
          <w:p w14:paraId="5EBC7837" w14:textId="709E63CD" w:rsidR="00D5040C" w:rsidRPr="00AE3B3D" w:rsidRDefault="00D5040C" w:rsidP="000769FB">
            <w:pPr>
              <w:jc w:val="both"/>
              <w:rPr>
                <w:rFonts w:ascii="Times New Roman" w:hAnsi="Times New Roman" w:cs="Times New Roman"/>
                <w:b/>
                <w:bCs/>
                <w:sz w:val="24"/>
                <w:szCs w:val="24"/>
              </w:rPr>
            </w:pPr>
            <w:r w:rsidRPr="00AE3B3D">
              <w:rPr>
                <w:rFonts w:ascii="Times New Roman" w:hAnsi="Times New Roman" w:cs="Times New Roman"/>
                <w:b/>
                <w:bCs/>
                <w:sz w:val="24"/>
                <w:szCs w:val="24"/>
              </w:rPr>
              <w:t>Pieteikuma iesniedzējs (</w:t>
            </w:r>
            <w:r w:rsidR="0067701C" w:rsidRPr="00AE3B3D">
              <w:rPr>
                <w:rFonts w:ascii="Times New Roman" w:hAnsi="Times New Roman" w:cs="Times New Roman"/>
                <w:b/>
                <w:bCs/>
                <w:sz w:val="24"/>
                <w:szCs w:val="24"/>
              </w:rPr>
              <w:t>pretendents</w:t>
            </w:r>
            <w:r w:rsidRPr="00AE3B3D">
              <w:rPr>
                <w:rFonts w:ascii="Times New Roman" w:hAnsi="Times New Roman" w:cs="Times New Roman"/>
                <w:b/>
                <w:bCs/>
                <w:sz w:val="24"/>
                <w:szCs w:val="24"/>
              </w:rPr>
              <w:t>)</w:t>
            </w:r>
          </w:p>
        </w:tc>
        <w:tc>
          <w:tcPr>
            <w:tcW w:w="4961" w:type="dxa"/>
          </w:tcPr>
          <w:p w14:paraId="7F5CC88B" w14:textId="689644F3" w:rsidR="00D5040C" w:rsidRPr="00AE3B3D" w:rsidRDefault="00D5040C" w:rsidP="000769FB">
            <w:pPr>
              <w:jc w:val="both"/>
              <w:rPr>
                <w:rFonts w:ascii="Times New Roman" w:hAnsi="Times New Roman" w:cs="Times New Roman"/>
                <w:b/>
                <w:bCs/>
                <w:sz w:val="24"/>
                <w:szCs w:val="24"/>
              </w:rPr>
            </w:pPr>
            <w:r w:rsidRPr="00AE3B3D">
              <w:rPr>
                <w:rFonts w:ascii="Times New Roman" w:hAnsi="Times New Roman" w:cs="Times New Roman"/>
                <w:b/>
                <w:bCs/>
                <w:sz w:val="24"/>
                <w:szCs w:val="24"/>
              </w:rPr>
              <w:t xml:space="preserve">Inspekcija (kā </w:t>
            </w:r>
            <w:r w:rsidR="009457AD" w:rsidRPr="00AE3B3D">
              <w:rPr>
                <w:rFonts w:ascii="Times New Roman" w:hAnsi="Times New Roman" w:cs="Times New Roman"/>
                <w:b/>
                <w:bCs/>
                <w:sz w:val="24"/>
                <w:szCs w:val="24"/>
              </w:rPr>
              <w:t>Atļaujas piešķīrēja</w:t>
            </w:r>
            <w:r w:rsidRPr="00AE3B3D">
              <w:rPr>
                <w:rFonts w:ascii="Times New Roman" w:hAnsi="Times New Roman" w:cs="Times New Roman"/>
                <w:b/>
                <w:bCs/>
                <w:sz w:val="24"/>
                <w:szCs w:val="24"/>
              </w:rPr>
              <w:t xml:space="preserve"> iestāde vai kā </w:t>
            </w:r>
            <w:r w:rsidR="0067701C" w:rsidRPr="00AE3B3D">
              <w:rPr>
                <w:rFonts w:ascii="Times New Roman" w:hAnsi="Times New Roman" w:cs="Times New Roman"/>
                <w:b/>
                <w:bCs/>
                <w:sz w:val="24"/>
                <w:szCs w:val="24"/>
              </w:rPr>
              <w:t>atļaujas piešķiršanā</w:t>
            </w:r>
            <w:r w:rsidRPr="00AE3B3D">
              <w:rPr>
                <w:rFonts w:ascii="Times New Roman" w:hAnsi="Times New Roman" w:cs="Times New Roman"/>
                <w:b/>
                <w:bCs/>
                <w:sz w:val="24"/>
                <w:szCs w:val="24"/>
              </w:rPr>
              <w:t xml:space="preserve"> iesaistīta iestāde)</w:t>
            </w:r>
            <w:r w:rsidR="00644C81" w:rsidRPr="00AE3B3D">
              <w:rPr>
                <w:rFonts w:ascii="Times New Roman" w:hAnsi="Times New Roman" w:cs="Times New Roman"/>
                <w:b/>
                <w:bCs/>
                <w:sz w:val="24"/>
                <w:szCs w:val="24"/>
              </w:rPr>
              <w:t xml:space="preserve"> un ERA</w:t>
            </w:r>
          </w:p>
        </w:tc>
      </w:tr>
      <w:tr w:rsidR="00D5040C" w14:paraId="671D8F0D" w14:textId="77777777" w:rsidTr="00AD1EFF">
        <w:tc>
          <w:tcPr>
            <w:tcW w:w="4673" w:type="dxa"/>
          </w:tcPr>
          <w:p w14:paraId="6EDB93DD" w14:textId="1D7C5606" w:rsidR="00D5040C" w:rsidRPr="00D5040C" w:rsidRDefault="00D5040C">
            <w:pPr>
              <w:pStyle w:val="Sarakstarindkopa"/>
              <w:numPr>
                <w:ilvl w:val="0"/>
                <w:numId w:val="1"/>
              </w:numPr>
              <w:ind w:left="313"/>
              <w:jc w:val="both"/>
              <w:rPr>
                <w:rFonts w:ascii="Times New Roman" w:hAnsi="Times New Roman" w:cs="Times New Roman"/>
                <w:sz w:val="24"/>
                <w:szCs w:val="24"/>
              </w:rPr>
            </w:pPr>
            <w:r w:rsidRPr="00D5040C">
              <w:rPr>
                <w:rFonts w:ascii="Times New Roman" w:hAnsi="Times New Roman" w:cs="Times New Roman"/>
                <w:sz w:val="24"/>
                <w:szCs w:val="24"/>
              </w:rPr>
              <w:t>Elektroniskā</w:t>
            </w:r>
            <w:r w:rsidR="0040777E">
              <w:rPr>
                <w:rFonts w:ascii="Times New Roman" w:hAnsi="Times New Roman" w:cs="Times New Roman"/>
                <w:sz w:val="24"/>
                <w:szCs w:val="24"/>
              </w:rPr>
              <w:t>s</w:t>
            </w:r>
            <w:r w:rsidRPr="00D5040C">
              <w:rPr>
                <w:rFonts w:ascii="Times New Roman" w:hAnsi="Times New Roman" w:cs="Times New Roman"/>
                <w:sz w:val="24"/>
                <w:szCs w:val="24"/>
              </w:rPr>
              <w:t xml:space="preserve"> pieteikuma dokumentācijas iesniegšana</w:t>
            </w:r>
          </w:p>
          <w:p w14:paraId="78C46903" w14:textId="741062CE" w:rsidR="00D5040C" w:rsidRPr="00D5040C" w:rsidRDefault="00D5040C">
            <w:pPr>
              <w:pStyle w:val="Sarakstarindkopa"/>
              <w:numPr>
                <w:ilvl w:val="0"/>
                <w:numId w:val="1"/>
              </w:numPr>
              <w:ind w:left="313"/>
              <w:jc w:val="both"/>
              <w:rPr>
                <w:rFonts w:ascii="Times New Roman" w:hAnsi="Times New Roman" w:cs="Times New Roman"/>
                <w:sz w:val="24"/>
                <w:szCs w:val="24"/>
              </w:rPr>
            </w:pPr>
            <w:r w:rsidRPr="00D5040C">
              <w:rPr>
                <w:rFonts w:ascii="Times New Roman" w:hAnsi="Times New Roman" w:cs="Times New Roman"/>
                <w:sz w:val="24"/>
                <w:szCs w:val="24"/>
              </w:rPr>
              <w:t>Pieteikuma dokumentācijas konfigurācijas pārvaldība (</w:t>
            </w:r>
            <w:r w:rsidRPr="009C755B">
              <w:rPr>
                <w:rFonts w:ascii="Times New Roman" w:hAnsi="Times New Roman" w:cs="Times New Roman"/>
                <w:i/>
                <w:iCs/>
                <w:sz w:val="24"/>
                <w:szCs w:val="24"/>
              </w:rPr>
              <w:t>bibliotēka</w:t>
            </w:r>
            <w:r w:rsidRPr="00D5040C">
              <w:rPr>
                <w:rFonts w:ascii="Times New Roman" w:hAnsi="Times New Roman" w:cs="Times New Roman"/>
                <w:sz w:val="24"/>
                <w:szCs w:val="24"/>
              </w:rPr>
              <w:t>)</w:t>
            </w:r>
          </w:p>
          <w:p w14:paraId="21FD8F4E" w14:textId="17245E3A" w:rsidR="00D5040C" w:rsidRPr="00D5040C" w:rsidRDefault="0067701C">
            <w:pPr>
              <w:pStyle w:val="Sarakstarindkopa"/>
              <w:numPr>
                <w:ilvl w:val="0"/>
                <w:numId w:val="1"/>
              </w:numPr>
              <w:ind w:left="313"/>
              <w:jc w:val="both"/>
              <w:rPr>
                <w:rFonts w:ascii="Times New Roman" w:hAnsi="Times New Roman" w:cs="Times New Roman"/>
                <w:sz w:val="24"/>
                <w:szCs w:val="24"/>
              </w:rPr>
            </w:pPr>
            <w:r>
              <w:rPr>
                <w:rFonts w:ascii="Times New Roman" w:hAnsi="Times New Roman" w:cs="Times New Roman"/>
                <w:sz w:val="24"/>
                <w:szCs w:val="24"/>
              </w:rPr>
              <w:t>N</w:t>
            </w:r>
            <w:r w:rsidR="00D5040C" w:rsidRPr="00D5040C">
              <w:rPr>
                <w:rFonts w:ascii="Times New Roman" w:hAnsi="Times New Roman" w:cs="Times New Roman"/>
                <w:sz w:val="24"/>
                <w:szCs w:val="24"/>
              </w:rPr>
              <w:t>ovērtēšanas procesa dažādo posmu atskaites punktu un progresa statusa aplūkošana (</w:t>
            </w:r>
            <w:r w:rsidR="00D5040C" w:rsidRPr="009C755B">
              <w:rPr>
                <w:rFonts w:ascii="Times New Roman" w:hAnsi="Times New Roman" w:cs="Times New Roman"/>
                <w:i/>
                <w:iCs/>
                <w:sz w:val="24"/>
                <w:szCs w:val="24"/>
              </w:rPr>
              <w:t>informācijas panelis</w:t>
            </w:r>
            <w:r w:rsidR="00D5040C" w:rsidRPr="00D5040C">
              <w:rPr>
                <w:rFonts w:ascii="Times New Roman" w:hAnsi="Times New Roman" w:cs="Times New Roman"/>
                <w:sz w:val="24"/>
                <w:szCs w:val="24"/>
              </w:rPr>
              <w:t>)</w:t>
            </w:r>
          </w:p>
          <w:p w14:paraId="176F5684" w14:textId="0F3E5DB4" w:rsidR="00D5040C" w:rsidRPr="00D5040C" w:rsidRDefault="00D5040C">
            <w:pPr>
              <w:pStyle w:val="Sarakstarindkopa"/>
              <w:numPr>
                <w:ilvl w:val="0"/>
                <w:numId w:val="1"/>
              </w:numPr>
              <w:ind w:left="313"/>
              <w:jc w:val="both"/>
              <w:rPr>
                <w:rFonts w:ascii="Times New Roman" w:hAnsi="Times New Roman" w:cs="Times New Roman"/>
                <w:sz w:val="24"/>
                <w:szCs w:val="24"/>
              </w:rPr>
            </w:pPr>
            <w:r w:rsidRPr="00D5040C">
              <w:rPr>
                <w:rFonts w:ascii="Times New Roman" w:hAnsi="Times New Roman" w:cs="Times New Roman"/>
                <w:sz w:val="24"/>
                <w:szCs w:val="24"/>
              </w:rPr>
              <w:t>Saziņas ar iestādēm reģistrēšana (</w:t>
            </w:r>
            <w:r w:rsidR="00EA5B52">
              <w:rPr>
                <w:rFonts w:ascii="Times New Roman" w:hAnsi="Times New Roman" w:cs="Times New Roman"/>
                <w:i/>
                <w:iCs/>
                <w:sz w:val="24"/>
                <w:szCs w:val="24"/>
              </w:rPr>
              <w:t>problēmu</w:t>
            </w:r>
            <w:r w:rsidRPr="009C755B">
              <w:rPr>
                <w:rFonts w:ascii="Times New Roman" w:hAnsi="Times New Roman" w:cs="Times New Roman"/>
                <w:i/>
                <w:iCs/>
                <w:sz w:val="24"/>
                <w:szCs w:val="24"/>
              </w:rPr>
              <w:t xml:space="preserve"> žurnāls</w:t>
            </w:r>
            <w:r w:rsidRPr="00D5040C">
              <w:rPr>
                <w:rFonts w:ascii="Times New Roman" w:hAnsi="Times New Roman" w:cs="Times New Roman"/>
                <w:sz w:val="24"/>
                <w:szCs w:val="24"/>
              </w:rPr>
              <w:t>), lēmumu izsekojamības nodrošināšana</w:t>
            </w:r>
          </w:p>
          <w:p w14:paraId="2556BBC1" w14:textId="47582013" w:rsidR="00D5040C" w:rsidRPr="00D5040C" w:rsidRDefault="00D5040C">
            <w:pPr>
              <w:pStyle w:val="Sarakstarindkopa"/>
              <w:numPr>
                <w:ilvl w:val="0"/>
                <w:numId w:val="1"/>
              </w:numPr>
              <w:ind w:left="313"/>
              <w:jc w:val="both"/>
              <w:rPr>
                <w:rFonts w:ascii="Times New Roman" w:hAnsi="Times New Roman" w:cs="Times New Roman"/>
                <w:sz w:val="24"/>
                <w:szCs w:val="24"/>
              </w:rPr>
            </w:pPr>
            <w:r w:rsidRPr="00D5040C">
              <w:rPr>
                <w:rFonts w:ascii="Times New Roman" w:hAnsi="Times New Roman" w:cs="Times New Roman"/>
                <w:sz w:val="24"/>
                <w:szCs w:val="24"/>
              </w:rPr>
              <w:t>Novērtējuma rezultātu un iznākuma aplūkošana (pēc apstiprināšanas)</w:t>
            </w:r>
          </w:p>
          <w:p w14:paraId="0B6D9EA1" w14:textId="45FCE1FF" w:rsidR="00D5040C" w:rsidRPr="00D5040C" w:rsidRDefault="00D5040C">
            <w:pPr>
              <w:pStyle w:val="Sarakstarindkopa"/>
              <w:numPr>
                <w:ilvl w:val="0"/>
                <w:numId w:val="1"/>
              </w:numPr>
              <w:ind w:left="313"/>
              <w:jc w:val="both"/>
              <w:rPr>
                <w:rFonts w:ascii="Times New Roman" w:hAnsi="Times New Roman" w:cs="Times New Roman"/>
                <w:sz w:val="24"/>
                <w:szCs w:val="24"/>
              </w:rPr>
            </w:pPr>
            <w:r w:rsidRPr="00D5040C">
              <w:rPr>
                <w:rFonts w:ascii="Times New Roman" w:hAnsi="Times New Roman" w:cs="Times New Roman"/>
                <w:sz w:val="24"/>
                <w:szCs w:val="24"/>
              </w:rPr>
              <w:t>Lēmuma paziņošana</w:t>
            </w:r>
          </w:p>
          <w:p w14:paraId="076B2CDB" w14:textId="4EA56A5F" w:rsidR="00D5040C" w:rsidRPr="00D5040C" w:rsidRDefault="001E6DCB">
            <w:pPr>
              <w:pStyle w:val="Sarakstarindkopa"/>
              <w:numPr>
                <w:ilvl w:val="0"/>
                <w:numId w:val="1"/>
              </w:numPr>
              <w:ind w:left="313"/>
              <w:jc w:val="both"/>
              <w:rPr>
                <w:rFonts w:ascii="Times New Roman" w:hAnsi="Times New Roman" w:cs="Times New Roman"/>
                <w:sz w:val="24"/>
                <w:szCs w:val="24"/>
              </w:rPr>
            </w:pPr>
            <w:r>
              <w:rPr>
                <w:rFonts w:ascii="Times New Roman" w:hAnsi="Times New Roman" w:cs="Times New Roman"/>
                <w:sz w:val="24"/>
                <w:szCs w:val="24"/>
              </w:rPr>
              <w:lastRenderedPageBreak/>
              <w:t>A</w:t>
            </w:r>
            <w:r w:rsidRPr="001E6DCB">
              <w:rPr>
                <w:rFonts w:ascii="Times New Roman" w:hAnsi="Times New Roman" w:cs="Times New Roman"/>
                <w:sz w:val="24"/>
                <w:szCs w:val="24"/>
              </w:rPr>
              <w:t>tļaujas piešķīrēja</w:t>
            </w:r>
            <w:r>
              <w:rPr>
                <w:rFonts w:ascii="Times New Roman" w:hAnsi="Times New Roman" w:cs="Times New Roman"/>
                <w:sz w:val="24"/>
                <w:szCs w:val="24"/>
              </w:rPr>
              <w:t>s</w:t>
            </w:r>
            <w:r w:rsidRPr="001E6DCB">
              <w:rPr>
                <w:rFonts w:ascii="Times New Roman" w:hAnsi="Times New Roman" w:cs="Times New Roman"/>
                <w:sz w:val="24"/>
                <w:szCs w:val="24"/>
              </w:rPr>
              <w:t xml:space="preserve"> iestāde</w:t>
            </w:r>
            <w:r>
              <w:rPr>
                <w:rFonts w:ascii="Times New Roman" w:hAnsi="Times New Roman" w:cs="Times New Roman"/>
                <w:sz w:val="24"/>
                <w:szCs w:val="24"/>
              </w:rPr>
              <w:t>s</w:t>
            </w:r>
            <w:r w:rsidRPr="001E6DCB">
              <w:rPr>
                <w:rFonts w:ascii="Times New Roman" w:hAnsi="Times New Roman" w:cs="Times New Roman"/>
                <w:sz w:val="24"/>
                <w:szCs w:val="24"/>
              </w:rPr>
              <w:t xml:space="preserve"> </w:t>
            </w:r>
            <w:r w:rsidR="00D5040C" w:rsidRPr="00D5040C">
              <w:rPr>
                <w:rFonts w:ascii="Times New Roman" w:hAnsi="Times New Roman" w:cs="Times New Roman"/>
                <w:sz w:val="24"/>
                <w:szCs w:val="24"/>
              </w:rPr>
              <w:t>lēmumu pārskatīšanas pieprasījumu pārvaldība</w:t>
            </w:r>
          </w:p>
          <w:p w14:paraId="35A48109" w14:textId="1FDDCEE5" w:rsidR="00D5040C" w:rsidRPr="00D5040C" w:rsidRDefault="00D5040C">
            <w:pPr>
              <w:pStyle w:val="Sarakstarindkopa"/>
              <w:numPr>
                <w:ilvl w:val="0"/>
                <w:numId w:val="1"/>
              </w:numPr>
              <w:ind w:left="313"/>
              <w:jc w:val="both"/>
              <w:rPr>
                <w:rFonts w:ascii="Times New Roman" w:hAnsi="Times New Roman" w:cs="Times New Roman"/>
                <w:sz w:val="24"/>
                <w:szCs w:val="24"/>
              </w:rPr>
            </w:pPr>
            <w:r w:rsidRPr="00D5040C">
              <w:rPr>
                <w:rFonts w:ascii="Times New Roman" w:hAnsi="Times New Roman" w:cs="Times New Roman"/>
                <w:sz w:val="24"/>
                <w:szCs w:val="24"/>
              </w:rPr>
              <w:t>Lietotāju autentifikācija un pārvaldība</w:t>
            </w:r>
          </w:p>
          <w:p w14:paraId="02F707F2" w14:textId="40BBED20" w:rsidR="00D5040C" w:rsidRPr="00D5040C" w:rsidRDefault="00D5040C">
            <w:pPr>
              <w:pStyle w:val="Sarakstarindkopa"/>
              <w:numPr>
                <w:ilvl w:val="0"/>
                <w:numId w:val="1"/>
              </w:numPr>
              <w:ind w:left="313"/>
              <w:jc w:val="both"/>
              <w:rPr>
                <w:rFonts w:ascii="Times New Roman" w:hAnsi="Times New Roman" w:cs="Times New Roman"/>
                <w:sz w:val="24"/>
                <w:szCs w:val="24"/>
              </w:rPr>
            </w:pPr>
            <w:r w:rsidRPr="00D5040C">
              <w:rPr>
                <w:rFonts w:ascii="Times New Roman" w:hAnsi="Times New Roman" w:cs="Times New Roman"/>
                <w:sz w:val="24"/>
                <w:szCs w:val="24"/>
              </w:rPr>
              <w:t>Lietotāju piešķiršana pieteikumam</w:t>
            </w:r>
          </w:p>
          <w:p w14:paraId="59F881F0" w14:textId="69165C30" w:rsidR="00D5040C" w:rsidRPr="00D5040C" w:rsidRDefault="00D5040C">
            <w:pPr>
              <w:pStyle w:val="Sarakstarindkopa"/>
              <w:numPr>
                <w:ilvl w:val="0"/>
                <w:numId w:val="1"/>
              </w:numPr>
              <w:ind w:left="313"/>
              <w:jc w:val="both"/>
              <w:rPr>
                <w:rFonts w:ascii="Times New Roman" w:hAnsi="Times New Roman" w:cs="Times New Roman"/>
                <w:sz w:val="24"/>
                <w:szCs w:val="24"/>
              </w:rPr>
            </w:pPr>
            <w:r w:rsidRPr="00D5040C">
              <w:rPr>
                <w:rFonts w:ascii="Times New Roman" w:hAnsi="Times New Roman" w:cs="Times New Roman"/>
                <w:sz w:val="24"/>
                <w:szCs w:val="24"/>
              </w:rPr>
              <w:t>Visu pieteikuma iesniedzēja iesniegto pieteikumu pārvaldība</w:t>
            </w:r>
          </w:p>
          <w:p w14:paraId="354D9B0C" w14:textId="03BF9912" w:rsidR="00D5040C" w:rsidRPr="00D5040C" w:rsidRDefault="00D5040C">
            <w:pPr>
              <w:pStyle w:val="Sarakstarindkopa"/>
              <w:numPr>
                <w:ilvl w:val="0"/>
                <w:numId w:val="1"/>
              </w:numPr>
              <w:ind w:left="313"/>
              <w:jc w:val="both"/>
              <w:rPr>
                <w:rFonts w:ascii="Times New Roman" w:hAnsi="Times New Roman" w:cs="Times New Roman"/>
                <w:sz w:val="24"/>
                <w:szCs w:val="24"/>
              </w:rPr>
            </w:pPr>
            <w:r w:rsidRPr="00D5040C">
              <w:rPr>
                <w:rFonts w:ascii="Times New Roman" w:hAnsi="Times New Roman" w:cs="Times New Roman"/>
                <w:sz w:val="24"/>
                <w:szCs w:val="24"/>
              </w:rPr>
              <w:t>Notikumu reģistrēšana (</w:t>
            </w:r>
            <w:r w:rsidRPr="009C755B">
              <w:rPr>
                <w:rFonts w:ascii="Times New Roman" w:hAnsi="Times New Roman" w:cs="Times New Roman"/>
                <w:i/>
                <w:iCs/>
                <w:sz w:val="24"/>
                <w:szCs w:val="24"/>
              </w:rPr>
              <w:t>notikumu žurnāls</w:t>
            </w:r>
            <w:r w:rsidRPr="00D5040C">
              <w:rPr>
                <w:rFonts w:ascii="Times New Roman" w:hAnsi="Times New Roman" w:cs="Times New Roman"/>
                <w:sz w:val="24"/>
                <w:szCs w:val="24"/>
              </w:rPr>
              <w:t>)</w:t>
            </w:r>
          </w:p>
        </w:tc>
        <w:tc>
          <w:tcPr>
            <w:tcW w:w="4961" w:type="dxa"/>
          </w:tcPr>
          <w:p w14:paraId="1591958C" w14:textId="77777777" w:rsidR="00D5040C" w:rsidRPr="00D5040C" w:rsidRDefault="00D5040C">
            <w:pPr>
              <w:pStyle w:val="Sarakstarindkopa"/>
              <w:numPr>
                <w:ilvl w:val="0"/>
                <w:numId w:val="1"/>
              </w:numPr>
              <w:ind w:left="417"/>
              <w:jc w:val="both"/>
              <w:rPr>
                <w:rFonts w:ascii="Times New Roman" w:hAnsi="Times New Roman" w:cs="Times New Roman"/>
                <w:sz w:val="24"/>
                <w:szCs w:val="24"/>
              </w:rPr>
            </w:pPr>
            <w:r w:rsidRPr="00D5040C">
              <w:rPr>
                <w:rFonts w:ascii="Times New Roman" w:hAnsi="Times New Roman" w:cs="Times New Roman"/>
                <w:sz w:val="24"/>
                <w:szCs w:val="24"/>
              </w:rPr>
              <w:lastRenderedPageBreak/>
              <w:t>Pieteikuma saņemšanas apstiprinājums</w:t>
            </w:r>
          </w:p>
          <w:p w14:paraId="0D22D58F" w14:textId="317A7880" w:rsidR="00D5040C" w:rsidRPr="00D5040C" w:rsidRDefault="00D5040C">
            <w:pPr>
              <w:pStyle w:val="Sarakstarindkopa"/>
              <w:numPr>
                <w:ilvl w:val="0"/>
                <w:numId w:val="1"/>
              </w:numPr>
              <w:ind w:left="417"/>
              <w:jc w:val="both"/>
              <w:rPr>
                <w:rFonts w:ascii="Times New Roman" w:hAnsi="Times New Roman" w:cs="Times New Roman"/>
                <w:sz w:val="24"/>
                <w:szCs w:val="24"/>
              </w:rPr>
            </w:pPr>
            <w:r w:rsidRPr="00D5040C">
              <w:rPr>
                <w:rFonts w:ascii="Times New Roman" w:hAnsi="Times New Roman" w:cs="Times New Roman"/>
                <w:sz w:val="24"/>
                <w:szCs w:val="24"/>
              </w:rPr>
              <w:t>Novērtējuma dokumentācijas konfigurācijas pārvaldība (</w:t>
            </w:r>
            <w:r w:rsidRPr="009C755B">
              <w:rPr>
                <w:rFonts w:ascii="Times New Roman" w:hAnsi="Times New Roman" w:cs="Times New Roman"/>
                <w:i/>
                <w:iCs/>
                <w:sz w:val="24"/>
                <w:szCs w:val="24"/>
              </w:rPr>
              <w:t>bibliotēka</w:t>
            </w:r>
            <w:r w:rsidRPr="00D5040C">
              <w:rPr>
                <w:rFonts w:ascii="Times New Roman" w:hAnsi="Times New Roman" w:cs="Times New Roman"/>
                <w:sz w:val="24"/>
                <w:szCs w:val="24"/>
              </w:rPr>
              <w:t>);</w:t>
            </w:r>
          </w:p>
          <w:p w14:paraId="0C677D2F" w14:textId="53210F5F" w:rsidR="00D5040C" w:rsidRPr="00D5040C" w:rsidRDefault="00D5040C">
            <w:pPr>
              <w:pStyle w:val="Sarakstarindkopa"/>
              <w:numPr>
                <w:ilvl w:val="0"/>
                <w:numId w:val="1"/>
              </w:numPr>
              <w:ind w:left="417"/>
              <w:jc w:val="both"/>
              <w:rPr>
                <w:rFonts w:ascii="Times New Roman" w:hAnsi="Times New Roman" w:cs="Times New Roman"/>
                <w:sz w:val="24"/>
                <w:szCs w:val="24"/>
              </w:rPr>
            </w:pPr>
            <w:r w:rsidRPr="00D5040C">
              <w:rPr>
                <w:rFonts w:ascii="Times New Roman" w:hAnsi="Times New Roman" w:cs="Times New Roman"/>
                <w:sz w:val="24"/>
                <w:szCs w:val="24"/>
              </w:rPr>
              <w:t>Atskaites punktu noteikšana un ziņošana par novērtēšanas procesa dažādo posmu virzību (</w:t>
            </w:r>
            <w:r w:rsidRPr="009C755B">
              <w:rPr>
                <w:rFonts w:ascii="Times New Roman" w:hAnsi="Times New Roman" w:cs="Times New Roman"/>
                <w:i/>
                <w:iCs/>
                <w:sz w:val="24"/>
                <w:szCs w:val="24"/>
              </w:rPr>
              <w:t>informācijas panelis</w:t>
            </w:r>
            <w:r w:rsidRPr="00D5040C">
              <w:rPr>
                <w:rFonts w:ascii="Times New Roman" w:hAnsi="Times New Roman" w:cs="Times New Roman"/>
                <w:sz w:val="24"/>
                <w:szCs w:val="24"/>
              </w:rPr>
              <w:t>)</w:t>
            </w:r>
          </w:p>
          <w:p w14:paraId="793A2A52" w14:textId="2130BC49" w:rsidR="00D5040C" w:rsidRPr="00D5040C" w:rsidRDefault="00D5040C">
            <w:pPr>
              <w:pStyle w:val="Sarakstarindkopa"/>
              <w:numPr>
                <w:ilvl w:val="0"/>
                <w:numId w:val="1"/>
              </w:numPr>
              <w:ind w:left="417"/>
              <w:jc w:val="both"/>
              <w:rPr>
                <w:rFonts w:ascii="Times New Roman" w:hAnsi="Times New Roman" w:cs="Times New Roman"/>
                <w:sz w:val="24"/>
                <w:szCs w:val="24"/>
              </w:rPr>
            </w:pPr>
            <w:r w:rsidRPr="00D5040C">
              <w:rPr>
                <w:rFonts w:ascii="Times New Roman" w:hAnsi="Times New Roman" w:cs="Times New Roman"/>
                <w:sz w:val="24"/>
                <w:szCs w:val="24"/>
              </w:rPr>
              <w:t>Saziņas ar pieteikuma iesniedzēju reģistrēšana (</w:t>
            </w:r>
            <w:r w:rsidR="00EA5B52">
              <w:rPr>
                <w:rFonts w:ascii="Times New Roman" w:hAnsi="Times New Roman" w:cs="Times New Roman"/>
                <w:i/>
                <w:iCs/>
                <w:sz w:val="24"/>
                <w:szCs w:val="24"/>
              </w:rPr>
              <w:t>problēmu</w:t>
            </w:r>
            <w:r w:rsidRPr="009C755B">
              <w:rPr>
                <w:rFonts w:ascii="Times New Roman" w:hAnsi="Times New Roman" w:cs="Times New Roman"/>
                <w:i/>
                <w:iCs/>
                <w:sz w:val="24"/>
                <w:szCs w:val="24"/>
              </w:rPr>
              <w:t xml:space="preserve"> žurnāls</w:t>
            </w:r>
            <w:r w:rsidRPr="00D5040C">
              <w:rPr>
                <w:rFonts w:ascii="Times New Roman" w:hAnsi="Times New Roman" w:cs="Times New Roman"/>
                <w:sz w:val="24"/>
                <w:szCs w:val="24"/>
              </w:rPr>
              <w:t>), lēmumu izsekojamības nodrošināšana</w:t>
            </w:r>
          </w:p>
          <w:p w14:paraId="4776791C" w14:textId="6D7128C8" w:rsidR="00D5040C" w:rsidRPr="00D5040C" w:rsidRDefault="00D5040C">
            <w:pPr>
              <w:pStyle w:val="Sarakstarindkopa"/>
              <w:numPr>
                <w:ilvl w:val="0"/>
                <w:numId w:val="1"/>
              </w:numPr>
              <w:ind w:left="417"/>
              <w:jc w:val="both"/>
              <w:rPr>
                <w:rFonts w:ascii="Times New Roman" w:hAnsi="Times New Roman" w:cs="Times New Roman"/>
                <w:sz w:val="24"/>
                <w:szCs w:val="24"/>
              </w:rPr>
            </w:pPr>
            <w:r w:rsidRPr="00D5040C">
              <w:rPr>
                <w:rFonts w:ascii="Times New Roman" w:hAnsi="Times New Roman" w:cs="Times New Roman"/>
                <w:sz w:val="24"/>
                <w:szCs w:val="24"/>
              </w:rPr>
              <w:t>Novērtējuma rezultātu un iznākuma paziņošana</w:t>
            </w:r>
          </w:p>
          <w:p w14:paraId="2711019D" w14:textId="33817F96" w:rsidR="00D5040C" w:rsidRPr="00D5040C" w:rsidRDefault="00D5040C">
            <w:pPr>
              <w:pStyle w:val="Sarakstarindkopa"/>
              <w:numPr>
                <w:ilvl w:val="0"/>
                <w:numId w:val="1"/>
              </w:numPr>
              <w:ind w:left="417"/>
              <w:jc w:val="both"/>
              <w:rPr>
                <w:rFonts w:ascii="Times New Roman" w:hAnsi="Times New Roman" w:cs="Times New Roman"/>
                <w:sz w:val="24"/>
                <w:szCs w:val="24"/>
              </w:rPr>
            </w:pPr>
            <w:r w:rsidRPr="00D5040C">
              <w:rPr>
                <w:rFonts w:ascii="Times New Roman" w:hAnsi="Times New Roman" w:cs="Times New Roman"/>
                <w:sz w:val="24"/>
                <w:szCs w:val="24"/>
              </w:rPr>
              <w:t xml:space="preserve">Lēmuma par </w:t>
            </w:r>
            <w:r w:rsidR="00DB18F3">
              <w:rPr>
                <w:rFonts w:ascii="Times New Roman" w:hAnsi="Times New Roman" w:cs="Times New Roman"/>
                <w:sz w:val="24"/>
                <w:szCs w:val="24"/>
              </w:rPr>
              <w:t>atļaujas</w:t>
            </w:r>
            <w:r w:rsidRPr="00D5040C">
              <w:rPr>
                <w:rFonts w:ascii="Times New Roman" w:hAnsi="Times New Roman" w:cs="Times New Roman"/>
                <w:sz w:val="24"/>
                <w:szCs w:val="24"/>
              </w:rPr>
              <w:t xml:space="preserve"> izdošanu paziņošana</w:t>
            </w:r>
          </w:p>
          <w:p w14:paraId="5277A0BA" w14:textId="05A1A2DE" w:rsidR="00D5040C" w:rsidRPr="00D5040C" w:rsidRDefault="00D5040C">
            <w:pPr>
              <w:pStyle w:val="Sarakstarindkopa"/>
              <w:numPr>
                <w:ilvl w:val="0"/>
                <w:numId w:val="1"/>
              </w:numPr>
              <w:ind w:left="417"/>
              <w:jc w:val="both"/>
              <w:rPr>
                <w:rFonts w:ascii="Times New Roman" w:hAnsi="Times New Roman" w:cs="Times New Roman"/>
                <w:sz w:val="24"/>
                <w:szCs w:val="24"/>
              </w:rPr>
            </w:pPr>
            <w:r w:rsidRPr="00D5040C">
              <w:rPr>
                <w:rFonts w:ascii="Times New Roman" w:hAnsi="Times New Roman" w:cs="Times New Roman"/>
                <w:sz w:val="24"/>
                <w:szCs w:val="24"/>
              </w:rPr>
              <w:t>Lietotāju autentifikācija un pārvaldība</w:t>
            </w:r>
          </w:p>
          <w:p w14:paraId="525DDE5B" w14:textId="679C7E01" w:rsidR="00D5040C" w:rsidRPr="00D5040C" w:rsidRDefault="00D5040C">
            <w:pPr>
              <w:pStyle w:val="Sarakstarindkopa"/>
              <w:numPr>
                <w:ilvl w:val="0"/>
                <w:numId w:val="1"/>
              </w:numPr>
              <w:ind w:left="417"/>
              <w:jc w:val="both"/>
              <w:rPr>
                <w:rFonts w:ascii="Times New Roman" w:hAnsi="Times New Roman" w:cs="Times New Roman"/>
                <w:sz w:val="24"/>
                <w:szCs w:val="24"/>
              </w:rPr>
            </w:pPr>
            <w:r w:rsidRPr="00D5040C">
              <w:rPr>
                <w:rFonts w:ascii="Times New Roman" w:hAnsi="Times New Roman" w:cs="Times New Roman"/>
                <w:sz w:val="24"/>
                <w:szCs w:val="24"/>
              </w:rPr>
              <w:lastRenderedPageBreak/>
              <w:t>Lietotāju piešķiršana pieteikumam (</w:t>
            </w:r>
            <w:r w:rsidRPr="009C755B">
              <w:rPr>
                <w:rFonts w:ascii="Times New Roman" w:hAnsi="Times New Roman" w:cs="Times New Roman"/>
                <w:i/>
                <w:iCs/>
                <w:sz w:val="24"/>
                <w:szCs w:val="24"/>
              </w:rPr>
              <w:t>lomu un tiesību pārvaldība</w:t>
            </w:r>
            <w:r w:rsidRPr="00D5040C">
              <w:rPr>
                <w:rFonts w:ascii="Times New Roman" w:hAnsi="Times New Roman" w:cs="Times New Roman"/>
                <w:sz w:val="24"/>
                <w:szCs w:val="24"/>
              </w:rPr>
              <w:t>)</w:t>
            </w:r>
          </w:p>
          <w:p w14:paraId="76281A47" w14:textId="0F13DCFB" w:rsidR="00D5040C" w:rsidRPr="00D5040C" w:rsidRDefault="00D5040C">
            <w:pPr>
              <w:pStyle w:val="Sarakstarindkopa"/>
              <w:numPr>
                <w:ilvl w:val="0"/>
                <w:numId w:val="1"/>
              </w:numPr>
              <w:ind w:left="417"/>
              <w:jc w:val="both"/>
              <w:rPr>
                <w:rFonts w:ascii="Times New Roman" w:hAnsi="Times New Roman" w:cs="Times New Roman"/>
                <w:sz w:val="24"/>
                <w:szCs w:val="24"/>
              </w:rPr>
            </w:pPr>
            <w:r w:rsidRPr="00D5040C">
              <w:rPr>
                <w:rFonts w:ascii="Times New Roman" w:hAnsi="Times New Roman" w:cs="Times New Roman"/>
                <w:sz w:val="24"/>
                <w:szCs w:val="24"/>
              </w:rPr>
              <w:t xml:space="preserve">Visu iestādei uzticēto </w:t>
            </w:r>
            <w:r w:rsidR="00DB18F3">
              <w:rPr>
                <w:rFonts w:ascii="Times New Roman" w:hAnsi="Times New Roman" w:cs="Times New Roman"/>
                <w:sz w:val="24"/>
                <w:szCs w:val="24"/>
              </w:rPr>
              <w:t>atļauju piešķiršanas</w:t>
            </w:r>
            <w:r w:rsidRPr="00D5040C">
              <w:rPr>
                <w:rFonts w:ascii="Times New Roman" w:hAnsi="Times New Roman" w:cs="Times New Roman"/>
                <w:sz w:val="24"/>
                <w:szCs w:val="24"/>
              </w:rPr>
              <w:t xml:space="preserve"> pieteikumu pārvaldība</w:t>
            </w:r>
          </w:p>
          <w:p w14:paraId="7B851218" w14:textId="626A52FA" w:rsidR="00D5040C" w:rsidRPr="00D5040C" w:rsidRDefault="00D5040C">
            <w:pPr>
              <w:pStyle w:val="Sarakstarindkopa"/>
              <w:numPr>
                <w:ilvl w:val="0"/>
                <w:numId w:val="1"/>
              </w:numPr>
              <w:ind w:left="417"/>
              <w:jc w:val="both"/>
              <w:rPr>
                <w:rFonts w:ascii="Times New Roman" w:hAnsi="Times New Roman" w:cs="Times New Roman"/>
                <w:sz w:val="24"/>
                <w:szCs w:val="24"/>
              </w:rPr>
            </w:pPr>
            <w:r w:rsidRPr="00D5040C">
              <w:rPr>
                <w:rFonts w:ascii="Times New Roman" w:hAnsi="Times New Roman" w:cs="Times New Roman"/>
                <w:sz w:val="24"/>
                <w:szCs w:val="24"/>
              </w:rPr>
              <w:t>Notikumu reģistrēšana (</w:t>
            </w:r>
            <w:r w:rsidRPr="009C755B">
              <w:rPr>
                <w:rFonts w:ascii="Times New Roman" w:hAnsi="Times New Roman" w:cs="Times New Roman"/>
                <w:i/>
                <w:iCs/>
                <w:sz w:val="24"/>
                <w:szCs w:val="24"/>
              </w:rPr>
              <w:t>notikumu žurnāls</w:t>
            </w:r>
            <w:r w:rsidRPr="00D5040C">
              <w:rPr>
                <w:rFonts w:ascii="Times New Roman" w:hAnsi="Times New Roman" w:cs="Times New Roman"/>
                <w:sz w:val="24"/>
                <w:szCs w:val="24"/>
              </w:rPr>
              <w:t>)</w:t>
            </w:r>
          </w:p>
          <w:p w14:paraId="7D41F9EA" w14:textId="68E550FB" w:rsidR="00D5040C" w:rsidRPr="00D5040C" w:rsidRDefault="00D5040C">
            <w:pPr>
              <w:pStyle w:val="Sarakstarindkopa"/>
              <w:numPr>
                <w:ilvl w:val="0"/>
                <w:numId w:val="1"/>
              </w:numPr>
              <w:ind w:left="417"/>
              <w:jc w:val="both"/>
              <w:rPr>
                <w:rFonts w:ascii="Times New Roman" w:hAnsi="Times New Roman" w:cs="Times New Roman"/>
                <w:sz w:val="24"/>
                <w:szCs w:val="24"/>
              </w:rPr>
            </w:pPr>
            <w:r w:rsidRPr="00D5040C">
              <w:rPr>
                <w:rFonts w:ascii="Times New Roman" w:hAnsi="Times New Roman" w:cs="Times New Roman"/>
                <w:sz w:val="24"/>
                <w:szCs w:val="24"/>
              </w:rPr>
              <w:t>ERA</w:t>
            </w:r>
            <w:r w:rsidR="00482456">
              <w:rPr>
                <w:rFonts w:ascii="Times New Roman" w:hAnsi="Times New Roman" w:cs="Times New Roman"/>
                <w:sz w:val="24"/>
                <w:szCs w:val="24"/>
              </w:rPr>
              <w:t>TV</w:t>
            </w:r>
            <w:r w:rsidRPr="00D5040C">
              <w:rPr>
                <w:rFonts w:ascii="Times New Roman" w:hAnsi="Times New Roman" w:cs="Times New Roman"/>
                <w:sz w:val="24"/>
                <w:szCs w:val="24"/>
              </w:rPr>
              <w:t xml:space="preserve"> datubāzes atjaunināšana</w:t>
            </w:r>
          </w:p>
        </w:tc>
      </w:tr>
    </w:tbl>
    <w:p w14:paraId="1D5DB912" w14:textId="77777777" w:rsidR="00EA5B52" w:rsidRDefault="00EA5B52" w:rsidP="00EA5B52">
      <w:pPr>
        <w:jc w:val="both"/>
        <w:rPr>
          <w:rFonts w:ascii="Times New Roman" w:hAnsi="Times New Roman" w:cs="Times New Roman"/>
          <w:sz w:val="24"/>
          <w:szCs w:val="24"/>
        </w:rPr>
      </w:pPr>
    </w:p>
    <w:p w14:paraId="3327ED5E" w14:textId="55183BE4" w:rsidR="00EA5B52" w:rsidRPr="00631042" w:rsidRDefault="0040777E" w:rsidP="00AE3B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631042">
        <w:rPr>
          <w:rFonts w:ascii="Times New Roman" w:hAnsi="Times New Roman" w:cs="Times New Roman"/>
          <w:sz w:val="24"/>
          <w:szCs w:val="24"/>
        </w:rPr>
        <w:t>roblēmu žurnālā reģistrē</w:t>
      </w:r>
      <w:r w:rsidR="00EA5B52" w:rsidRPr="00631042">
        <w:rPr>
          <w:rFonts w:ascii="Times New Roman" w:hAnsi="Times New Roman" w:cs="Times New Roman"/>
          <w:sz w:val="24"/>
          <w:szCs w:val="24"/>
        </w:rPr>
        <w:t xml:space="preserve"> četr</w:t>
      </w:r>
      <w:r>
        <w:rPr>
          <w:rFonts w:ascii="Times New Roman" w:hAnsi="Times New Roman" w:cs="Times New Roman"/>
          <w:sz w:val="24"/>
          <w:szCs w:val="24"/>
        </w:rPr>
        <w:t>us</w:t>
      </w:r>
      <w:r w:rsidR="00EA5B52" w:rsidRPr="00631042">
        <w:rPr>
          <w:rFonts w:ascii="Times New Roman" w:hAnsi="Times New Roman" w:cs="Times New Roman"/>
          <w:sz w:val="24"/>
          <w:szCs w:val="24"/>
        </w:rPr>
        <w:t xml:space="preserve"> problēmu veidus:</w:t>
      </w:r>
    </w:p>
    <w:p w14:paraId="1DCA0851" w14:textId="77777777" w:rsidR="00EA5B52" w:rsidRPr="00AE3B3D" w:rsidRDefault="00EA5B52">
      <w:pPr>
        <w:pStyle w:val="Sarakstarindkopa"/>
        <w:numPr>
          <w:ilvl w:val="0"/>
          <w:numId w:val="4"/>
        </w:numPr>
        <w:spacing w:after="0" w:line="240" w:lineRule="auto"/>
        <w:ind w:left="993" w:hanging="284"/>
        <w:jc w:val="both"/>
        <w:rPr>
          <w:rFonts w:ascii="Times New Roman" w:hAnsi="Times New Roman" w:cs="Times New Roman"/>
          <w:sz w:val="24"/>
          <w:szCs w:val="24"/>
        </w:rPr>
      </w:pPr>
      <w:r w:rsidRPr="00AE3B3D">
        <w:rPr>
          <w:rFonts w:ascii="Times New Roman" w:hAnsi="Times New Roman" w:cs="Times New Roman"/>
          <w:b/>
          <w:bCs/>
          <w:sz w:val="24"/>
          <w:szCs w:val="24"/>
        </w:rPr>
        <w:t>1. tipa problēma</w:t>
      </w:r>
      <w:r w:rsidRPr="00AE3B3D">
        <w:rPr>
          <w:rFonts w:ascii="Times New Roman" w:hAnsi="Times New Roman" w:cs="Times New Roman"/>
          <w:sz w:val="24"/>
          <w:szCs w:val="24"/>
        </w:rPr>
        <w:tab/>
        <w:t xml:space="preserve">Kāds pieteikuma aspekts ir neskaidrs. Pieteikuma iesniedzējs tiek lūgts precizēt to. </w:t>
      </w:r>
    </w:p>
    <w:p w14:paraId="6AADC4BE" w14:textId="77777777" w:rsidR="00EA5B52" w:rsidRPr="00AE3B3D" w:rsidRDefault="00EA5B52">
      <w:pPr>
        <w:pStyle w:val="Sarakstarindkopa"/>
        <w:numPr>
          <w:ilvl w:val="0"/>
          <w:numId w:val="4"/>
        </w:numPr>
        <w:spacing w:after="0" w:line="240" w:lineRule="auto"/>
        <w:ind w:left="993" w:hanging="284"/>
        <w:jc w:val="both"/>
        <w:rPr>
          <w:rFonts w:ascii="Times New Roman" w:hAnsi="Times New Roman" w:cs="Times New Roman"/>
          <w:sz w:val="24"/>
          <w:szCs w:val="24"/>
        </w:rPr>
      </w:pPr>
      <w:r w:rsidRPr="00AE3B3D">
        <w:rPr>
          <w:rFonts w:ascii="Times New Roman" w:hAnsi="Times New Roman" w:cs="Times New Roman"/>
          <w:b/>
          <w:bCs/>
          <w:sz w:val="24"/>
          <w:szCs w:val="24"/>
        </w:rPr>
        <w:t xml:space="preserve">2. tipa problēma </w:t>
      </w:r>
      <w:r w:rsidRPr="00AE3B3D">
        <w:rPr>
          <w:rFonts w:ascii="Times New Roman" w:hAnsi="Times New Roman" w:cs="Times New Roman"/>
          <w:b/>
          <w:bCs/>
          <w:sz w:val="24"/>
          <w:szCs w:val="24"/>
        </w:rPr>
        <w:tab/>
      </w:r>
      <w:r w:rsidRPr="00AE3B3D">
        <w:rPr>
          <w:rFonts w:ascii="Times New Roman" w:hAnsi="Times New Roman" w:cs="Times New Roman"/>
          <w:sz w:val="24"/>
          <w:szCs w:val="24"/>
        </w:rPr>
        <w:t xml:space="preserve">Nepieciešams grozījums pieteikuma dokumentācijā vai nebūtiska pieteikuma iesniedzēja darbība. </w:t>
      </w:r>
    </w:p>
    <w:p w14:paraId="2761AB81" w14:textId="77777777" w:rsidR="00EA5B52" w:rsidRPr="00AE3B3D" w:rsidRDefault="00EA5B52">
      <w:pPr>
        <w:pStyle w:val="Sarakstarindkopa"/>
        <w:numPr>
          <w:ilvl w:val="0"/>
          <w:numId w:val="4"/>
        </w:numPr>
        <w:spacing w:after="0" w:line="240" w:lineRule="auto"/>
        <w:ind w:left="993" w:hanging="284"/>
        <w:jc w:val="both"/>
        <w:rPr>
          <w:rFonts w:ascii="Times New Roman" w:hAnsi="Times New Roman" w:cs="Times New Roman"/>
          <w:sz w:val="24"/>
          <w:szCs w:val="24"/>
        </w:rPr>
      </w:pPr>
      <w:r w:rsidRPr="00AE3B3D">
        <w:rPr>
          <w:rFonts w:ascii="Times New Roman" w:hAnsi="Times New Roman" w:cs="Times New Roman"/>
          <w:b/>
          <w:bCs/>
          <w:sz w:val="24"/>
          <w:szCs w:val="24"/>
        </w:rPr>
        <w:t>3. tipa problēma</w:t>
      </w:r>
      <w:r w:rsidRPr="00AE3B3D">
        <w:rPr>
          <w:rFonts w:ascii="Times New Roman" w:hAnsi="Times New Roman" w:cs="Times New Roman"/>
          <w:sz w:val="24"/>
          <w:szCs w:val="24"/>
        </w:rPr>
        <w:tab/>
        <w:t xml:space="preserve">Pieteikuma veicējam jāveic grozījums pieteikuma dokumentācijā (neatbilstība). Lai pieņemtu lēmumu izsniegt </w:t>
      </w:r>
      <w:proofErr w:type="spellStart"/>
      <w:r w:rsidRPr="00AE3B3D">
        <w:rPr>
          <w:rFonts w:ascii="Times New Roman" w:hAnsi="Times New Roman" w:cs="Times New Roman"/>
          <w:sz w:val="24"/>
          <w:szCs w:val="24"/>
        </w:rPr>
        <w:t>ritekļa</w:t>
      </w:r>
      <w:proofErr w:type="spellEnd"/>
      <w:r w:rsidRPr="00AE3B3D">
        <w:rPr>
          <w:rFonts w:ascii="Times New Roman" w:hAnsi="Times New Roman" w:cs="Times New Roman"/>
          <w:sz w:val="24"/>
          <w:szCs w:val="24"/>
        </w:rPr>
        <w:t xml:space="preserve"> tipa atļauju un/vai atļauju </w:t>
      </w:r>
      <w:proofErr w:type="spellStart"/>
      <w:r w:rsidRPr="00AE3B3D">
        <w:rPr>
          <w:rFonts w:ascii="Times New Roman" w:hAnsi="Times New Roman" w:cs="Times New Roman"/>
          <w:sz w:val="24"/>
          <w:szCs w:val="24"/>
        </w:rPr>
        <w:t>ritekli</w:t>
      </w:r>
      <w:proofErr w:type="spellEnd"/>
      <w:r w:rsidRPr="00AE3B3D">
        <w:rPr>
          <w:rFonts w:ascii="Times New Roman" w:hAnsi="Times New Roman" w:cs="Times New Roman"/>
          <w:sz w:val="24"/>
          <w:szCs w:val="24"/>
        </w:rPr>
        <w:t xml:space="preserve"> laist tirgū, nepieciešami striktāki izmantošanas nosacījumi un citi ierobežojumi. </w:t>
      </w:r>
    </w:p>
    <w:p w14:paraId="254D636F" w14:textId="68FD3EB7" w:rsidR="00EA5B52" w:rsidRPr="00AE3B3D" w:rsidRDefault="00EA5B52">
      <w:pPr>
        <w:pStyle w:val="Sarakstarindkopa"/>
        <w:numPr>
          <w:ilvl w:val="0"/>
          <w:numId w:val="4"/>
        </w:numPr>
        <w:spacing w:after="120" w:line="240" w:lineRule="auto"/>
        <w:ind w:left="993" w:hanging="284"/>
        <w:jc w:val="both"/>
        <w:rPr>
          <w:rFonts w:ascii="Times New Roman" w:hAnsi="Times New Roman" w:cs="Times New Roman"/>
          <w:sz w:val="24"/>
          <w:szCs w:val="24"/>
        </w:rPr>
      </w:pPr>
      <w:r w:rsidRPr="00AE3B3D">
        <w:rPr>
          <w:rFonts w:ascii="Times New Roman" w:hAnsi="Times New Roman" w:cs="Times New Roman"/>
          <w:b/>
          <w:bCs/>
          <w:sz w:val="24"/>
          <w:szCs w:val="24"/>
        </w:rPr>
        <w:t xml:space="preserve">4. tipa problēma </w:t>
      </w:r>
      <w:r w:rsidRPr="00AE3B3D">
        <w:rPr>
          <w:rFonts w:ascii="Times New Roman" w:hAnsi="Times New Roman" w:cs="Times New Roman"/>
          <w:b/>
          <w:bCs/>
          <w:sz w:val="24"/>
          <w:szCs w:val="24"/>
        </w:rPr>
        <w:tab/>
      </w:r>
      <w:r w:rsidRPr="00AE3B3D">
        <w:rPr>
          <w:rFonts w:ascii="Times New Roman" w:hAnsi="Times New Roman" w:cs="Times New Roman"/>
          <w:sz w:val="24"/>
          <w:szCs w:val="24"/>
        </w:rPr>
        <w:t xml:space="preserve">Pieteikuma veicējam jāveic grozījums pieteikuma dokumentācijā (neatbilstība). Problēma ir jāatrisina, lai varētu pieņemt lēmumu izsniegt </w:t>
      </w:r>
      <w:proofErr w:type="spellStart"/>
      <w:r w:rsidRPr="00AE3B3D">
        <w:rPr>
          <w:rFonts w:ascii="Times New Roman" w:hAnsi="Times New Roman" w:cs="Times New Roman"/>
          <w:sz w:val="24"/>
          <w:szCs w:val="24"/>
        </w:rPr>
        <w:t>ritekļa</w:t>
      </w:r>
      <w:proofErr w:type="spellEnd"/>
      <w:r w:rsidRPr="00AE3B3D">
        <w:rPr>
          <w:rFonts w:ascii="Times New Roman" w:hAnsi="Times New Roman" w:cs="Times New Roman"/>
          <w:sz w:val="24"/>
          <w:szCs w:val="24"/>
        </w:rPr>
        <w:t xml:space="preserve"> tipa atļauju un/vai atļauju </w:t>
      </w:r>
      <w:proofErr w:type="spellStart"/>
      <w:r w:rsidRPr="00AE3B3D">
        <w:rPr>
          <w:rFonts w:ascii="Times New Roman" w:hAnsi="Times New Roman" w:cs="Times New Roman"/>
          <w:sz w:val="24"/>
          <w:szCs w:val="24"/>
        </w:rPr>
        <w:t>ritekli</w:t>
      </w:r>
      <w:proofErr w:type="spellEnd"/>
      <w:r w:rsidRPr="00AE3B3D">
        <w:rPr>
          <w:rFonts w:ascii="Times New Roman" w:hAnsi="Times New Roman" w:cs="Times New Roman"/>
          <w:sz w:val="24"/>
          <w:szCs w:val="24"/>
        </w:rPr>
        <w:t xml:space="preserve"> laist tirgū.</w:t>
      </w:r>
    </w:p>
    <w:p w14:paraId="53638FBA" w14:textId="124E54EE" w:rsidR="00D5040C" w:rsidRPr="00B04906" w:rsidRDefault="009C755B" w:rsidP="00AE3B3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Pieteikumu </w:t>
      </w:r>
      <w:r w:rsidR="00DB18F3" w:rsidRPr="00DB18F3">
        <w:rPr>
          <w:rFonts w:ascii="Times New Roman" w:hAnsi="Times New Roman" w:cs="Times New Roman"/>
          <w:sz w:val="24"/>
          <w:szCs w:val="24"/>
        </w:rPr>
        <w:t>atļauj</w:t>
      </w:r>
      <w:r w:rsidR="00DB18F3">
        <w:rPr>
          <w:rFonts w:ascii="Times New Roman" w:hAnsi="Times New Roman" w:cs="Times New Roman"/>
          <w:sz w:val="24"/>
          <w:szCs w:val="24"/>
        </w:rPr>
        <w:t>as</w:t>
      </w:r>
      <w:r w:rsidR="00DB18F3" w:rsidRPr="00DB18F3">
        <w:rPr>
          <w:rFonts w:ascii="Times New Roman" w:hAnsi="Times New Roman" w:cs="Times New Roman"/>
          <w:sz w:val="24"/>
          <w:szCs w:val="24"/>
        </w:rPr>
        <w:t xml:space="preserve"> </w:t>
      </w:r>
      <w:proofErr w:type="spellStart"/>
      <w:r w:rsidR="00DB18F3" w:rsidRPr="00DB18F3">
        <w:rPr>
          <w:rFonts w:ascii="Times New Roman" w:hAnsi="Times New Roman" w:cs="Times New Roman"/>
          <w:sz w:val="24"/>
          <w:szCs w:val="24"/>
        </w:rPr>
        <w:t>ritekļa</w:t>
      </w:r>
      <w:proofErr w:type="spellEnd"/>
      <w:r w:rsidR="00DB18F3" w:rsidRPr="00DB18F3">
        <w:rPr>
          <w:rFonts w:ascii="Times New Roman" w:hAnsi="Times New Roman" w:cs="Times New Roman"/>
          <w:sz w:val="24"/>
          <w:szCs w:val="24"/>
        </w:rPr>
        <w:t xml:space="preserve"> vai </w:t>
      </w:r>
      <w:proofErr w:type="spellStart"/>
      <w:r w:rsidR="00DB18F3" w:rsidRPr="00DB18F3">
        <w:rPr>
          <w:rFonts w:ascii="Times New Roman" w:hAnsi="Times New Roman" w:cs="Times New Roman"/>
          <w:sz w:val="24"/>
          <w:szCs w:val="24"/>
        </w:rPr>
        <w:t>ritekļu</w:t>
      </w:r>
      <w:proofErr w:type="spellEnd"/>
      <w:r w:rsidR="00DB18F3" w:rsidRPr="00DB18F3">
        <w:rPr>
          <w:rFonts w:ascii="Times New Roman" w:hAnsi="Times New Roman" w:cs="Times New Roman"/>
          <w:sz w:val="24"/>
          <w:szCs w:val="24"/>
        </w:rPr>
        <w:t xml:space="preserve"> tipa laišanai tirgū </w:t>
      </w:r>
      <w:r>
        <w:rPr>
          <w:rFonts w:ascii="Times New Roman" w:hAnsi="Times New Roman" w:cs="Times New Roman"/>
          <w:sz w:val="24"/>
          <w:szCs w:val="24"/>
        </w:rPr>
        <w:t xml:space="preserve">saņemšanai, kā arī lēmumus par </w:t>
      </w:r>
      <w:r w:rsidR="00DB18F3">
        <w:rPr>
          <w:rFonts w:ascii="Times New Roman" w:hAnsi="Times New Roman" w:cs="Times New Roman"/>
          <w:sz w:val="24"/>
          <w:szCs w:val="24"/>
        </w:rPr>
        <w:t>šādām atļaujām</w:t>
      </w:r>
      <w:r>
        <w:rPr>
          <w:rFonts w:ascii="Times New Roman" w:hAnsi="Times New Roman" w:cs="Times New Roman"/>
          <w:sz w:val="24"/>
          <w:szCs w:val="24"/>
        </w:rPr>
        <w:t xml:space="preserve"> Inspekcija reģistrē arī </w:t>
      </w:r>
      <w:r w:rsidR="00EA5B52">
        <w:rPr>
          <w:rFonts w:ascii="Times New Roman" w:hAnsi="Times New Roman" w:cs="Times New Roman"/>
          <w:sz w:val="24"/>
          <w:szCs w:val="24"/>
        </w:rPr>
        <w:t xml:space="preserve">Inspekcijas </w:t>
      </w:r>
      <w:r>
        <w:rPr>
          <w:rFonts w:ascii="Times New Roman" w:hAnsi="Times New Roman" w:cs="Times New Roman"/>
          <w:sz w:val="24"/>
          <w:szCs w:val="24"/>
        </w:rPr>
        <w:t>Lietvedībā, bet primāra ir pieteikuma reģistrācija un saziņa ar pieteikuma iesniedzēju OSS platformā.</w:t>
      </w:r>
    </w:p>
    <w:p w14:paraId="6803EB3C" w14:textId="4E0A973E" w:rsidR="00953741" w:rsidRPr="00AE3B3D" w:rsidRDefault="007F5230" w:rsidP="00AE3B3D">
      <w:pPr>
        <w:pStyle w:val="Virsraksts1"/>
        <w:spacing w:after="240" w:line="240" w:lineRule="auto"/>
        <w:ind w:firstLine="567"/>
        <w:rPr>
          <w:rFonts w:ascii="Times New Roman" w:hAnsi="Times New Roman" w:cs="Times New Roman"/>
          <w:b/>
          <w:bCs/>
          <w:color w:val="auto"/>
          <w:sz w:val="24"/>
          <w:szCs w:val="24"/>
        </w:rPr>
      </w:pPr>
      <w:bookmarkStart w:id="15" w:name="_Toc170718270"/>
      <w:r w:rsidRPr="00AE3B3D">
        <w:rPr>
          <w:rFonts w:ascii="Times New Roman" w:hAnsi="Times New Roman" w:cs="Times New Roman"/>
          <w:b/>
          <w:bCs/>
          <w:color w:val="auto"/>
          <w:sz w:val="24"/>
          <w:szCs w:val="24"/>
        </w:rPr>
        <w:t xml:space="preserve">10. </w:t>
      </w:r>
      <w:r w:rsidR="00953741" w:rsidRPr="00AE3B3D">
        <w:rPr>
          <w:rFonts w:ascii="Times New Roman" w:hAnsi="Times New Roman" w:cs="Times New Roman"/>
          <w:b/>
          <w:bCs/>
          <w:color w:val="auto"/>
          <w:sz w:val="24"/>
          <w:szCs w:val="24"/>
        </w:rPr>
        <w:t>Nodevas un maksas</w:t>
      </w:r>
      <w:bookmarkEnd w:id="15"/>
    </w:p>
    <w:p w14:paraId="6E0398D3" w14:textId="75BDC75B" w:rsidR="0072124D" w:rsidRDefault="00965D6B" w:rsidP="00A14A24">
      <w:pPr>
        <w:jc w:val="both"/>
        <w:rPr>
          <w:rFonts w:ascii="Times New Roman" w:hAnsi="Times New Roman" w:cs="Times New Roman"/>
          <w:sz w:val="24"/>
          <w:szCs w:val="24"/>
        </w:rPr>
      </w:pPr>
      <w:r>
        <w:rPr>
          <w:rFonts w:ascii="Times New Roman" w:hAnsi="Times New Roman" w:cs="Times New Roman"/>
          <w:sz w:val="24"/>
          <w:szCs w:val="24"/>
        </w:rPr>
        <w:t>J</w:t>
      </w:r>
      <w:r w:rsidR="0072124D" w:rsidRPr="0072124D">
        <w:rPr>
          <w:rFonts w:ascii="Times New Roman" w:hAnsi="Times New Roman" w:cs="Times New Roman"/>
          <w:sz w:val="24"/>
          <w:szCs w:val="24"/>
        </w:rPr>
        <w:t xml:space="preserve">a </w:t>
      </w:r>
      <w:r w:rsidR="008753B5">
        <w:rPr>
          <w:rFonts w:ascii="Times New Roman" w:hAnsi="Times New Roman" w:cs="Times New Roman"/>
          <w:sz w:val="24"/>
          <w:szCs w:val="24"/>
        </w:rPr>
        <w:t>izmantošan</w:t>
      </w:r>
      <w:r w:rsidR="0072124D" w:rsidRPr="0072124D">
        <w:rPr>
          <w:rFonts w:ascii="Times New Roman" w:hAnsi="Times New Roman" w:cs="Times New Roman"/>
          <w:sz w:val="24"/>
          <w:szCs w:val="24"/>
        </w:rPr>
        <w:t>as telpa atrodas tikai Latvijā</w:t>
      </w:r>
      <w:r w:rsidR="0072124D">
        <w:rPr>
          <w:rFonts w:ascii="Times New Roman" w:hAnsi="Times New Roman" w:cs="Times New Roman"/>
          <w:sz w:val="24"/>
          <w:szCs w:val="24"/>
        </w:rPr>
        <w:t xml:space="preserve"> un par </w:t>
      </w:r>
      <w:r w:rsidR="009457AD">
        <w:rPr>
          <w:rFonts w:ascii="Times New Roman" w:hAnsi="Times New Roman" w:cs="Times New Roman"/>
          <w:sz w:val="24"/>
          <w:szCs w:val="24"/>
        </w:rPr>
        <w:t>atļaujas piešķīrēja</w:t>
      </w:r>
      <w:r w:rsidR="0072124D">
        <w:rPr>
          <w:rFonts w:ascii="Times New Roman" w:hAnsi="Times New Roman" w:cs="Times New Roman"/>
          <w:sz w:val="24"/>
          <w:szCs w:val="24"/>
        </w:rPr>
        <w:t xml:space="preserve"> iestādi ir izvēlēta Inspekcija, netiek piemērotas nodevas un maksas. Inspekcijas izdevumi </w:t>
      </w:r>
      <w:r w:rsidR="005649A4">
        <w:rPr>
          <w:rFonts w:ascii="Times New Roman" w:hAnsi="Times New Roman" w:cs="Times New Roman"/>
          <w:sz w:val="24"/>
          <w:szCs w:val="24"/>
        </w:rPr>
        <w:t>atļaujas</w:t>
      </w:r>
      <w:r w:rsidR="0072124D">
        <w:rPr>
          <w:rFonts w:ascii="Times New Roman" w:hAnsi="Times New Roman" w:cs="Times New Roman"/>
          <w:sz w:val="24"/>
          <w:szCs w:val="24"/>
        </w:rPr>
        <w:t xml:space="preserve"> izsniegšanai tiek segti no Inspekcijas budžeta</w:t>
      </w:r>
      <w:r w:rsidR="00644C81">
        <w:rPr>
          <w:rFonts w:ascii="Times New Roman" w:hAnsi="Times New Roman" w:cs="Times New Roman"/>
          <w:sz w:val="24"/>
          <w:szCs w:val="24"/>
        </w:rPr>
        <w:t>.</w:t>
      </w:r>
      <w:r w:rsidR="0072124D">
        <w:rPr>
          <w:rFonts w:ascii="Times New Roman" w:hAnsi="Times New Roman" w:cs="Times New Roman"/>
          <w:sz w:val="24"/>
          <w:szCs w:val="24"/>
        </w:rPr>
        <w:t xml:space="preserve"> </w:t>
      </w:r>
    </w:p>
    <w:p w14:paraId="0161968A" w14:textId="76DBEBC6" w:rsidR="00AA6BCA" w:rsidRDefault="00A14A24" w:rsidP="00C107BA">
      <w:pPr>
        <w:jc w:val="both"/>
        <w:rPr>
          <w:rFonts w:ascii="Times New Roman" w:hAnsi="Times New Roman" w:cs="Times New Roman"/>
          <w:sz w:val="24"/>
          <w:szCs w:val="24"/>
        </w:rPr>
      </w:pPr>
      <w:r>
        <w:rPr>
          <w:rFonts w:ascii="Times New Roman" w:hAnsi="Times New Roman" w:cs="Times New Roman"/>
          <w:sz w:val="24"/>
          <w:szCs w:val="24"/>
        </w:rPr>
        <w:t xml:space="preserve">Ja par </w:t>
      </w:r>
      <w:r w:rsidR="009457AD">
        <w:rPr>
          <w:rFonts w:ascii="Times New Roman" w:hAnsi="Times New Roman" w:cs="Times New Roman"/>
          <w:sz w:val="24"/>
          <w:szCs w:val="24"/>
        </w:rPr>
        <w:t>atļaujas piešķīrēja</w:t>
      </w:r>
      <w:r>
        <w:rPr>
          <w:rFonts w:ascii="Times New Roman" w:hAnsi="Times New Roman" w:cs="Times New Roman"/>
          <w:sz w:val="24"/>
          <w:szCs w:val="24"/>
        </w:rPr>
        <w:t xml:space="preserve"> iestādi ir izvēlēta ERA, maksas un nodevas </w:t>
      </w:r>
      <w:r w:rsidR="005649A4">
        <w:rPr>
          <w:rFonts w:ascii="Times New Roman" w:hAnsi="Times New Roman" w:cs="Times New Roman"/>
          <w:sz w:val="24"/>
          <w:szCs w:val="24"/>
        </w:rPr>
        <w:t>tiek</w:t>
      </w:r>
      <w:r>
        <w:rPr>
          <w:rFonts w:ascii="Times New Roman" w:hAnsi="Times New Roman" w:cs="Times New Roman"/>
          <w:sz w:val="24"/>
          <w:szCs w:val="24"/>
        </w:rPr>
        <w:t xml:space="preserve"> aprēķinātas saskaņā ar </w:t>
      </w:r>
      <w:r w:rsidR="00C107BA" w:rsidRPr="00C107BA">
        <w:rPr>
          <w:rFonts w:ascii="Times New Roman" w:hAnsi="Times New Roman" w:cs="Times New Roman"/>
          <w:sz w:val="24"/>
          <w:szCs w:val="24"/>
        </w:rPr>
        <w:t>Komisijas 2018. gada 2. maij</w:t>
      </w:r>
      <w:r w:rsidR="00C107BA">
        <w:rPr>
          <w:rFonts w:ascii="Times New Roman" w:hAnsi="Times New Roman" w:cs="Times New Roman"/>
          <w:sz w:val="24"/>
          <w:szCs w:val="24"/>
        </w:rPr>
        <w:t>a</w:t>
      </w:r>
      <w:r w:rsidR="00C107BA" w:rsidRPr="00C107BA">
        <w:rPr>
          <w:rFonts w:ascii="Times New Roman" w:hAnsi="Times New Roman" w:cs="Times New Roman"/>
          <w:sz w:val="24"/>
          <w:szCs w:val="24"/>
        </w:rPr>
        <w:t xml:space="preserve"> īstenošanas regul</w:t>
      </w:r>
      <w:r w:rsidR="00C107BA">
        <w:rPr>
          <w:rFonts w:ascii="Times New Roman" w:hAnsi="Times New Roman" w:cs="Times New Roman"/>
          <w:sz w:val="24"/>
          <w:szCs w:val="24"/>
        </w:rPr>
        <w:t>u</w:t>
      </w:r>
      <w:r w:rsidR="00C107BA" w:rsidRPr="00C107BA">
        <w:rPr>
          <w:rFonts w:ascii="Times New Roman" w:hAnsi="Times New Roman" w:cs="Times New Roman"/>
          <w:sz w:val="24"/>
          <w:szCs w:val="24"/>
        </w:rPr>
        <w:t xml:space="preserve"> (ES) 2018/764</w:t>
      </w:r>
      <w:r w:rsidR="005649A4">
        <w:rPr>
          <w:rStyle w:val="Vresatsauce"/>
          <w:rFonts w:ascii="Times New Roman" w:hAnsi="Times New Roman" w:cs="Times New Roman"/>
          <w:sz w:val="24"/>
          <w:szCs w:val="24"/>
        </w:rPr>
        <w:footnoteReference w:id="9"/>
      </w:r>
      <w:r w:rsidR="00C107BA">
        <w:rPr>
          <w:rFonts w:ascii="Times New Roman" w:hAnsi="Times New Roman" w:cs="Times New Roman"/>
          <w:sz w:val="24"/>
          <w:szCs w:val="24"/>
        </w:rPr>
        <w:t xml:space="preserve"> </w:t>
      </w:r>
      <w:r w:rsidR="00AA6BCA">
        <w:rPr>
          <w:rFonts w:ascii="Times New Roman" w:hAnsi="Times New Roman" w:cs="Times New Roman"/>
          <w:sz w:val="24"/>
          <w:szCs w:val="24"/>
        </w:rPr>
        <w:t>.</w:t>
      </w:r>
    </w:p>
    <w:p w14:paraId="24097A94" w14:textId="6CA91A76" w:rsidR="00A14A24" w:rsidRPr="00B04906" w:rsidRDefault="00C107BA" w:rsidP="00C107BA">
      <w:pPr>
        <w:jc w:val="both"/>
        <w:rPr>
          <w:rFonts w:ascii="Times New Roman" w:hAnsi="Times New Roman" w:cs="Times New Roman"/>
          <w:sz w:val="24"/>
          <w:szCs w:val="24"/>
        </w:rPr>
      </w:pPr>
      <w:r>
        <w:rPr>
          <w:rFonts w:ascii="Times New Roman" w:hAnsi="Times New Roman" w:cs="Times New Roman"/>
          <w:sz w:val="24"/>
          <w:szCs w:val="24"/>
        </w:rPr>
        <w:t xml:space="preserve">Detalizētāk </w:t>
      </w:r>
      <w:r w:rsidR="00AA6BCA">
        <w:rPr>
          <w:rFonts w:ascii="Times New Roman" w:hAnsi="Times New Roman" w:cs="Times New Roman"/>
          <w:sz w:val="24"/>
          <w:szCs w:val="24"/>
        </w:rPr>
        <w:t xml:space="preserve">ar regulu </w:t>
      </w:r>
      <w:r>
        <w:rPr>
          <w:rFonts w:ascii="Times New Roman" w:hAnsi="Times New Roman" w:cs="Times New Roman"/>
          <w:sz w:val="24"/>
          <w:szCs w:val="24"/>
        </w:rPr>
        <w:t xml:space="preserve">var iepazīties </w:t>
      </w:r>
      <w:r w:rsidR="00AA6BCA">
        <w:rPr>
          <w:rFonts w:ascii="Times New Roman" w:hAnsi="Times New Roman" w:cs="Times New Roman"/>
          <w:sz w:val="24"/>
          <w:szCs w:val="24"/>
        </w:rPr>
        <w:t>ERA tīmekļvietnē</w:t>
      </w:r>
      <w:r w:rsidR="00AA6BCA">
        <w:rPr>
          <w:rStyle w:val="Vresatsauce"/>
          <w:rFonts w:ascii="Times New Roman" w:hAnsi="Times New Roman" w:cs="Times New Roman"/>
          <w:sz w:val="24"/>
          <w:szCs w:val="24"/>
        </w:rPr>
        <w:footnoteReference w:id="10"/>
      </w:r>
      <w:r w:rsidR="00AA6BCA">
        <w:rPr>
          <w:rFonts w:ascii="Times New Roman" w:hAnsi="Times New Roman" w:cs="Times New Roman"/>
          <w:sz w:val="24"/>
          <w:szCs w:val="24"/>
        </w:rPr>
        <w:t xml:space="preserve"> </w:t>
      </w:r>
      <w:r>
        <w:rPr>
          <w:rFonts w:ascii="Times New Roman" w:hAnsi="Times New Roman" w:cs="Times New Roman"/>
          <w:sz w:val="24"/>
          <w:szCs w:val="24"/>
        </w:rPr>
        <w:t>(angļu valodā).</w:t>
      </w:r>
    </w:p>
    <w:p w14:paraId="44C38AB3" w14:textId="4746891E" w:rsidR="00644C81" w:rsidRDefault="00644C81" w:rsidP="00644C81">
      <w:pPr>
        <w:jc w:val="both"/>
        <w:rPr>
          <w:rFonts w:ascii="Times New Roman" w:hAnsi="Times New Roman" w:cs="Times New Roman"/>
          <w:sz w:val="24"/>
          <w:szCs w:val="24"/>
        </w:rPr>
      </w:pPr>
      <w:r>
        <w:rPr>
          <w:rFonts w:ascii="Times New Roman" w:hAnsi="Times New Roman" w:cs="Times New Roman"/>
          <w:sz w:val="24"/>
          <w:szCs w:val="24"/>
        </w:rPr>
        <w:t xml:space="preserve">Ja Inspekcija ir ERA veiktā </w:t>
      </w:r>
      <w:r w:rsidR="00965D6B">
        <w:rPr>
          <w:rFonts w:ascii="Times New Roman" w:hAnsi="Times New Roman" w:cs="Times New Roman"/>
          <w:sz w:val="24"/>
          <w:szCs w:val="24"/>
        </w:rPr>
        <w:t>atļaujas piešķiršanā</w:t>
      </w:r>
      <w:r w:rsidRPr="00A14A24">
        <w:rPr>
          <w:rFonts w:ascii="Times New Roman" w:hAnsi="Times New Roman" w:cs="Times New Roman"/>
          <w:sz w:val="24"/>
          <w:szCs w:val="24"/>
        </w:rPr>
        <w:t xml:space="preserve"> </w:t>
      </w:r>
      <w:r>
        <w:rPr>
          <w:rFonts w:ascii="Times New Roman" w:hAnsi="Times New Roman" w:cs="Times New Roman"/>
          <w:sz w:val="24"/>
          <w:szCs w:val="24"/>
        </w:rPr>
        <w:t>iesaistīta iestāde par nacionālo prasību izpildes novērtēšanu</w:t>
      </w:r>
      <w:r w:rsidR="00AA6BCA">
        <w:rPr>
          <w:rFonts w:ascii="Times New Roman" w:hAnsi="Times New Roman" w:cs="Times New Roman"/>
          <w:sz w:val="24"/>
          <w:szCs w:val="24"/>
        </w:rPr>
        <w:t>,</w:t>
      </w:r>
      <w:r w:rsidRPr="00A14A24">
        <w:rPr>
          <w:rFonts w:ascii="Times New Roman" w:hAnsi="Times New Roman" w:cs="Times New Roman"/>
          <w:sz w:val="24"/>
          <w:szCs w:val="24"/>
        </w:rPr>
        <w:t xml:space="preserve"> </w:t>
      </w:r>
      <w:r w:rsidR="00AA6BCA" w:rsidRPr="00AA6BCA">
        <w:rPr>
          <w:rFonts w:ascii="Times New Roman" w:hAnsi="Times New Roman" w:cs="Times New Roman"/>
          <w:sz w:val="24"/>
          <w:szCs w:val="24"/>
        </w:rPr>
        <w:t xml:space="preserve">Inspekcija piemēro stundas likmi 32,52 eiro saskaņā ar Inspekcijas 07.02.2023. kārtības Nr.1-1/2-6 </w:t>
      </w:r>
      <w:r w:rsidR="009A33E4" w:rsidRPr="009A33E4">
        <w:rPr>
          <w:rFonts w:ascii="Times New Roman" w:hAnsi="Times New Roman" w:cs="Times New Roman"/>
          <w:sz w:val="24"/>
          <w:szCs w:val="24"/>
        </w:rPr>
        <w:t>“Valsts dzelzceļa tehniskās inspekcijas sniegto pakalpojumu Eiropas Savienības Dzelzceļu aģentūrai izcenojumu aprēķināšanas metodika un pakalpojumu uzskaites kārtība”</w:t>
      </w:r>
      <w:r w:rsidR="00AA6BCA" w:rsidRPr="00AA6BCA">
        <w:rPr>
          <w:rFonts w:ascii="Times New Roman" w:hAnsi="Times New Roman" w:cs="Times New Roman"/>
          <w:sz w:val="24"/>
          <w:szCs w:val="24"/>
        </w:rPr>
        <w:t xml:space="preserve"> 1.pielikumu.</w:t>
      </w:r>
      <w:r w:rsidR="00AA6BCA">
        <w:rPr>
          <w:rFonts w:ascii="Times New Roman" w:hAnsi="Times New Roman" w:cs="Times New Roman"/>
          <w:sz w:val="24"/>
          <w:szCs w:val="24"/>
        </w:rPr>
        <w:t xml:space="preserve"> </w:t>
      </w:r>
    </w:p>
    <w:p w14:paraId="25C3B9B0" w14:textId="2D31CDC8" w:rsidR="00953741" w:rsidRPr="0080215A" w:rsidRDefault="007F5230" w:rsidP="0080215A">
      <w:pPr>
        <w:pStyle w:val="Virsraksts1"/>
        <w:spacing w:after="240" w:line="240" w:lineRule="auto"/>
        <w:ind w:firstLine="426"/>
        <w:rPr>
          <w:rFonts w:ascii="Times New Roman" w:hAnsi="Times New Roman" w:cs="Times New Roman"/>
          <w:b/>
          <w:bCs/>
          <w:color w:val="auto"/>
          <w:sz w:val="24"/>
          <w:szCs w:val="24"/>
        </w:rPr>
      </w:pPr>
      <w:bookmarkStart w:id="16" w:name="_Toc170718271"/>
      <w:r w:rsidRPr="0080215A">
        <w:rPr>
          <w:rFonts w:ascii="Times New Roman" w:hAnsi="Times New Roman" w:cs="Times New Roman"/>
          <w:b/>
          <w:bCs/>
          <w:color w:val="auto"/>
          <w:sz w:val="24"/>
          <w:szCs w:val="24"/>
        </w:rPr>
        <w:lastRenderedPageBreak/>
        <w:t xml:space="preserve">11. </w:t>
      </w:r>
      <w:r w:rsidR="00953741" w:rsidRPr="0080215A">
        <w:rPr>
          <w:rFonts w:ascii="Times New Roman" w:hAnsi="Times New Roman" w:cs="Times New Roman"/>
          <w:b/>
          <w:bCs/>
          <w:color w:val="auto"/>
          <w:sz w:val="24"/>
          <w:szCs w:val="24"/>
        </w:rPr>
        <w:t>Pārrobežu nolīgumi un pārrobežu stacijas</w:t>
      </w:r>
      <w:bookmarkEnd w:id="16"/>
    </w:p>
    <w:p w14:paraId="11712570" w14:textId="34ED666A" w:rsidR="00E5684E" w:rsidRPr="00E5684E" w:rsidRDefault="00E5684E" w:rsidP="00BE3120">
      <w:pPr>
        <w:jc w:val="both"/>
        <w:rPr>
          <w:rFonts w:ascii="Times New Roman" w:hAnsi="Times New Roman" w:cs="Times New Roman"/>
          <w:b/>
          <w:bCs/>
          <w:sz w:val="24"/>
          <w:szCs w:val="24"/>
        </w:rPr>
      </w:pPr>
      <w:r w:rsidRPr="00E5684E">
        <w:rPr>
          <w:rFonts w:ascii="Times New Roman" w:hAnsi="Times New Roman" w:cs="Times New Roman"/>
          <w:b/>
          <w:bCs/>
          <w:sz w:val="24"/>
          <w:szCs w:val="24"/>
        </w:rPr>
        <w:t>Lietuva</w:t>
      </w:r>
    </w:p>
    <w:p w14:paraId="20E1BD14" w14:textId="5DA4AC41" w:rsidR="006050B3" w:rsidRDefault="00BE3120" w:rsidP="00BE3120">
      <w:pPr>
        <w:jc w:val="both"/>
        <w:rPr>
          <w:rFonts w:ascii="Times New Roman" w:hAnsi="Times New Roman" w:cs="Times New Roman"/>
          <w:sz w:val="24"/>
          <w:szCs w:val="24"/>
        </w:rPr>
      </w:pPr>
      <w:r>
        <w:rPr>
          <w:rFonts w:ascii="Times New Roman" w:hAnsi="Times New Roman" w:cs="Times New Roman"/>
          <w:sz w:val="24"/>
          <w:szCs w:val="24"/>
        </w:rPr>
        <w:t xml:space="preserve">2021.gada 29.martā </w:t>
      </w:r>
      <w:r w:rsidR="00CA0729">
        <w:rPr>
          <w:rFonts w:ascii="Times New Roman" w:hAnsi="Times New Roman" w:cs="Times New Roman"/>
          <w:sz w:val="24"/>
          <w:szCs w:val="24"/>
        </w:rPr>
        <w:t xml:space="preserve">Inspekcija ir noslēgusi </w:t>
      </w:r>
      <w:r>
        <w:rPr>
          <w:rFonts w:ascii="Times New Roman" w:hAnsi="Times New Roman" w:cs="Times New Roman"/>
          <w:sz w:val="24"/>
          <w:szCs w:val="24"/>
        </w:rPr>
        <w:t>memorandu</w:t>
      </w:r>
      <w:r w:rsidR="00CA0729">
        <w:rPr>
          <w:rFonts w:ascii="Times New Roman" w:hAnsi="Times New Roman" w:cs="Times New Roman"/>
          <w:sz w:val="24"/>
          <w:szCs w:val="24"/>
        </w:rPr>
        <w:t xml:space="preserve"> ar Lietuvas </w:t>
      </w:r>
      <w:r w:rsidR="007D2B0C">
        <w:rPr>
          <w:rFonts w:ascii="Times New Roman" w:hAnsi="Times New Roman" w:cs="Times New Roman"/>
          <w:sz w:val="24"/>
          <w:szCs w:val="24"/>
        </w:rPr>
        <w:t>transporta drošības administrāciju (</w:t>
      </w:r>
      <w:proofErr w:type="spellStart"/>
      <w:r w:rsidR="007D2B0C" w:rsidRPr="007D2B0C">
        <w:rPr>
          <w:rFonts w:ascii="Times New Roman" w:hAnsi="Times New Roman" w:cs="Times New Roman"/>
          <w:sz w:val="24"/>
          <w:szCs w:val="24"/>
        </w:rPr>
        <w:t>Lietuvos</w:t>
      </w:r>
      <w:proofErr w:type="spellEnd"/>
      <w:r w:rsidR="007D2B0C" w:rsidRPr="007D2B0C">
        <w:rPr>
          <w:rFonts w:ascii="Times New Roman" w:hAnsi="Times New Roman" w:cs="Times New Roman"/>
          <w:sz w:val="24"/>
          <w:szCs w:val="24"/>
        </w:rPr>
        <w:t xml:space="preserve"> </w:t>
      </w:r>
      <w:proofErr w:type="spellStart"/>
      <w:r w:rsidR="007D2B0C" w:rsidRPr="007D2B0C">
        <w:rPr>
          <w:rFonts w:ascii="Times New Roman" w:hAnsi="Times New Roman" w:cs="Times New Roman"/>
          <w:sz w:val="24"/>
          <w:szCs w:val="24"/>
        </w:rPr>
        <w:t>transporto</w:t>
      </w:r>
      <w:proofErr w:type="spellEnd"/>
      <w:r w:rsidR="007D2B0C" w:rsidRPr="007D2B0C">
        <w:rPr>
          <w:rFonts w:ascii="Times New Roman" w:hAnsi="Times New Roman" w:cs="Times New Roman"/>
          <w:sz w:val="24"/>
          <w:szCs w:val="24"/>
        </w:rPr>
        <w:t xml:space="preserve"> </w:t>
      </w:r>
      <w:proofErr w:type="spellStart"/>
      <w:r w:rsidR="007D2B0C" w:rsidRPr="007D2B0C">
        <w:rPr>
          <w:rFonts w:ascii="Times New Roman" w:hAnsi="Times New Roman" w:cs="Times New Roman"/>
          <w:sz w:val="24"/>
          <w:szCs w:val="24"/>
        </w:rPr>
        <w:t>saugos</w:t>
      </w:r>
      <w:proofErr w:type="spellEnd"/>
      <w:r w:rsidR="007D2B0C" w:rsidRPr="007D2B0C">
        <w:rPr>
          <w:rFonts w:ascii="Times New Roman" w:hAnsi="Times New Roman" w:cs="Times New Roman"/>
          <w:sz w:val="24"/>
          <w:szCs w:val="24"/>
        </w:rPr>
        <w:t xml:space="preserve"> </w:t>
      </w:r>
      <w:proofErr w:type="spellStart"/>
      <w:r w:rsidR="007D2B0C" w:rsidRPr="007D2B0C">
        <w:rPr>
          <w:rFonts w:ascii="Times New Roman" w:hAnsi="Times New Roman" w:cs="Times New Roman"/>
          <w:sz w:val="24"/>
          <w:szCs w:val="24"/>
        </w:rPr>
        <w:t>administracija</w:t>
      </w:r>
      <w:proofErr w:type="spellEnd"/>
      <w:r w:rsidR="007D2B0C">
        <w:rPr>
          <w:rFonts w:ascii="Times New Roman" w:hAnsi="Times New Roman" w:cs="Times New Roman"/>
          <w:sz w:val="24"/>
          <w:szCs w:val="24"/>
        </w:rPr>
        <w:t>), kura pilda valsts drošības iestādes funkcijas Lietuvā</w:t>
      </w:r>
      <w:r>
        <w:rPr>
          <w:rFonts w:ascii="Times New Roman" w:hAnsi="Times New Roman" w:cs="Times New Roman"/>
          <w:sz w:val="24"/>
          <w:szCs w:val="24"/>
        </w:rPr>
        <w:t xml:space="preserve">, par </w:t>
      </w:r>
      <w:r w:rsidR="00FF62DA">
        <w:rPr>
          <w:rFonts w:ascii="Times New Roman" w:hAnsi="Times New Roman" w:cs="Times New Roman"/>
          <w:sz w:val="24"/>
          <w:szCs w:val="24"/>
        </w:rPr>
        <w:t xml:space="preserve">dažiem valsts drošības iestāžu sadarbības uzdevumiem. </w:t>
      </w:r>
      <w:r w:rsidR="006050B3">
        <w:rPr>
          <w:rFonts w:ascii="Times New Roman" w:hAnsi="Times New Roman" w:cs="Times New Roman"/>
          <w:sz w:val="24"/>
          <w:szCs w:val="24"/>
        </w:rPr>
        <w:t xml:space="preserve">2022.gada 24.martā šis memorands tika grozīts. </w:t>
      </w:r>
    </w:p>
    <w:p w14:paraId="3545E7C7" w14:textId="0C38BF60" w:rsidR="00C107BA" w:rsidRPr="006050B3" w:rsidRDefault="00D47244" w:rsidP="00BE3120">
      <w:pPr>
        <w:jc w:val="both"/>
        <w:rPr>
          <w:rFonts w:ascii="Times New Roman" w:hAnsi="Times New Roman" w:cs="Times New Roman"/>
          <w:sz w:val="24"/>
          <w:szCs w:val="24"/>
        </w:rPr>
      </w:pPr>
      <w:r>
        <w:rPr>
          <w:rFonts w:ascii="Times New Roman" w:hAnsi="Times New Roman" w:cs="Times New Roman"/>
          <w:sz w:val="24"/>
          <w:szCs w:val="24"/>
        </w:rPr>
        <w:t>Sadarbības memorands</w:t>
      </w:r>
      <w:r w:rsidR="004D6B91">
        <w:rPr>
          <w:rFonts w:ascii="Times New Roman" w:hAnsi="Times New Roman" w:cs="Times New Roman"/>
          <w:sz w:val="24"/>
          <w:szCs w:val="24"/>
        </w:rPr>
        <w:t xml:space="preserve"> ar Lietuvu paredz, ka</w:t>
      </w:r>
      <w:r w:rsidR="00D26EF3">
        <w:rPr>
          <w:rFonts w:ascii="Times New Roman" w:hAnsi="Times New Roman" w:cs="Times New Roman"/>
          <w:sz w:val="24"/>
          <w:szCs w:val="24"/>
        </w:rPr>
        <w:t>,</w:t>
      </w:r>
      <w:r w:rsidR="004D6B91">
        <w:rPr>
          <w:rFonts w:ascii="Times New Roman" w:hAnsi="Times New Roman" w:cs="Times New Roman"/>
          <w:sz w:val="24"/>
          <w:szCs w:val="24"/>
        </w:rPr>
        <w:t xml:space="preserve"> ja </w:t>
      </w:r>
      <w:r w:rsidR="00B979AF">
        <w:rPr>
          <w:rFonts w:ascii="Times New Roman" w:hAnsi="Times New Roman" w:cs="Times New Roman"/>
          <w:sz w:val="24"/>
          <w:szCs w:val="24"/>
        </w:rPr>
        <w:t>pieteikuma iesniedzējs</w:t>
      </w:r>
      <w:r w:rsidR="00D26EF3">
        <w:rPr>
          <w:rFonts w:ascii="Times New Roman" w:hAnsi="Times New Roman" w:cs="Times New Roman"/>
          <w:sz w:val="24"/>
          <w:szCs w:val="24"/>
        </w:rPr>
        <w:t>,</w:t>
      </w:r>
      <w:r w:rsidR="004D6B91">
        <w:rPr>
          <w:rFonts w:ascii="Times New Roman" w:hAnsi="Times New Roman" w:cs="Times New Roman"/>
          <w:sz w:val="24"/>
          <w:szCs w:val="24"/>
        </w:rPr>
        <w:t xml:space="preserve"> iesniedzot pieteikumu</w:t>
      </w:r>
      <w:r w:rsidR="00D26EF3">
        <w:rPr>
          <w:rFonts w:ascii="Times New Roman" w:hAnsi="Times New Roman" w:cs="Times New Roman"/>
          <w:sz w:val="24"/>
          <w:szCs w:val="24"/>
        </w:rPr>
        <w:t>,</w:t>
      </w:r>
      <w:r w:rsidR="004D6B91">
        <w:rPr>
          <w:rFonts w:ascii="Times New Roman" w:hAnsi="Times New Roman" w:cs="Times New Roman"/>
          <w:sz w:val="24"/>
          <w:szCs w:val="24"/>
        </w:rPr>
        <w:t xml:space="preserve"> grib pa</w:t>
      </w:r>
      <w:r w:rsidR="00B979AF">
        <w:rPr>
          <w:rFonts w:ascii="Times New Roman" w:hAnsi="Times New Roman" w:cs="Times New Roman"/>
          <w:sz w:val="24"/>
          <w:szCs w:val="24"/>
        </w:rPr>
        <w:t>plašināt</w:t>
      </w:r>
      <w:r w:rsidR="004D6B91">
        <w:rPr>
          <w:rFonts w:ascii="Times New Roman" w:hAnsi="Times New Roman" w:cs="Times New Roman"/>
          <w:sz w:val="24"/>
          <w:szCs w:val="24"/>
        </w:rPr>
        <w:t xml:space="preserve"> </w:t>
      </w:r>
      <w:r w:rsidR="008753B5">
        <w:rPr>
          <w:rFonts w:ascii="Times New Roman" w:hAnsi="Times New Roman" w:cs="Times New Roman"/>
          <w:sz w:val="24"/>
          <w:szCs w:val="24"/>
        </w:rPr>
        <w:t>izmantošan</w:t>
      </w:r>
      <w:r w:rsidR="004D6B91">
        <w:rPr>
          <w:rFonts w:ascii="Times New Roman" w:hAnsi="Times New Roman" w:cs="Times New Roman"/>
          <w:sz w:val="24"/>
          <w:szCs w:val="24"/>
        </w:rPr>
        <w:t xml:space="preserve">as telpu līdz </w:t>
      </w:r>
      <w:r w:rsidR="00B979AF">
        <w:rPr>
          <w:rFonts w:ascii="Times New Roman" w:hAnsi="Times New Roman" w:cs="Times New Roman"/>
          <w:sz w:val="24"/>
          <w:szCs w:val="24"/>
        </w:rPr>
        <w:t>tuvākajai</w:t>
      </w:r>
      <w:r w:rsidR="004D6B91">
        <w:rPr>
          <w:rFonts w:ascii="Times New Roman" w:hAnsi="Times New Roman" w:cs="Times New Roman"/>
          <w:sz w:val="24"/>
          <w:szCs w:val="24"/>
        </w:rPr>
        <w:t xml:space="preserve"> stacijai Lietuvā (</w:t>
      </w:r>
      <w:r w:rsidR="004D6B91" w:rsidRPr="00B979AF">
        <w:rPr>
          <w:rFonts w:ascii="Times New Roman" w:hAnsi="Times New Roman" w:cs="Times New Roman"/>
          <w:sz w:val="24"/>
          <w:szCs w:val="24"/>
        </w:rPr>
        <w:t>līdz Rokišķ</w:t>
      </w:r>
      <w:r w:rsidR="00644C81" w:rsidRPr="00B979AF">
        <w:rPr>
          <w:rFonts w:ascii="Times New Roman" w:hAnsi="Times New Roman" w:cs="Times New Roman"/>
          <w:sz w:val="24"/>
          <w:szCs w:val="24"/>
        </w:rPr>
        <w:t>u</w:t>
      </w:r>
      <w:r w:rsidR="004D6B91" w:rsidRPr="00B979AF">
        <w:rPr>
          <w:rFonts w:ascii="Times New Roman" w:hAnsi="Times New Roman" w:cs="Times New Roman"/>
          <w:sz w:val="24"/>
          <w:szCs w:val="24"/>
        </w:rPr>
        <w:t>, Jonišķ</w:t>
      </w:r>
      <w:r w:rsidR="00644C81" w:rsidRPr="00B979AF">
        <w:rPr>
          <w:rFonts w:ascii="Times New Roman" w:hAnsi="Times New Roman" w:cs="Times New Roman"/>
          <w:sz w:val="24"/>
          <w:szCs w:val="24"/>
        </w:rPr>
        <w:t>u</w:t>
      </w:r>
      <w:r w:rsidR="004D6B91" w:rsidRPr="00B979AF">
        <w:rPr>
          <w:rFonts w:ascii="Times New Roman" w:hAnsi="Times New Roman" w:cs="Times New Roman"/>
          <w:sz w:val="24"/>
          <w:szCs w:val="24"/>
        </w:rPr>
        <w:t xml:space="preserve">, </w:t>
      </w:r>
      <w:proofErr w:type="spellStart"/>
      <w:r w:rsidR="004D6B91" w:rsidRPr="00B979AF">
        <w:rPr>
          <w:rFonts w:ascii="Times New Roman" w:hAnsi="Times New Roman" w:cs="Times New Roman"/>
          <w:sz w:val="24"/>
          <w:szCs w:val="24"/>
        </w:rPr>
        <w:t>Turmanta</w:t>
      </w:r>
      <w:r w:rsidR="00644C81" w:rsidRPr="00B979AF">
        <w:rPr>
          <w:rFonts w:ascii="Times New Roman" w:hAnsi="Times New Roman" w:cs="Times New Roman"/>
          <w:sz w:val="24"/>
          <w:szCs w:val="24"/>
        </w:rPr>
        <w:t>s</w:t>
      </w:r>
      <w:proofErr w:type="spellEnd"/>
      <w:r w:rsidR="004D6B91" w:rsidRPr="00B979AF">
        <w:rPr>
          <w:rFonts w:ascii="Times New Roman" w:hAnsi="Times New Roman" w:cs="Times New Roman"/>
          <w:sz w:val="24"/>
          <w:szCs w:val="24"/>
        </w:rPr>
        <w:t xml:space="preserve"> vai Mažei</w:t>
      </w:r>
      <w:r w:rsidR="00D26EF3" w:rsidRPr="00B979AF">
        <w:rPr>
          <w:rFonts w:ascii="Times New Roman" w:hAnsi="Times New Roman" w:cs="Times New Roman"/>
          <w:sz w:val="24"/>
          <w:szCs w:val="24"/>
        </w:rPr>
        <w:t>ķu</w:t>
      </w:r>
      <w:r w:rsidR="004D6B91" w:rsidRPr="00B979AF">
        <w:rPr>
          <w:rFonts w:ascii="Times New Roman" w:hAnsi="Times New Roman" w:cs="Times New Roman"/>
          <w:sz w:val="24"/>
          <w:szCs w:val="24"/>
        </w:rPr>
        <w:t xml:space="preserve"> stacijām) vai līdz </w:t>
      </w:r>
      <w:r w:rsidR="00B979AF">
        <w:rPr>
          <w:rFonts w:ascii="Times New Roman" w:hAnsi="Times New Roman" w:cs="Times New Roman"/>
          <w:sz w:val="24"/>
          <w:szCs w:val="24"/>
        </w:rPr>
        <w:t>tuvākajai</w:t>
      </w:r>
      <w:r w:rsidR="004D6B91" w:rsidRPr="00B979AF">
        <w:rPr>
          <w:rFonts w:ascii="Times New Roman" w:hAnsi="Times New Roman" w:cs="Times New Roman"/>
          <w:sz w:val="24"/>
          <w:szCs w:val="24"/>
        </w:rPr>
        <w:t xml:space="preserve"> stacijai Latvijā (Kurcuma, Eglaines, Meitenes vai Reņģes stacijām)</w:t>
      </w:r>
      <w:r w:rsidR="00D26EF3" w:rsidRPr="00B979AF">
        <w:rPr>
          <w:rFonts w:ascii="Times New Roman" w:hAnsi="Times New Roman" w:cs="Times New Roman"/>
          <w:sz w:val="24"/>
          <w:szCs w:val="24"/>
        </w:rPr>
        <w:t>,</w:t>
      </w:r>
      <w:r w:rsidR="00D26EF3">
        <w:rPr>
          <w:rFonts w:ascii="Times New Roman" w:hAnsi="Times New Roman" w:cs="Times New Roman"/>
          <w:sz w:val="24"/>
          <w:szCs w:val="24"/>
        </w:rPr>
        <w:t xml:space="preserve"> par šo jautājumu notiek konsultācijas starp Latvijas un Lietuvas </w:t>
      </w:r>
      <w:r w:rsidR="000208EE">
        <w:rPr>
          <w:rFonts w:ascii="Times New Roman" w:hAnsi="Times New Roman" w:cs="Times New Roman"/>
          <w:sz w:val="24"/>
          <w:szCs w:val="24"/>
        </w:rPr>
        <w:t>par katru pieteikumu atsevišķi.</w:t>
      </w:r>
    </w:p>
    <w:p w14:paraId="31B203EB" w14:textId="7D346F80" w:rsidR="00202376" w:rsidRDefault="000208EE" w:rsidP="00E5684E">
      <w:pPr>
        <w:jc w:val="both"/>
        <w:rPr>
          <w:rFonts w:ascii="Times New Roman" w:hAnsi="Times New Roman" w:cs="Times New Roman"/>
          <w:sz w:val="24"/>
          <w:szCs w:val="24"/>
        </w:rPr>
      </w:pPr>
      <w:r>
        <w:rPr>
          <w:rFonts w:ascii="Times New Roman" w:hAnsi="Times New Roman" w:cs="Times New Roman"/>
          <w:sz w:val="24"/>
          <w:szCs w:val="24"/>
        </w:rPr>
        <w:t xml:space="preserve">Tas nozīmē, ka, ja </w:t>
      </w:r>
      <w:r w:rsidR="00644C81">
        <w:rPr>
          <w:rFonts w:ascii="Times New Roman" w:hAnsi="Times New Roman" w:cs="Times New Roman"/>
          <w:sz w:val="24"/>
          <w:szCs w:val="24"/>
        </w:rPr>
        <w:t>pieteikuma iesniedzējs</w:t>
      </w:r>
      <w:r>
        <w:rPr>
          <w:rFonts w:ascii="Times New Roman" w:hAnsi="Times New Roman" w:cs="Times New Roman"/>
          <w:sz w:val="24"/>
          <w:szCs w:val="24"/>
        </w:rPr>
        <w:t xml:space="preserve"> grib pa</w:t>
      </w:r>
      <w:r w:rsidR="00B979AF">
        <w:rPr>
          <w:rFonts w:ascii="Times New Roman" w:hAnsi="Times New Roman" w:cs="Times New Roman"/>
          <w:sz w:val="24"/>
          <w:szCs w:val="24"/>
        </w:rPr>
        <w:t>plašināt</w:t>
      </w:r>
      <w:r>
        <w:rPr>
          <w:rFonts w:ascii="Times New Roman" w:hAnsi="Times New Roman" w:cs="Times New Roman"/>
          <w:sz w:val="24"/>
          <w:szCs w:val="24"/>
        </w:rPr>
        <w:t xml:space="preserve"> savu plānoto </w:t>
      </w:r>
      <w:r w:rsidR="008753B5">
        <w:rPr>
          <w:rFonts w:ascii="Times New Roman" w:hAnsi="Times New Roman" w:cs="Times New Roman"/>
          <w:sz w:val="24"/>
          <w:szCs w:val="24"/>
        </w:rPr>
        <w:t>izmantošan</w:t>
      </w:r>
      <w:r>
        <w:rPr>
          <w:rFonts w:ascii="Times New Roman" w:hAnsi="Times New Roman" w:cs="Times New Roman"/>
          <w:sz w:val="24"/>
          <w:szCs w:val="24"/>
        </w:rPr>
        <w:t xml:space="preserve">as telpu Latvijā līdz kādai no pārrobežu stacijām Lietuvā, tas norāda to savā pieteikumā, paredzot laiku </w:t>
      </w:r>
      <w:r w:rsidR="009A33E4">
        <w:rPr>
          <w:rFonts w:ascii="Times New Roman" w:hAnsi="Times New Roman" w:cs="Times New Roman"/>
          <w:sz w:val="24"/>
          <w:szCs w:val="24"/>
        </w:rPr>
        <w:t xml:space="preserve">NSA </w:t>
      </w:r>
      <w:r>
        <w:rPr>
          <w:rFonts w:ascii="Times New Roman" w:hAnsi="Times New Roman" w:cs="Times New Roman"/>
          <w:sz w:val="24"/>
          <w:szCs w:val="24"/>
        </w:rPr>
        <w:t xml:space="preserve">vienoties par </w:t>
      </w:r>
      <w:r w:rsidR="008753B5">
        <w:rPr>
          <w:rFonts w:ascii="Times New Roman" w:hAnsi="Times New Roman" w:cs="Times New Roman"/>
          <w:sz w:val="24"/>
          <w:szCs w:val="24"/>
        </w:rPr>
        <w:t>izmantošan</w:t>
      </w:r>
      <w:r w:rsidR="00E5684E">
        <w:rPr>
          <w:rFonts w:ascii="Times New Roman" w:hAnsi="Times New Roman" w:cs="Times New Roman"/>
          <w:sz w:val="24"/>
          <w:szCs w:val="24"/>
        </w:rPr>
        <w:t>as telpas palielināšanas iespēj</w:t>
      </w:r>
      <w:r w:rsidR="003B53B7">
        <w:rPr>
          <w:rFonts w:ascii="Times New Roman" w:hAnsi="Times New Roman" w:cs="Times New Roman"/>
          <w:sz w:val="24"/>
          <w:szCs w:val="24"/>
        </w:rPr>
        <w:t>u</w:t>
      </w:r>
      <w:r w:rsidR="00E5684E">
        <w:rPr>
          <w:rFonts w:ascii="Times New Roman" w:hAnsi="Times New Roman" w:cs="Times New Roman"/>
          <w:sz w:val="24"/>
          <w:szCs w:val="24"/>
        </w:rPr>
        <w:t xml:space="preserve"> (1 mēnesis). </w:t>
      </w:r>
    </w:p>
    <w:p w14:paraId="5B82F06E" w14:textId="563422FB" w:rsidR="00E5684E" w:rsidRDefault="00F00D68" w:rsidP="00E5684E">
      <w:pPr>
        <w:jc w:val="both"/>
        <w:rPr>
          <w:rFonts w:ascii="Times New Roman" w:hAnsi="Times New Roman" w:cs="Times New Roman"/>
          <w:sz w:val="24"/>
          <w:szCs w:val="24"/>
        </w:rPr>
      </w:pPr>
      <w:r>
        <w:rPr>
          <w:rFonts w:ascii="Times New Roman" w:hAnsi="Times New Roman" w:cs="Times New Roman"/>
          <w:sz w:val="24"/>
          <w:szCs w:val="24"/>
        </w:rPr>
        <w:t>Pieteikuma iesniedzēj</w:t>
      </w:r>
      <w:r w:rsidR="00E5684E">
        <w:rPr>
          <w:rFonts w:ascii="Times New Roman" w:hAnsi="Times New Roman" w:cs="Times New Roman"/>
          <w:sz w:val="24"/>
          <w:szCs w:val="24"/>
        </w:rPr>
        <w:t>s var izteikt savu vēlmi pa</w:t>
      </w:r>
      <w:r w:rsidR="00B979AF">
        <w:rPr>
          <w:rFonts w:ascii="Times New Roman" w:hAnsi="Times New Roman" w:cs="Times New Roman"/>
          <w:sz w:val="24"/>
          <w:szCs w:val="24"/>
        </w:rPr>
        <w:t>plašināt</w:t>
      </w:r>
      <w:r w:rsidR="00E5684E">
        <w:rPr>
          <w:rFonts w:ascii="Times New Roman" w:hAnsi="Times New Roman" w:cs="Times New Roman"/>
          <w:sz w:val="24"/>
          <w:szCs w:val="24"/>
        </w:rPr>
        <w:t xml:space="preserve"> iespējamo </w:t>
      </w:r>
      <w:r w:rsidR="008753B5">
        <w:rPr>
          <w:rFonts w:ascii="Times New Roman" w:hAnsi="Times New Roman" w:cs="Times New Roman"/>
          <w:sz w:val="24"/>
          <w:szCs w:val="24"/>
        </w:rPr>
        <w:t>izmantošan</w:t>
      </w:r>
      <w:r w:rsidR="00E5684E">
        <w:rPr>
          <w:rFonts w:ascii="Times New Roman" w:hAnsi="Times New Roman" w:cs="Times New Roman"/>
          <w:sz w:val="24"/>
          <w:szCs w:val="24"/>
        </w:rPr>
        <w:t>as telpu līdz nākamai robežstacijai Lietuvas teritorijā</w:t>
      </w:r>
      <w:r w:rsidR="00202376" w:rsidRPr="00202376">
        <w:rPr>
          <w:rFonts w:ascii="Times New Roman" w:hAnsi="Times New Roman" w:cs="Times New Roman"/>
          <w:sz w:val="24"/>
          <w:szCs w:val="24"/>
        </w:rPr>
        <w:t xml:space="preserve"> </w:t>
      </w:r>
      <w:r w:rsidR="00202376">
        <w:rPr>
          <w:rFonts w:ascii="Times New Roman" w:hAnsi="Times New Roman" w:cs="Times New Roman"/>
          <w:sz w:val="24"/>
          <w:szCs w:val="24"/>
        </w:rPr>
        <w:t>arī pirms pieteikuma iesniegšanas</w:t>
      </w:r>
      <w:r w:rsidR="00E5684E">
        <w:rPr>
          <w:rFonts w:ascii="Times New Roman" w:hAnsi="Times New Roman" w:cs="Times New Roman"/>
          <w:sz w:val="24"/>
          <w:szCs w:val="24"/>
        </w:rPr>
        <w:t xml:space="preserve">. Lai to izdarītu nepieciešams nosūtīt savu pieprasījumu Inspekcijai uz </w:t>
      </w:r>
      <w:r w:rsidR="009A33E4">
        <w:rPr>
          <w:rFonts w:ascii="Times New Roman" w:hAnsi="Times New Roman" w:cs="Times New Roman"/>
          <w:sz w:val="24"/>
          <w:szCs w:val="24"/>
        </w:rPr>
        <w:t xml:space="preserve">e-pasta adresi: </w:t>
      </w:r>
      <w:hyperlink r:id="rId9" w:history="1">
        <w:r w:rsidR="009A33E4" w:rsidRPr="00DB15C7">
          <w:rPr>
            <w:rStyle w:val="Hipersaite"/>
            <w:rFonts w:ascii="Times New Roman" w:hAnsi="Times New Roman" w:cs="Times New Roman"/>
            <w:sz w:val="24"/>
            <w:szCs w:val="24"/>
          </w:rPr>
          <w:t>pasts@vdzti.gov.lv</w:t>
        </w:r>
      </w:hyperlink>
      <w:r w:rsidR="00E5684E">
        <w:rPr>
          <w:rFonts w:ascii="Times New Roman" w:hAnsi="Times New Roman" w:cs="Times New Roman"/>
          <w:sz w:val="24"/>
          <w:szCs w:val="24"/>
        </w:rPr>
        <w:t xml:space="preserve">, un Inspekcija sazināsies ar Lietuvas </w:t>
      </w:r>
      <w:r w:rsidR="003177A0">
        <w:rPr>
          <w:rFonts w:ascii="Times New Roman" w:hAnsi="Times New Roman" w:cs="Times New Roman"/>
          <w:sz w:val="24"/>
          <w:szCs w:val="24"/>
        </w:rPr>
        <w:t xml:space="preserve">transporta </w:t>
      </w:r>
      <w:r w:rsidR="00E5684E">
        <w:rPr>
          <w:rFonts w:ascii="Times New Roman" w:hAnsi="Times New Roman" w:cs="Times New Roman"/>
          <w:sz w:val="24"/>
          <w:szCs w:val="24"/>
        </w:rPr>
        <w:t xml:space="preserve">drošības administrāciju un paziņos </w:t>
      </w:r>
      <w:r w:rsidR="00202376">
        <w:rPr>
          <w:rFonts w:ascii="Times New Roman" w:hAnsi="Times New Roman" w:cs="Times New Roman"/>
          <w:sz w:val="24"/>
          <w:szCs w:val="24"/>
        </w:rPr>
        <w:t xml:space="preserve">rezultātus par </w:t>
      </w:r>
      <w:r w:rsidR="00E5684E">
        <w:rPr>
          <w:rFonts w:ascii="Times New Roman" w:hAnsi="Times New Roman" w:cs="Times New Roman"/>
          <w:sz w:val="24"/>
          <w:szCs w:val="24"/>
        </w:rPr>
        <w:t xml:space="preserve">vienošanos </w:t>
      </w:r>
      <w:r w:rsidR="00202376">
        <w:rPr>
          <w:rFonts w:ascii="Times New Roman" w:hAnsi="Times New Roman" w:cs="Times New Roman"/>
          <w:sz w:val="24"/>
          <w:szCs w:val="24"/>
        </w:rPr>
        <w:t xml:space="preserve">ar Lietuvas NSA </w:t>
      </w:r>
      <w:r>
        <w:rPr>
          <w:rFonts w:ascii="Times New Roman" w:hAnsi="Times New Roman" w:cs="Times New Roman"/>
          <w:sz w:val="24"/>
          <w:szCs w:val="24"/>
        </w:rPr>
        <w:t>pieteikuma iesniedzēj</w:t>
      </w:r>
      <w:r w:rsidR="00E5684E">
        <w:rPr>
          <w:rFonts w:ascii="Times New Roman" w:hAnsi="Times New Roman" w:cs="Times New Roman"/>
          <w:sz w:val="24"/>
          <w:szCs w:val="24"/>
        </w:rPr>
        <w:t xml:space="preserve">am 1 mēneša laikā. </w:t>
      </w:r>
    </w:p>
    <w:p w14:paraId="46C18648" w14:textId="77777777" w:rsidR="00E5684E" w:rsidRPr="00650751" w:rsidRDefault="00E5684E" w:rsidP="00E5684E">
      <w:pPr>
        <w:jc w:val="both"/>
        <w:rPr>
          <w:rFonts w:ascii="Times New Roman" w:hAnsi="Times New Roman" w:cs="Times New Roman"/>
          <w:b/>
          <w:bCs/>
          <w:sz w:val="24"/>
          <w:szCs w:val="24"/>
        </w:rPr>
      </w:pPr>
      <w:r w:rsidRPr="00650751">
        <w:rPr>
          <w:rFonts w:ascii="Times New Roman" w:hAnsi="Times New Roman" w:cs="Times New Roman"/>
          <w:b/>
          <w:bCs/>
          <w:sz w:val="24"/>
          <w:szCs w:val="24"/>
        </w:rPr>
        <w:t>Igaunija</w:t>
      </w:r>
    </w:p>
    <w:p w14:paraId="401A56D7" w14:textId="1E06C30F" w:rsidR="003B53B7" w:rsidRDefault="003177A0" w:rsidP="0080215A">
      <w:pPr>
        <w:spacing w:after="0" w:line="240" w:lineRule="auto"/>
        <w:jc w:val="both"/>
        <w:rPr>
          <w:rFonts w:ascii="Times New Roman" w:hAnsi="Times New Roman"/>
          <w:sz w:val="24"/>
          <w:szCs w:val="24"/>
        </w:rPr>
      </w:pPr>
      <w:r>
        <w:rPr>
          <w:rFonts w:ascii="Times New Roman" w:hAnsi="Times New Roman"/>
          <w:sz w:val="24"/>
          <w:szCs w:val="24"/>
        </w:rPr>
        <w:t xml:space="preserve">2021.gada 19.maijā Inspekcija un </w:t>
      </w:r>
      <w:r w:rsidR="003D7BCB" w:rsidRPr="003D7BCB">
        <w:rPr>
          <w:rFonts w:ascii="Times New Roman" w:hAnsi="Times New Roman"/>
          <w:sz w:val="24"/>
          <w:szCs w:val="24"/>
        </w:rPr>
        <w:t xml:space="preserve">Patērētāju tiesību aizsardzības un tehniskās uzraudzības aģentūra </w:t>
      </w:r>
      <w:r w:rsidR="003D7BCB">
        <w:rPr>
          <w:rFonts w:ascii="Times New Roman" w:hAnsi="Times New Roman"/>
          <w:sz w:val="24"/>
          <w:szCs w:val="24"/>
        </w:rPr>
        <w:t>(</w:t>
      </w:r>
      <w:proofErr w:type="spellStart"/>
      <w:r w:rsidRPr="00213FAA">
        <w:rPr>
          <w:rFonts w:ascii="Times New Roman" w:hAnsi="Times New Roman"/>
          <w:sz w:val="24"/>
          <w:szCs w:val="24"/>
        </w:rPr>
        <w:t>Tarbijakaitse</w:t>
      </w:r>
      <w:proofErr w:type="spellEnd"/>
      <w:r w:rsidRPr="00213FAA">
        <w:rPr>
          <w:rFonts w:ascii="Times New Roman" w:hAnsi="Times New Roman"/>
          <w:sz w:val="24"/>
          <w:szCs w:val="24"/>
        </w:rPr>
        <w:t xml:space="preserve"> ja </w:t>
      </w:r>
      <w:proofErr w:type="spellStart"/>
      <w:r w:rsidRPr="00213FAA">
        <w:rPr>
          <w:rFonts w:ascii="Times New Roman" w:hAnsi="Times New Roman"/>
          <w:sz w:val="24"/>
          <w:szCs w:val="24"/>
        </w:rPr>
        <w:t>Tehnilise</w:t>
      </w:r>
      <w:proofErr w:type="spellEnd"/>
      <w:r w:rsidRPr="00213FAA">
        <w:rPr>
          <w:rFonts w:ascii="Times New Roman" w:hAnsi="Times New Roman"/>
          <w:sz w:val="24"/>
          <w:szCs w:val="24"/>
        </w:rPr>
        <w:t xml:space="preserve"> </w:t>
      </w:r>
      <w:proofErr w:type="spellStart"/>
      <w:r w:rsidRPr="00213FAA">
        <w:rPr>
          <w:rFonts w:ascii="Times New Roman" w:hAnsi="Times New Roman"/>
          <w:sz w:val="24"/>
          <w:szCs w:val="24"/>
        </w:rPr>
        <w:t>Järelevalve</w:t>
      </w:r>
      <w:proofErr w:type="spellEnd"/>
      <w:r w:rsidRPr="00213FAA">
        <w:rPr>
          <w:rFonts w:ascii="Times New Roman" w:hAnsi="Times New Roman"/>
          <w:sz w:val="24"/>
          <w:szCs w:val="24"/>
        </w:rPr>
        <w:t xml:space="preserve"> </w:t>
      </w:r>
      <w:proofErr w:type="spellStart"/>
      <w:r w:rsidRPr="00213FAA">
        <w:rPr>
          <w:rFonts w:ascii="Times New Roman" w:hAnsi="Times New Roman"/>
          <w:sz w:val="24"/>
          <w:szCs w:val="24"/>
        </w:rPr>
        <w:t>Amet</w:t>
      </w:r>
      <w:proofErr w:type="spellEnd"/>
      <w:r w:rsidR="003D7BCB">
        <w:rPr>
          <w:rFonts w:ascii="Times New Roman" w:hAnsi="Times New Roman"/>
          <w:sz w:val="24"/>
          <w:szCs w:val="24"/>
        </w:rPr>
        <w:t>), kas pilda</w:t>
      </w:r>
      <w:r w:rsidRPr="00213FAA">
        <w:rPr>
          <w:rFonts w:ascii="Times New Roman" w:hAnsi="Times New Roman"/>
          <w:sz w:val="24"/>
          <w:szCs w:val="24"/>
        </w:rPr>
        <w:t xml:space="preserve"> </w:t>
      </w:r>
      <w:r w:rsidR="009A33E4">
        <w:rPr>
          <w:rFonts w:ascii="Times New Roman" w:hAnsi="Times New Roman"/>
          <w:sz w:val="24"/>
          <w:szCs w:val="24"/>
        </w:rPr>
        <w:t>NSA</w:t>
      </w:r>
      <w:r w:rsidR="009777CD">
        <w:rPr>
          <w:rFonts w:ascii="Times New Roman" w:hAnsi="Times New Roman"/>
          <w:sz w:val="24"/>
          <w:szCs w:val="24"/>
        </w:rPr>
        <w:t xml:space="preserve"> pienākumus </w:t>
      </w:r>
      <w:r>
        <w:rPr>
          <w:rFonts w:ascii="Times New Roman" w:hAnsi="Times New Roman"/>
          <w:sz w:val="24"/>
          <w:szCs w:val="24"/>
        </w:rPr>
        <w:t>Igaunij</w:t>
      </w:r>
      <w:r w:rsidR="009777CD">
        <w:rPr>
          <w:rFonts w:ascii="Times New Roman" w:hAnsi="Times New Roman"/>
          <w:sz w:val="24"/>
          <w:szCs w:val="24"/>
        </w:rPr>
        <w:t>ā,</w:t>
      </w:r>
      <w:r>
        <w:rPr>
          <w:rFonts w:ascii="Times New Roman" w:hAnsi="Times New Roman"/>
          <w:sz w:val="24"/>
          <w:szCs w:val="24"/>
        </w:rPr>
        <w:t xml:space="preserve"> noslēdza Pārrobežu līgumu par </w:t>
      </w:r>
      <w:r w:rsidR="00B979AF">
        <w:rPr>
          <w:rFonts w:ascii="Times New Roman" w:hAnsi="Times New Roman"/>
          <w:sz w:val="24"/>
          <w:szCs w:val="24"/>
        </w:rPr>
        <w:t>darbības</w:t>
      </w:r>
      <w:r>
        <w:rPr>
          <w:rFonts w:ascii="Times New Roman" w:hAnsi="Times New Roman"/>
          <w:sz w:val="24"/>
          <w:szCs w:val="24"/>
        </w:rPr>
        <w:t xml:space="preserve"> telpas un izmantošanas telpas paplašināšanu</w:t>
      </w:r>
      <w:r w:rsidR="003B53B7">
        <w:rPr>
          <w:rFonts w:ascii="Times New Roman" w:hAnsi="Times New Roman"/>
          <w:sz w:val="24"/>
          <w:szCs w:val="24"/>
        </w:rPr>
        <w:t>, kurā līguma puses</w:t>
      </w:r>
      <w:r w:rsidR="00B979AF">
        <w:rPr>
          <w:rFonts w:ascii="Times New Roman" w:hAnsi="Times New Roman"/>
          <w:sz w:val="24"/>
          <w:szCs w:val="24"/>
        </w:rPr>
        <w:t xml:space="preserve"> vienojās par to, ka</w:t>
      </w:r>
      <w:r w:rsidR="003B53B7">
        <w:rPr>
          <w:rFonts w:ascii="Times New Roman" w:hAnsi="Times New Roman"/>
          <w:sz w:val="24"/>
          <w:szCs w:val="24"/>
        </w:rPr>
        <w:t>:</w:t>
      </w:r>
    </w:p>
    <w:p w14:paraId="3DED2F14" w14:textId="38BBB925" w:rsidR="003B53B7" w:rsidRPr="0080215A" w:rsidRDefault="00B979AF">
      <w:pPr>
        <w:pStyle w:val="Sarakstarindkopa"/>
        <w:numPr>
          <w:ilvl w:val="1"/>
          <w:numId w:val="5"/>
        </w:numPr>
        <w:spacing w:after="0" w:line="240" w:lineRule="auto"/>
        <w:ind w:left="851" w:hanging="284"/>
        <w:jc w:val="both"/>
        <w:rPr>
          <w:rFonts w:ascii="Times New Roman" w:hAnsi="Times New Roman"/>
          <w:sz w:val="24"/>
          <w:szCs w:val="24"/>
        </w:rPr>
      </w:pPr>
      <w:r w:rsidRPr="0080215A">
        <w:rPr>
          <w:rFonts w:ascii="Times New Roman" w:hAnsi="Times New Roman"/>
          <w:sz w:val="24"/>
          <w:szCs w:val="24"/>
        </w:rPr>
        <w:t xml:space="preserve">ja pieteikuma iesniedzējs to pieprasa pieteikumā atļaujai </w:t>
      </w:r>
      <w:proofErr w:type="spellStart"/>
      <w:r w:rsidRPr="0080215A">
        <w:rPr>
          <w:rFonts w:ascii="Times New Roman" w:hAnsi="Times New Roman"/>
          <w:sz w:val="24"/>
          <w:szCs w:val="24"/>
        </w:rPr>
        <w:t>ritekļu</w:t>
      </w:r>
      <w:proofErr w:type="spellEnd"/>
      <w:r w:rsidRPr="0080215A">
        <w:rPr>
          <w:rFonts w:ascii="Times New Roman" w:hAnsi="Times New Roman"/>
          <w:sz w:val="24"/>
          <w:szCs w:val="24"/>
        </w:rPr>
        <w:t xml:space="preserve"> laišanai tirgū, </w:t>
      </w:r>
      <w:r w:rsidR="003B53B7" w:rsidRPr="0080215A">
        <w:rPr>
          <w:rFonts w:ascii="Times New Roman" w:hAnsi="Times New Roman"/>
          <w:sz w:val="24"/>
          <w:szCs w:val="24"/>
        </w:rPr>
        <w:t xml:space="preserve">Inspekcija, kas darbojas kā </w:t>
      </w:r>
      <w:r w:rsidR="009457AD" w:rsidRPr="0080215A">
        <w:rPr>
          <w:rFonts w:ascii="Times New Roman" w:hAnsi="Times New Roman"/>
          <w:sz w:val="24"/>
          <w:szCs w:val="24"/>
        </w:rPr>
        <w:t>atļaujas piešķīrēja</w:t>
      </w:r>
      <w:r w:rsidR="003B53B7" w:rsidRPr="0080215A">
        <w:rPr>
          <w:rFonts w:ascii="Times New Roman" w:hAnsi="Times New Roman"/>
          <w:sz w:val="24"/>
          <w:szCs w:val="24"/>
        </w:rPr>
        <w:t xml:space="preserve"> iestāde, varētu izsniegt </w:t>
      </w:r>
      <w:r w:rsidR="006A1E75" w:rsidRPr="0080215A">
        <w:rPr>
          <w:rFonts w:ascii="Times New Roman" w:hAnsi="Times New Roman"/>
          <w:sz w:val="24"/>
          <w:szCs w:val="24"/>
        </w:rPr>
        <w:t xml:space="preserve">atļaujas </w:t>
      </w:r>
      <w:proofErr w:type="spellStart"/>
      <w:r w:rsidR="006A1E75" w:rsidRPr="0080215A">
        <w:rPr>
          <w:rFonts w:ascii="Times New Roman" w:hAnsi="Times New Roman"/>
          <w:sz w:val="24"/>
          <w:szCs w:val="24"/>
        </w:rPr>
        <w:t>ritekļiem</w:t>
      </w:r>
      <w:proofErr w:type="spellEnd"/>
      <w:r w:rsidR="003B53B7" w:rsidRPr="0080215A">
        <w:rPr>
          <w:rFonts w:ascii="Times New Roman" w:hAnsi="Times New Roman"/>
          <w:sz w:val="24"/>
          <w:szCs w:val="24"/>
        </w:rPr>
        <w:t xml:space="preserve">, kas </w:t>
      </w:r>
      <w:r w:rsidR="006A1E75" w:rsidRPr="0080215A">
        <w:rPr>
          <w:rFonts w:ascii="Times New Roman" w:hAnsi="Times New Roman"/>
          <w:sz w:val="24"/>
          <w:szCs w:val="24"/>
        </w:rPr>
        <w:t>pārvietojas</w:t>
      </w:r>
      <w:r w:rsidR="003B53B7" w:rsidRPr="0080215A">
        <w:rPr>
          <w:rFonts w:ascii="Times New Roman" w:hAnsi="Times New Roman"/>
          <w:sz w:val="24"/>
          <w:szCs w:val="24"/>
        </w:rPr>
        <w:t xml:space="preserve"> no Latvijas valsts robežas līdz Valgas stacijai</w:t>
      </w:r>
      <w:r w:rsidR="009A33E4">
        <w:rPr>
          <w:rFonts w:ascii="Times New Roman" w:hAnsi="Times New Roman"/>
          <w:sz w:val="24"/>
          <w:szCs w:val="24"/>
        </w:rPr>
        <w:t>;</w:t>
      </w:r>
    </w:p>
    <w:p w14:paraId="3CEC78C7" w14:textId="14BA9C88" w:rsidR="004677BC" w:rsidRPr="0080215A" w:rsidRDefault="00B979AF">
      <w:pPr>
        <w:pStyle w:val="Sarakstarindkopa"/>
        <w:numPr>
          <w:ilvl w:val="1"/>
          <w:numId w:val="5"/>
        </w:numPr>
        <w:spacing w:after="120" w:line="240" w:lineRule="auto"/>
        <w:ind w:left="851" w:hanging="284"/>
        <w:jc w:val="both"/>
        <w:rPr>
          <w:rFonts w:ascii="Times New Roman" w:hAnsi="Times New Roman"/>
          <w:sz w:val="24"/>
          <w:szCs w:val="24"/>
        </w:rPr>
      </w:pPr>
      <w:r w:rsidRPr="0080215A">
        <w:rPr>
          <w:rFonts w:ascii="Times New Roman" w:hAnsi="Times New Roman"/>
          <w:sz w:val="24"/>
          <w:szCs w:val="24"/>
        </w:rPr>
        <w:t>ja pieteikuma iesniedzējs to pieprasa pieteikum</w:t>
      </w:r>
      <w:r w:rsidR="006A1E75" w:rsidRPr="0080215A">
        <w:rPr>
          <w:rFonts w:ascii="Times New Roman" w:hAnsi="Times New Roman"/>
          <w:sz w:val="24"/>
          <w:szCs w:val="24"/>
        </w:rPr>
        <w:t>ā</w:t>
      </w:r>
      <w:r w:rsidRPr="0080215A">
        <w:rPr>
          <w:rFonts w:ascii="Times New Roman" w:hAnsi="Times New Roman"/>
          <w:sz w:val="24"/>
          <w:szCs w:val="24"/>
        </w:rPr>
        <w:t xml:space="preserve"> atļaujai </w:t>
      </w:r>
      <w:proofErr w:type="spellStart"/>
      <w:r w:rsidRPr="0080215A">
        <w:rPr>
          <w:rFonts w:ascii="Times New Roman" w:hAnsi="Times New Roman"/>
          <w:sz w:val="24"/>
          <w:szCs w:val="24"/>
        </w:rPr>
        <w:t>ritekļu</w:t>
      </w:r>
      <w:proofErr w:type="spellEnd"/>
      <w:r w:rsidRPr="0080215A">
        <w:rPr>
          <w:rFonts w:ascii="Times New Roman" w:hAnsi="Times New Roman"/>
          <w:sz w:val="24"/>
          <w:szCs w:val="24"/>
        </w:rPr>
        <w:t xml:space="preserve"> laišanai tirgū, </w:t>
      </w:r>
      <w:r w:rsidR="004677BC" w:rsidRPr="0080215A">
        <w:rPr>
          <w:rFonts w:ascii="Times New Roman" w:hAnsi="Times New Roman"/>
          <w:sz w:val="24"/>
          <w:szCs w:val="24"/>
        </w:rPr>
        <w:t xml:space="preserve">Inspekcija varētu veikt novērtējumu un sniegt ziņojumu </w:t>
      </w:r>
      <w:r w:rsidR="00997A93" w:rsidRPr="0080215A">
        <w:rPr>
          <w:rFonts w:ascii="Times New Roman" w:hAnsi="Times New Roman"/>
          <w:sz w:val="24"/>
          <w:szCs w:val="24"/>
        </w:rPr>
        <w:t>ERA</w:t>
      </w:r>
      <w:r w:rsidR="004677BC" w:rsidRPr="0080215A">
        <w:rPr>
          <w:rFonts w:ascii="Times New Roman" w:hAnsi="Times New Roman"/>
          <w:sz w:val="24"/>
          <w:szCs w:val="24"/>
        </w:rPr>
        <w:t xml:space="preserve">, kas darbojas kā </w:t>
      </w:r>
      <w:r w:rsidR="009457AD" w:rsidRPr="0080215A">
        <w:rPr>
          <w:rFonts w:ascii="Times New Roman" w:hAnsi="Times New Roman"/>
          <w:sz w:val="24"/>
          <w:szCs w:val="24"/>
        </w:rPr>
        <w:t>atļaujas piešķīrēja</w:t>
      </w:r>
      <w:r w:rsidR="004677BC" w:rsidRPr="0080215A">
        <w:rPr>
          <w:rFonts w:ascii="Times New Roman" w:hAnsi="Times New Roman"/>
          <w:sz w:val="24"/>
          <w:szCs w:val="24"/>
        </w:rPr>
        <w:t xml:space="preserve"> iestāde</w:t>
      </w:r>
      <w:r w:rsidR="00997A93" w:rsidRPr="0080215A">
        <w:rPr>
          <w:rFonts w:ascii="Times New Roman" w:hAnsi="Times New Roman"/>
          <w:sz w:val="24"/>
          <w:szCs w:val="24"/>
        </w:rPr>
        <w:t>,</w:t>
      </w:r>
      <w:r w:rsidR="004677BC" w:rsidRPr="0080215A">
        <w:rPr>
          <w:rFonts w:ascii="Times New Roman" w:hAnsi="Times New Roman"/>
          <w:sz w:val="24"/>
          <w:szCs w:val="24"/>
        </w:rPr>
        <w:t xml:space="preserve"> par </w:t>
      </w:r>
      <w:proofErr w:type="spellStart"/>
      <w:r w:rsidR="006A1E75" w:rsidRPr="0080215A">
        <w:rPr>
          <w:rFonts w:ascii="Times New Roman" w:hAnsi="Times New Roman"/>
          <w:sz w:val="24"/>
          <w:szCs w:val="24"/>
        </w:rPr>
        <w:t>ritekļiem</w:t>
      </w:r>
      <w:proofErr w:type="spellEnd"/>
      <w:r w:rsidR="004677BC" w:rsidRPr="0080215A">
        <w:rPr>
          <w:rFonts w:ascii="Times New Roman" w:hAnsi="Times New Roman"/>
          <w:sz w:val="24"/>
          <w:szCs w:val="24"/>
        </w:rPr>
        <w:t xml:space="preserve">, kas </w:t>
      </w:r>
      <w:r w:rsidR="006A1E75" w:rsidRPr="0080215A">
        <w:rPr>
          <w:rFonts w:ascii="Times New Roman" w:hAnsi="Times New Roman"/>
          <w:sz w:val="24"/>
          <w:szCs w:val="24"/>
        </w:rPr>
        <w:t>pārvietojas</w:t>
      </w:r>
      <w:r w:rsidR="004677BC" w:rsidRPr="0080215A">
        <w:rPr>
          <w:rFonts w:ascii="Times New Roman" w:hAnsi="Times New Roman"/>
          <w:sz w:val="24"/>
          <w:szCs w:val="24"/>
        </w:rPr>
        <w:t xml:space="preserve"> no Latvijas valsts robežas līdz Valgas stacijai.</w:t>
      </w:r>
    </w:p>
    <w:p w14:paraId="57DABD34" w14:textId="32513777" w:rsidR="00650751" w:rsidRDefault="004677BC" w:rsidP="0080215A">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Tas nozīmē, ka </w:t>
      </w:r>
      <w:r w:rsidR="00997A93">
        <w:rPr>
          <w:rFonts w:ascii="Times New Roman" w:hAnsi="Times New Roman" w:cs="Times New Roman"/>
          <w:sz w:val="24"/>
          <w:szCs w:val="24"/>
        </w:rPr>
        <w:t>pieteikuma iesniedzējs</w:t>
      </w:r>
      <w:r>
        <w:rPr>
          <w:rFonts w:ascii="Times New Roman" w:hAnsi="Times New Roman" w:cs="Times New Roman"/>
          <w:sz w:val="24"/>
          <w:szCs w:val="24"/>
        </w:rPr>
        <w:t xml:space="preserve">, kurš </w:t>
      </w:r>
      <w:r w:rsidR="00202376">
        <w:rPr>
          <w:rFonts w:ascii="Times New Roman" w:hAnsi="Times New Roman" w:cs="Times New Roman"/>
          <w:sz w:val="24"/>
          <w:szCs w:val="24"/>
        </w:rPr>
        <w:t>vēlas</w:t>
      </w:r>
      <w:r>
        <w:rPr>
          <w:rFonts w:ascii="Times New Roman" w:hAnsi="Times New Roman" w:cs="Times New Roman"/>
          <w:sz w:val="24"/>
          <w:szCs w:val="24"/>
        </w:rPr>
        <w:t xml:space="preserve"> </w:t>
      </w:r>
      <w:r w:rsidR="00202376">
        <w:rPr>
          <w:rFonts w:ascii="Times New Roman" w:hAnsi="Times New Roman" w:cs="Times New Roman"/>
          <w:sz w:val="24"/>
          <w:szCs w:val="24"/>
        </w:rPr>
        <w:t>paplašināt</w:t>
      </w:r>
      <w:r>
        <w:rPr>
          <w:rFonts w:ascii="Times New Roman" w:hAnsi="Times New Roman" w:cs="Times New Roman"/>
          <w:sz w:val="24"/>
          <w:szCs w:val="24"/>
        </w:rPr>
        <w:t xml:space="preserve"> savu </w:t>
      </w:r>
      <w:proofErr w:type="spellStart"/>
      <w:r w:rsidR="00997A93">
        <w:rPr>
          <w:rFonts w:ascii="Times New Roman" w:hAnsi="Times New Roman" w:cs="Times New Roman"/>
          <w:sz w:val="24"/>
          <w:szCs w:val="24"/>
        </w:rPr>
        <w:t>ritekļu</w:t>
      </w:r>
      <w:proofErr w:type="spellEnd"/>
      <w:r w:rsidR="00997A93">
        <w:rPr>
          <w:rFonts w:ascii="Times New Roman" w:hAnsi="Times New Roman" w:cs="Times New Roman"/>
          <w:sz w:val="24"/>
          <w:szCs w:val="24"/>
        </w:rPr>
        <w:t xml:space="preserve"> </w:t>
      </w:r>
      <w:r w:rsidR="008753B5">
        <w:rPr>
          <w:rFonts w:ascii="Times New Roman" w:hAnsi="Times New Roman" w:cs="Times New Roman"/>
          <w:sz w:val="24"/>
          <w:szCs w:val="24"/>
        </w:rPr>
        <w:t>izmantošan</w:t>
      </w:r>
      <w:r>
        <w:rPr>
          <w:rFonts w:ascii="Times New Roman" w:hAnsi="Times New Roman" w:cs="Times New Roman"/>
          <w:sz w:val="24"/>
          <w:szCs w:val="24"/>
        </w:rPr>
        <w:t>as telpu Latvijā līdz Valgas stacijai</w:t>
      </w:r>
      <w:r w:rsidR="003D7BCB">
        <w:rPr>
          <w:rFonts w:ascii="Times New Roman" w:hAnsi="Times New Roman" w:cs="Times New Roman"/>
          <w:sz w:val="24"/>
          <w:szCs w:val="24"/>
        </w:rPr>
        <w:t>,</w:t>
      </w:r>
      <w:r>
        <w:rPr>
          <w:rFonts w:ascii="Times New Roman" w:hAnsi="Times New Roman" w:cs="Times New Roman"/>
          <w:sz w:val="24"/>
          <w:szCs w:val="24"/>
        </w:rPr>
        <w:t xml:space="preserve"> var </w:t>
      </w:r>
      <w:r w:rsidR="003D7BCB">
        <w:rPr>
          <w:rFonts w:ascii="Times New Roman" w:hAnsi="Times New Roman" w:cs="Times New Roman"/>
          <w:sz w:val="24"/>
          <w:szCs w:val="24"/>
        </w:rPr>
        <w:t xml:space="preserve">norādīt to savā pieteikumā </w:t>
      </w:r>
      <w:r w:rsidR="00997A93">
        <w:rPr>
          <w:rFonts w:ascii="Times New Roman" w:hAnsi="Times New Roman" w:cs="Times New Roman"/>
          <w:sz w:val="24"/>
          <w:szCs w:val="24"/>
        </w:rPr>
        <w:t xml:space="preserve">atļaujas </w:t>
      </w:r>
      <w:proofErr w:type="spellStart"/>
      <w:r w:rsidR="00997A93">
        <w:rPr>
          <w:rFonts w:ascii="Times New Roman" w:hAnsi="Times New Roman" w:cs="Times New Roman"/>
          <w:sz w:val="24"/>
          <w:szCs w:val="24"/>
        </w:rPr>
        <w:t>ritekļa</w:t>
      </w:r>
      <w:proofErr w:type="spellEnd"/>
      <w:r w:rsidR="00997A93">
        <w:rPr>
          <w:rFonts w:ascii="Times New Roman" w:hAnsi="Times New Roman" w:cs="Times New Roman"/>
          <w:sz w:val="24"/>
          <w:szCs w:val="24"/>
        </w:rPr>
        <w:t xml:space="preserve"> vai </w:t>
      </w:r>
      <w:proofErr w:type="spellStart"/>
      <w:r w:rsidR="00997A93">
        <w:rPr>
          <w:rFonts w:ascii="Times New Roman" w:hAnsi="Times New Roman" w:cs="Times New Roman"/>
          <w:sz w:val="24"/>
          <w:szCs w:val="24"/>
        </w:rPr>
        <w:t>ritekļa</w:t>
      </w:r>
      <w:proofErr w:type="spellEnd"/>
      <w:r w:rsidR="00997A93">
        <w:rPr>
          <w:rFonts w:ascii="Times New Roman" w:hAnsi="Times New Roman" w:cs="Times New Roman"/>
          <w:sz w:val="24"/>
          <w:szCs w:val="24"/>
        </w:rPr>
        <w:t xml:space="preserve"> tipa laišanai tirgū</w:t>
      </w:r>
      <w:r w:rsidR="003D7BCB">
        <w:rPr>
          <w:rFonts w:ascii="Times New Roman" w:hAnsi="Times New Roman" w:cs="Times New Roman"/>
          <w:sz w:val="24"/>
          <w:szCs w:val="24"/>
        </w:rPr>
        <w:t xml:space="preserve">, kurš ir adresēts Inspekcijai vai </w:t>
      </w:r>
      <w:r w:rsidR="00997A93">
        <w:rPr>
          <w:rFonts w:ascii="Times New Roman" w:hAnsi="Times New Roman" w:cs="Times New Roman"/>
          <w:sz w:val="24"/>
          <w:szCs w:val="24"/>
        </w:rPr>
        <w:t>ERA</w:t>
      </w:r>
      <w:r w:rsidR="003D7BCB">
        <w:rPr>
          <w:rFonts w:ascii="Times New Roman" w:hAnsi="Times New Roman" w:cs="Times New Roman"/>
          <w:sz w:val="24"/>
          <w:szCs w:val="24"/>
        </w:rPr>
        <w:t xml:space="preserve">. Šajā gadījumā </w:t>
      </w:r>
      <w:r w:rsidR="009777CD">
        <w:rPr>
          <w:rFonts w:ascii="Times New Roman" w:hAnsi="Times New Roman" w:cs="Times New Roman"/>
          <w:sz w:val="24"/>
          <w:szCs w:val="24"/>
        </w:rPr>
        <w:t>atsevišķ</w:t>
      </w:r>
      <w:r w:rsidR="00202376">
        <w:rPr>
          <w:rFonts w:ascii="Times New Roman" w:hAnsi="Times New Roman" w:cs="Times New Roman"/>
          <w:sz w:val="24"/>
          <w:szCs w:val="24"/>
        </w:rPr>
        <w:t>u</w:t>
      </w:r>
      <w:r w:rsidR="009777CD">
        <w:rPr>
          <w:rFonts w:ascii="Times New Roman" w:hAnsi="Times New Roman" w:cs="Times New Roman"/>
          <w:sz w:val="24"/>
          <w:szCs w:val="24"/>
        </w:rPr>
        <w:t xml:space="preserve"> pieteikumu </w:t>
      </w:r>
      <w:r w:rsidR="00202376">
        <w:rPr>
          <w:rFonts w:ascii="Times New Roman" w:hAnsi="Times New Roman" w:cs="Times New Roman"/>
          <w:sz w:val="24"/>
          <w:szCs w:val="24"/>
        </w:rPr>
        <w:t xml:space="preserve">Inspekcijai un </w:t>
      </w:r>
      <w:r w:rsidR="009777CD">
        <w:rPr>
          <w:rFonts w:ascii="Times New Roman" w:hAnsi="Times New Roman" w:cs="Times New Roman"/>
          <w:sz w:val="24"/>
          <w:szCs w:val="24"/>
        </w:rPr>
        <w:t xml:space="preserve">Igaunijas </w:t>
      </w:r>
      <w:r w:rsidR="00202376">
        <w:rPr>
          <w:rFonts w:ascii="Times New Roman" w:hAnsi="Times New Roman" w:cs="Times New Roman"/>
          <w:sz w:val="24"/>
          <w:szCs w:val="24"/>
        </w:rPr>
        <w:t>NSA</w:t>
      </w:r>
      <w:r w:rsidR="009777CD">
        <w:rPr>
          <w:rFonts w:ascii="Times New Roman" w:hAnsi="Times New Roman" w:cs="Times New Roman"/>
          <w:sz w:val="24"/>
          <w:szCs w:val="24"/>
        </w:rPr>
        <w:t xml:space="preserve"> nav jāadresē</w:t>
      </w:r>
      <w:r w:rsidR="00202376">
        <w:rPr>
          <w:rFonts w:ascii="Times New Roman" w:hAnsi="Times New Roman" w:cs="Times New Roman"/>
          <w:sz w:val="24"/>
          <w:szCs w:val="24"/>
        </w:rPr>
        <w:t>.</w:t>
      </w:r>
      <w:r w:rsidR="009777CD">
        <w:rPr>
          <w:rFonts w:ascii="Times New Roman" w:hAnsi="Times New Roman" w:cs="Times New Roman"/>
          <w:sz w:val="24"/>
          <w:szCs w:val="24"/>
        </w:rPr>
        <w:t xml:space="preserve"> Pārvadātājs pēc </w:t>
      </w:r>
      <w:r w:rsidR="00202376">
        <w:rPr>
          <w:rFonts w:ascii="Times New Roman" w:hAnsi="Times New Roman" w:cs="Times New Roman"/>
          <w:sz w:val="24"/>
          <w:szCs w:val="24"/>
        </w:rPr>
        <w:t xml:space="preserve">pozitīvas </w:t>
      </w:r>
      <w:r w:rsidR="009777CD">
        <w:rPr>
          <w:rFonts w:ascii="Times New Roman" w:hAnsi="Times New Roman" w:cs="Times New Roman"/>
          <w:sz w:val="24"/>
          <w:szCs w:val="24"/>
        </w:rPr>
        <w:t xml:space="preserve">novērtēšanas saņem </w:t>
      </w:r>
      <w:r w:rsidR="00997A93">
        <w:rPr>
          <w:rFonts w:ascii="Times New Roman" w:hAnsi="Times New Roman" w:cs="Times New Roman"/>
          <w:sz w:val="24"/>
          <w:szCs w:val="24"/>
        </w:rPr>
        <w:t>atļauju</w:t>
      </w:r>
      <w:r w:rsidR="009777CD">
        <w:rPr>
          <w:rFonts w:ascii="Times New Roman" w:hAnsi="Times New Roman" w:cs="Times New Roman"/>
          <w:sz w:val="24"/>
          <w:szCs w:val="24"/>
        </w:rPr>
        <w:t xml:space="preserve">, kurā tiks norādīta </w:t>
      </w:r>
      <w:r w:rsidR="008753B5">
        <w:rPr>
          <w:rFonts w:ascii="Times New Roman" w:hAnsi="Times New Roman" w:cs="Times New Roman"/>
          <w:sz w:val="24"/>
          <w:szCs w:val="24"/>
        </w:rPr>
        <w:t>izmantošan</w:t>
      </w:r>
      <w:r w:rsidR="009777CD">
        <w:rPr>
          <w:rFonts w:ascii="Times New Roman" w:hAnsi="Times New Roman" w:cs="Times New Roman"/>
          <w:sz w:val="24"/>
          <w:szCs w:val="24"/>
        </w:rPr>
        <w:t xml:space="preserve">as telpa Latvijā, ieskaitot </w:t>
      </w:r>
      <w:r w:rsidR="00650751">
        <w:rPr>
          <w:rFonts w:ascii="Times New Roman" w:hAnsi="Times New Roman" w:cs="Times New Roman"/>
          <w:sz w:val="24"/>
          <w:szCs w:val="24"/>
        </w:rPr>
        <w:t>līdz robežstacij</w:t>
      </w:r>
      <w:r w:rsidR="009A33E4">
        <w:rPr>
          <w:rFonts w:ascii="Times New Roman" w:hAnsi="Times New Roman" w:cs="Times New Roman"/>
          <w:sz w:val="24"/>
          <w:szCs w:val="24"/>
        </w:rPr>
        <w:t>ai</w:t>
      </w:r>
      <w:r w:rsidR="00650751">
        <w:rPr>
          <w:rFonts w:ascii="Times New Roman" w:hAnsi="Times New Roman" w:cs="Times New Roman"/>
          <w:sz w:val="24"/>
          <w:szCs w:val="24"/>
        </w:rPr>
        <w:t xml:space="preserve"> – Valgas stacijai Igaunijā.</w:t>
      </w:r>
    </w:p>
    <w:p w14:paraId="08FBD121" w14:textId="547BB2EB" w:rsidR="00953741" w:rsidRPr="0080215A" w:rsidRDefault="007F5230" w:rsidP="0080215A">
      <w:pPr>
        <w:pStyle w:val="Virsraksts1"/>
        <w:spacing w:after="240" w:line="240" w:lineRule="auto"/>
        <w:ind w:firstLine="567"/>
        <w:rPr>
          <w:rFonts w:ascii="Times New Roman" w:hAnsi="Times New Roman" w:cs="Times New Roman"/>
          <w:b/>
          <w:bCs/>
          <w:color w:val="auto"/>
          <w:sz w:val="24"/>
          <w:szCs w:val="24"/>
        </w:rPr>
      </w:pPr>
      <w:bookmarkStart w:id="17" w:name="_Toc170718272"/>
      <w:r w:rsidRPr="0080215A">
        <w:rPr>
          <w:rFonts w:ascii="Times New Roman" w:hAnsi="Times New Roman" w:cs="Times New Roman"/>
          <w:b/>
          <w:bCs/>
          <w:color w:val="auto"/>
          <w:sz w:val="24"/>
          <w:szCs w:val="24"/>
        </w:rPr>
        <w:t>12.</w:t>
      </w:r>
      <w:r w:rsidR="001C1525" w:rsidRPr="0080215A">
        <w:rPr>
          <w:rFonts w:ascii="Times New Roman" w:hAnsi="Times New Roman" w:cs="Times New Roman"/>
          <w:b/>
          <w:bCs/>
          <w:color w:val="auto"/>
          <w:sz w:val="24"/>
          <w:szCs w:val="24"/>
        </w:rPr>
        <w:t xml:space="preserve">Pieteikuma </w:t>
      </w:r>
      <w:r w:rsidR="0059717D" w:rsidRPr="0080215A">
        <w:rPr>
          <w:rFonts w:ascii="Times New Roman" w:hAnsi="Times New Roman" w:cs="Times New Roman"/>
          <w:b/>
          <w:bCs/>
          <w:color w:val="auto"/>
          <w:sz w:val="24"/>
          <w:szCs w:val="24"/>
        </w:rPr>
        <w:t>sagatavošanas, iesniegšanas un izskatīšanas process</w:t>
      </w:r>
      <w:bookmarkEnd w:id="17"/>
    </w:p>
    <w:p w14:paraId="6B528826" w14:textId="7DC7DAE7" w:rsidR="001C1525" w:rsidRPr="0080215A" w:rsidRDefault="007F5230" w:rsidP="0080215A">
      <w:pPr>
        <w:pStyle w:val="Virsraksts2"/>
        <w:spacing w:after="240" w:line="240" w:lineRule="auto"/>
        <w:rPr>
          <w:rFonts w:ascii="Times New Roman" w:hAnsi="Times New Roman" w:cs="Times New Roman"/>
          <w:b/>
          <w:bCs/>
          <w:color w:val="auto"/>
          <w:sz w:val="24"/>
          <w:szCs w:val="24"/>
        </w:rPr>
      </w:pPr>
      <w:bookmarkStart w:id="18" w:name="_Toc170718273"/>
      <w:r w:rsidRPr="0080215A">
        <w:rPr>
          <w:rFonts w:ascii="Times New Roman" w:hAnsi="Times New Roman" w:cs="Times New Roman"/>
          <w:b/>
          <w:bCs/>
          <w:color w:val="auto"/>
          <w:sz w:val="24"/>
          <w:szCs w:val="24"/>
        </w:rPr>
        <w:t>12.</w:t>
      </w:r>
      <w:r w:rsidR="001C1525" w:rsidRPr="0080215A">
        <w:rPr>
          <w:rFonts w:ascii="Times New Roman" w:hAnsi="Times New Roman" w:cs="Times New Roman"/>
          <w:b/>
          <w:bCs/>
          <w:color w:val="auto"/>
          <w:sz w:val="24"/>
          <w:szCs w:val="24"/>
        </w:rPr>
        <w:t>1. Prasību fiksēšana</w:t>
      </w:r>
      <w:r w:rsidR="008B598B" w:rsidRPr="0080215A">
        <w:rPr>
          <w:rFonts w:ascii="Times New Roman" w:hAnsi="Times New Roman" w:cs="Times New Roman"/>
          <w:b/>
          <w:bCs/>
          <w:color w:val="auto"/>
          <w:sz w:val="24"/>
          <w:szCs w:val="24"/>
        </w:rPr>
        <w:t xml:space="preserve"> un piemērojamo noteikumu apzināšana</w:t>
      </w:r>
      <w:bookmarkEnd w:id="18"/>
    </w:p>
    <w:p w14:paraId="1BC4EAAA" w14:textId="04A8FEB5" w:rsidR="00146DBF" w:rsidRDefault="00146DBF" w:rsidP="001C1525">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146DBF">
        <w:rPr>
          <w:rFonts w:ascii="Times New Roman" w:hAnsi="Times New Roman" w:cs="Times New Roman"/>
          <w:sz w:val="24"/>
          <w:szCs w:val="24"/>
        </w:rPr>
        <w:t>rasību fiksēšan</w:t>
      </w:r>
      <w:r>
        <w:rPr>
          <w:rFonts w:ascii="Times New Roman" w:hAnsi="Times New Roman" w:cs="Times New Roman"/>
          <w:sz w:val="24"/>
          <w:szCs w:val="24"/>
        </w:rPr>
        <w:t>a</w:t>
      </w:r>
      <w:r w:rsidRPr="00146DBF">
        <w:rPr>
          <w:rFonts w:ascii="Times New Roman" w:hAnsi="Times New Roman" w:cs="Times New Roman"/>
          <w:sz w:val="24"/>
          <w:szCs w:val="24"/>
        </w:rPr>
        <w:t xml:space="preserve"> ir prasību apzināšanas, iedalīšanas, īstenošanas un validācijas process, ko pieteikuma iesniedzējs veic, lai nodrošinātu attiecīgo</w:t>
      </w:r>
      <w:r>
        <w:rPr>
          <w:rFonts w:ascii="Times New Roman" w:hAnsi="Times New Roman" w:cs="Times New Roman"/>
          <w:sz w:val="24"/>
          <w:szCs w:val="24"/>
        </w:rPr>
        <w:t xml:space="preserve"> E</w:t>
      </w:r>
      <w:r w:rsidR="00BE3C81">
        <w:rPr>
          <w:rFonts w:ascii="Times New Roman" w:hAnsi="Times New Roman" w:cs="Times New Roman"/>
          <w:sz w:val="24"/>
          <w:szCs w:val="24"/>
        </w:rPr>
        <w:t>S</w:t>
      </w:r>
      <w:r w:rsidRPr="00146DBF">
        <w:rPr>
          <w:rFonts w:ascii="Times New Roman" w:hAnsi="Times New Roman" w:cs="Times New Roman"/>
          <w:sz w:val="24"/>
          <w:szCs w:val="24"/>
        </w:rPr>
        <w:t xml:space="preserve"> un </w:t>
      </w:r>
      <w:r>
        <w:rPr>
          <w:rFonts w:ascii="Times New Roman" w:hAnsi="Times New Roman" w:cs="Times New Roman"/>
          <w:sz w:val="24"/>
          <w:szCs w:val="24"/>
        </w:rPr>
        <w:t>nacionālo</w:t>
      </w:r>
      <w:r w:rsidRPr="00146DBF">
        <w:rPr>
          <w:rFonts w:ascii="Times New Roman" w:hAnsi="Times New Roman" w:cs="Times New Roman"/>
          <w:sz w:val="24"/>
          <w:szCs w:val="24"/>
        </w:rPr>
        <w:t xml:space="preserve"> prasību izpildi. Prasību fiksēšanu var integrēt </w:t>
      </w:r>
      <w:proofErr w:type="spellStart"/>
      <w:r>
        <w:rPr>
          <w:rFonts w:ascii="Times New Roman" w:hAnsi="Times New Roman" w:cs="Times New Roman"/>
          <w:sz w:val="24"/>
          <w:szCs w:val="24"/>
        </w:rPr>
        <w:t>ritekļa</w:t>
      </w:r>
      <w:proofErr w:type="spellEnd"/>
      <w:r w:rsidRPr="00146DBF">
        <w:rPr>
          <w:rFonts w:ascii="Times New Roman" w:hAnsi="Times New Roman" w:cs="Times New Roman"/>
          <w:sz w:val="24"/>
          <w:szCs w:val="24"/>
        </w:rPr>
        <w:t xml:space="preserve"> izstrādes procesā</w:t>
      </w:r>
      <w:r>
        <w:rPr>
          <w:rFonts w:ascii="Times New Roman" w:hAnsi="Times New Roman" w:cs="Times New Roman"/>
          <w:sz w:val="24"/>
          <w:szCs w:val="24"/>
        </w:rPr>
        <w:t>.</w:t>
      </w:r>
    </w:p>
    <w:p w14:paraId="68774F48" w14:textId="77777777" w:rsidR="00146DBF" w:rsidRDefault="00146DBF" w:rsidP="008B598B">
      <w:pPr>
        <w:shd w:val="clear" w:color="auto" w:fill="FFFFFF"/>
        <w:spacing w:after="0" w:line="240" w:lineRule="auto"/>
        <w:jc w:val="both"/>
        <w:rPr>
          <w:rFonts w:ascii="Times New Roman" w:hAnsi="Times New Roman" w:cs="Times New Roman"/>
          <w:sz w:val="24"/>
          <w:szCs w:val="24"/>
        </w:rPr>
      </w:pPr>
    </w:p>
    <w:p w14:paraId="4FCE6C9A" w14:textId="55102C10" w:rsidR="008B598B" w:rsidRPr="008B598B" w:rsidRDefault="008B598B" w:rsidP="00BE3C81">
      <w:pPr>
        <w:shd w:val="clear" w:color="auto" w:fill="FFFFFF"/>
        <w:spacing w:after="120" w:line="240" w:lineRule="auto"/>
        <w:jc w:val="both"/>
        <w:rPr>
          <w:rFonts w:ascii="Times New Roman" w:hAnsi="Times New Roman" w:cs="Times New Roman"/>
          <w:sz w:val="24"/>
          <w:szCs w:val="24"/>
        </w:rPr>
      </w:pPr>
      <w:r w:rsidRPr="008B598B">
        <w:rPr>
          <w:rFonts w:ascii="Times New Roman" w:hAnsi="Times New Roman" w:cs="Times New Roman"/>
          <w:sz w:val="24"/>
          <w:szCs w:val="24"/>
        </w:rPr>
        <w:lastRenderedPageBreak/>
        <w:t>Pieteikuma iesniedzēja pienākums ir apzināt visas piemērojamās prasības un nodrošināt to izpildi.</w:t>
      </w:r>
      <w:r w:rsidR="00146DBF">
        <w:rPr>
          <w:rFonts w:ascii="Times New Roman" w:hAnsi="Times New Roman" w:cs="Times New Roman"/>
          <w:sz w:val="24"/>
          <w:szCs w:val="24"/>
        </w:rPr>
        <w:t xml:space="preserve"> </w:t>
      </w:r>
      <w:r w:rsidRPr="008B598B">
        <w:rPr>
          <w:rFonts w:ascii="Times New Roman" w:hAnsi="Times New Roman" w:cs="Times New Roman"/>
          <w:sz w:val="24"/>
          <w:szCs w:val="24"/>
        </w:rPr>
        <w:t>Piemērojam</w:t>
      </w:r>
      <w:r>
        <w:rPr>
          <w:rFonts w:ascii="Times New Roman" w:hAnsi="Times New Roman" w:cs="Times New Roman"/>
          <w:sz w:val="24"/>
          <w:szCs w:val="24"/>
        </w:rPr>
        <w:t>ās</w:t>
      </w:r>
      <w:r w:rsidRPr="008B598B">
        <w:rPr>
          <w:rFonts w:ascii="Times New Roman" w:hAnsi="Times New Roman" w:cs="Times New Roman"/>
          <w:sz w:val="24"/>
          <w:szCs w:val="24"/>
        </w:rPr>
        <w:t xml:space="preserve"> </w:t>
      </w:r>
      <w:r>
        <w:rPr>
          <w:rFonts w:ascii="Times New Roman" w:hAnsi="Times New Roman" w:cs="Times New Roman"/>
          <w:sz w:val="24"/>
          <w:szCs w:val="24"/>
        </w:rPr>
        <w:t>prasības</w:t>
      </w:r>
      <w:r w:rsidRPr="008B598B">
        <w:rPr>
          <w:rFonts w:ascii="Times New Roman" w:hAnsi="Times New Roman" w:cs="Times New Roman"/>
          <w:sz w:val="24"/>
          <w:szCs w:val="24"/>
        </w:rPr>
        <w:t xml:space="preserve"> ir tie noteikumi, kas ir spēkā laikā, kad pieteikuma iesniedzējs iesniedz pieteikumu, izmantojot </w:t>
      </w:r>
      <w:r>
        <w:rPr>
          <w:rFonts w:ascii="Times New Roman" w:hAnsi="Times New Roman" w:cs="Times New Roman"/>
          <w:sz w:val="24"/>
          <w:szCs w:val="24"/>
        </w:rPr>
        <w:t>OSS</w:t>
      </w:r>
      <w:r w:rsidRPr="008B598B">
        <w:rPr>
          <w:rFonts w:ascii="Times New Roman" w:hAnsi="Times New Roman" w:cs="Times New Roman"/>
          <w:sz w:val="24"/>
          <w:szCs w:val="24"/>
        </w:rPr>
        <w:t>.</w:t>
      </w:r>
    </w:p>
    <w:p w14:paraId="6836E385" w14:textId="272C9008" w:rsidR="008B598B" w:rsidRPr="008B598B" w:rsidRDefault="008B598B" w:rsidP="00BE3C81">
      <w:pPr>
        <w:shd w:val="clear" w:color="auto" w:fill="FFFFFF"/>
        <w:spacing w:after="120" w:line="240" w:lineRule="auto"/>
        <w:jc w:val="both"/>
        <w:rPr>
          <w:rFonts w:ascii="Times New Roman" w:hAnsi="Times New Roman" w:cs="Times New Roman"/>
          <w:sz w:val="24"/>
          <w:szCs w:val="24"/>
        </w:rPr>
      </w:pPr>
      <w:r w:rsidRPr="008B598B">
        <w:rPr>
          <w:rFonts w:ascii="Times New Roman" w:hAnsi="Times New Roman" w:cs="Times New Roman"/>
          <w:sz w:val="24"/>
          <w:szCs w:val="24"/>
        </w:rPr>
        <w:t>Lai ņemtu vērā</w:t>
      </w:r>
      <w:r w:rsidR="0059717D">
        <w:rPr>
          <w:rFonts w:ascii="Times New Roman" w:hAnsi="Times New Roman" w:cs="Times New Roman"/>
          <w:sz w:val="24"/>
          <w:szCs w:val="24"/>
        </w:rPr>
        <w:t xml:space="preserve"> to</w:t>
      </w:r>
      <w:r w:rsidRPr="008B598B">
        <w:rPr>
          <w:rFonts w:ascii="Times New Roman" w:hAnsi="Times New Roman" w:cs="Times New Roman"/>
          <w:sz w:val="24"/>
          <w:szCs w:val="24"/>
        </w:rPr>
        <w:t xml:space="preserve">, ka </w:t>
      </w:r>
      <w:proofErr w:type="spellStart"/>
      <w:r w:rsidRPr="008B598B">
        <w:rPr>
          <w:rFonts w:ascii="Times New Roman" w:hAnsi="Times New Roman" w:cs="Times New Roman"/>
          <w:sz w:val="24"/>
          <w:szCs w:val="24"/>
        </w:rPr>
        <w:t>ritekļa</w:t>
      </w:r>
      <w:proofErr w:type="spellEnd"/>
      <w:r w:rsidRPr="008B598B">
        <w:rPr>
          <w:rFonts w:ascii="Times New Roman" w:hAnsi="Times New Roman" w:cs="Times New Roman"/>
          <w:sz w:val="24"/>
          <w:szCs w:val="24"/>
        </w:rPr>
        <w:t xml:space="preserve"> atļauju piešķiršanas projektos bieži vien paiet ilgs laiks no piemērojamo noteikumu noteikšanas līdz </w:t>
      </w:r>
      <w:r w:rsidR="00146DBF">
        <w:rPr>
          <w:rFonts w:ascii="Times New Roman" w:hAnsi="Times New Roman" w:cs="Times New Roman"/>
          <w:sz w:val="24"/>
          <w:szCs w:val="24"/>
        </w:rPr>
        <w:t>pieteikuma</w:t>
      </w:r>
      <w:r w:rsidRPr="008B598B">
        <w:rPr>
          <w:rFonts w:ascii="Times New Roman" w:hAnsi="Times New Roman" w:cs="Times New Roman"/>
          <w:sz w:val="24"/>
          <w:szCs w:val="24"/>
        </w:rPr>
        <w:t xml:space="preserve"> iesniegšanai, izmantojot </w:t>
      </w:r>
      <w:r>
        <w:rPr>
          <w:rFonts w:ascii="Times New Roman" w:hAnsi="Times New Roman" w:cs="Times New Roman"/>
          <w:sz w:val="24"/>
          <w:szCs w:val="24"/>
        </w:rPr>
        <w:t>OSS</w:t>
      </w:r>
      <w:r w:rsidRPr="008B598B">
        <w:rPr>
          <w:rFonts w:ascii="Times New Roman" w:hAnsi="Times New Roman" w:cs="Times New Roman"/>
          <w:sz w:val="24"/>
          <w:szCs w:val="24"/>
        </w:rPr>
        <w:t xml:space="preserve">, noteikumos (SITS un </w:t>
      </w:r>
      <w:r>
        <w:rPr>
          <w:rFonts w:ascii="Times New Roman" w:hAnsi="Times New Roman" w:cs="Times New Roman"/>
          <w:sz w:val="24"/>
          <w:szCs w:val="24"/>
        </w:rPr>
        <w:t>nacionālajās prasībās</w:t>
      </w:r>
      <w:r w:rsidRPr="008B598B">
        <w:rPr>
          <w:rFonts w:ascii="Times New Roman" w:hAnsi="Times New Roman" w:cs="Times New Roman"/>
          <w:sz w:val="24"/>
          <w:szCs w:val="24"/>
        </w:rPr>
        <w:t xml:space="preserve">) </w:t>
      </w:r>
      <w:r>
        <w:rPr>
          <w:rFonts w:ascii="Times New Roman" w:hAnsi="Times New Roman" w:cs="Times New Roman"/>
          <w:sz w:val="24"/>
          <w:szCs w:val="24"/>
        </w:rPr>
        <w:t>tiek noteikti</w:t>
      </w:r>
      <w:r w:rsidRPr="008B598B">
        <w:rPr>
          <w:rFonts w:ascii="Times New Roman" w:hAnsi="Times New Roman" w:cs="Times New Roman"/>
          <w:sz w:val="24"/>
          <w:szCs w:val="24"/>
        </w:rPr>
        <w:t xml:space="preserve"> pārejas pasākumi. </w:t>
      </w:r>
    </w:p>
    <w:p w14:paraId="1CC350C4" w14:textId="7D54CFE9" w:rsidR="008B598B" w:rsidRPr="008B598B" w:rsidRDefault="008B598B" w:rsidP="008B598B">
      <w:pPr>
        <w:shd w:val="clear" w:color="auto" w:fill="FFFFFF"/>
        <w:spacing w:after="0" w:line="240" w:lineRule="auto"/>
        <w:jc w:val="both"/>
        <w:rPr>
          <w:rFonts w:ascii="Times New Roman" w:hAnsi="Times New Roman" w:cs="Times New Roman"/>
          <w:sz w:val="24"/>
          <w:szCs w:val="24"/>
        </w:rPr>
      </w:pPr>
      <w:r w:rsidRPr="008B598B">
        <w:rPr>
          <w:rFonts w:ascii="Times New Roman" w:hAnsi="Times New Roman" w:cs="Times New Roman"/>
          <w:sz w:val="24"/>
          <w:szCs w:val="24"/>
        </w:rPr>
        <w:t xml:space="preserve">SITS </w:t>
      </w:r>
      <w:r>
        <w:rPr>
          <w:rFonts w:ascii="Times New Roman" w:hAnsi="Times New Roman" w:cs="Times New Roman"/>
          <w:sz w:val="24"/>
          <w:szCs w:val="24"/>
        </w:rPr>
        <w:t>un nacionālajās prasībās tiek</w:t>
      </w:r>
      <w:r w:rsidRPr="008B598B">
        <w:rPr>
          <w:rFonts w:ascii="Times New Roman" w:hAnsi="Times New Roman" w:cs="Times New Roman"/>
          <w:sz w:val="24"/>
          <w:szCs w:val="24"/>
        </w:rPr>
        <w:t xml:space="preserve"> </w:t>
      </w:r>
      <w:r>
        <w:rPr>
          <w:rFonts w:ascii="Times New Roman" w:hAnsi="Times New Roman" w:cs="Times New Roman"/>
          <w:sz w:val="24"/>
          <w:szCs w:val="24"/>
        </w:rPr>
        <w:t>norādīts</w:t>
      </w:r>
      <w:r w:rsidRPr="008B598B">
        <w:rPr>
          <w:rFonts w:ascii="Times New Roman" w:hAnsi="Times New Roman" w:cs="Times New Roman"/>
          <w:sz w:val="24"/>
          <w:szCs w:val="24"/>
        </w:rPr>
        <w:t>, kuri no šiem noteikumiem attiecas uz:</w:t>
      </w:r>
    </w:p>
    <w:p w14:paraId="0BFE34D1" w14:textId="075024D5" w:rsidR="008B598B" w:rsidRPr="0080215A" w:rsidRDefault="008B598B">
      <w:pPr>
        <w:pStyle w:val="Sarakstarindkopa"/>
        <w:numPr>
          <w:ilvl w:val="1"/>
          <w:numId w:val="6"/>
        </w:numPr>
        <w:shd w:val="clear" w:color="auto" w:fill="FFFFFF"/>
        <w:spacing w:after="0" w:line="240" w:lineRule="auto"/>
        <w:ind w:left="851" w:hanging="284"/>
        <w:jc w:val="both"/>
        <w:rPr>
          <w:rFonts w:ascii="Times New Roman" w:hAnsi="Times New Roman" w:cs="Times New Roman"/>
          <w:sz w:val="24"/>
          <w:szCs w:val="24"/>
        </w:rPr>
      </w:pPr>
      <w:r w:rsidRPr="0080215A">
        <w:rPr>
          <w:rFonts w:ascii="Times New Roman" w:hAnsi="Times New Roman" w:cs="Times New Roman"/>
          <w:sz w:val="24"/>
          <w:szCs w:val="24"/>
        </w:rPr>
        <w:t xml:space="preserve">tikai jauniem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tipiem un apakšsistēmām, saņemot pirmo atļauju;</w:t>
      </w:r>
    </w:p>
    <w:p w14:paraId="323CDF96" w14:textId="1CAB1800" w:rsidR="008B598B" w:rsidRPr="0080215A" w:rsidRDefault="008B598B">
      <w:pPr>
        <w:pStyle w:val="Sarakstarindkopa"/>
        <w:numPr>
          <w:ilvl w:val="1"/>
          <w:numId w:val="6"/>
        </w:numPr>
        <w:shd w:val="clear" w:color="auto" w:fill="FFFFFF"/>
        <w:spacing w:after="0" w:line="240" w:lineRule="auto"/>
        <w:ind w:left="851" w:hanging="284"/>
        <w:jc w:val="both"/>
        <w:rPr>
          <w:rFonts w:ascii="Times New Roman" w:hAnsi="Times New Roman" w:cs="Times New Roman"/>
          <w:sz w:val="24"/>
          <w:szCs w:val="24"/>
        </w:rPr>
      </w:pPr>
      <w:r w:rsidRPr="0080215A">
        <w:rPr>
          <w:rFonts w:ascii="Times New Roman" w:hAnsi="Times New Roman" w:cs="Times New Roman"/>
          <w:sz w:val="24"/>
          <w:szCs w:val="24"/>
        </w:rPr>
        <w:t xml:space="preserve">esošajiem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tipiem, kas jau ir saņēmuši atļauju (kas nozīmē, ka esošajiem tipiem būs nepieciešama atjaunināta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tipa atļauja);</w:t>
      </w:r>
    </w:p>
    <w:p w14:paraId="645A5708" w14:textId="6C39CA29" w:rsidR="008B598B" w:rsidRPr="0080215A" w:rsidRDefault="008B598B">
      <w:pPr>
        <w:pStyle w:val="Sarakstarindkopa"/>
        <w:numPr>
          <w:ilvl w:val="1"/>
          <w:numId w:val="6"/>
        </w:numPr>
        <w:shd w:val="clear" w:color="auto" w:fill="FFFFFF"/>
        <w:spacing w:after="0" w:line="240" w:lineRule="auto"/>
        <w:ind w:left="851" w:hanging="284"/>
        <w:jc w:val="both"/>
        <w:rPr>
          <w:rFonts w:ascii="Times New Roman" w:hAnsi="Times New Roman" w:cs="Times New Roman"/>
          <w:sz w:val="24"/>
          <w:szCs w:val="24"/>
        </w:rPr>
      </w:pPr>
      <w:r w:rsidRPr="0080215A">
        <w:rPr>
          <w:rFonts w:ascii="Times New Roman" w:hAnsi="Times New Roman" w:cs="Times New Roman"/>
          <w:sz w:val="24"/>
          <w:szCs w:val="24"/>
        </w:rPr>
        <w:t xml:space="preserve">esošajiem </w:t>
      </w:r>
      <w:proofErr w:type="spellStart"/>
      <w:r w:rsidRPr="0080215A">
        <w:rPr>
          <w:rFonts w:ascii="Times New Roman" w:hAnsi="Times New Roman" w:cs="Times New Roman"/>
          <w:sz w:val="24"/>
          <w:szCs w:val="24"/>
        </w:rPr>
        <w:t>ritekļiem</w:t>
      </w:r>
      <w:proofErr w:type="spellEnd"/>
      <w:r w:rsidRPr="0080215A">
        <w:rPr>
          <w:rFonts w:ascii="Times New Roman" w:hAnsi="Times New Roman" w:cs="Times New Roman"/>
          <w:sz w:val="24"/>
          <w:szCs w:val="24"/>
        </w:rPr>
        <w:t xml:space="preserve"> un to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tip</w:t>
      </w:r>
      <w:r w:rsidR="00BE3C81">
        <w:rPr>
          <w:rFonts w:ascii="Times New Roman" w:hAnsi="Times New Roman" w:cs="Times New Roman"/>
          <w:sz w:val="24"/>
          <w:szCs w:val="24"/>
        </w:rPr>
        <w:t>iem</w:t>
      </w:r>
      <w:r w:rsidRPr="0080215A">
        <w:rPr>
          <w:rFonts w:ascii="Times New Roman" w:hAnsi="Times New Roman" w:cs="Times New Roman"/>
          <w:sz w:val="24"/>
          <w:szCs w:val="24"/>
        </w:rPr>
        <w:t xml:space="preserve">, ja pēc atjaunošanas vai modernizācijas ir jauna atļauja; </w:t>
      </w:r>
    </w:p>
    <w:p w14:paraId="78C9AA11" w14:textId="3F2631E3" w:rsidR="008B598B" w:rsidRPr="0080215A" w:rsidRDefault="008B598B">
      <w:pPr>
        <w:pStyle w:val="Sarakstarindkopa"/>
        <w:numPr>
          <w:ilvl w:val="1"/>
          <w:numId w:val="6"/>
        </w:numPr>
        <w:shd w:val="clear" w:color="auto" w:fill="FFFFFF"/>
        <w:spacing w:after="0" w:line="240" w:lineRule="auto"/>
        <w:ind w:left="851" w:hanging="284"/>
        <w:jc w:val="both"/>
        <w:rPr>
          <w:rFonts w:ascii="Times New Roman" w:hAnsi="Times New Roman" w:cs="Times New Roman"/>
          <w:sz w:val="24"/>
          <w:szCs w:val="24"/>
        </w:rPr>
      </w:pPr>
      <w:r w:rsidRPr="0080215A">
        <w:rPr>
          <w:rFonts w:ascii="Times New Roman" w:hAnsi="Times New Roman" w:cs="Times New Roman"/>
          <w:sz w:val="24"/>
          <w:szCs w:val="24"/>
        </w:rPr>
        <w:t xml:space="preserve">visiem </w:t>
      </w:r>
      <w:proofErr w:type="spellStart"/>
      <w:r w:rsidRPr="0080215A">
        <w:rPr>
          <w:rFonts w:ascii="Times New Roman" w:hAnsi="Times New Roman" w:cs="Times New Roman"/>
          <w:sz w:val="24"/>
          <w:szCs w:val="24"/>
        </w:rPr>
        <w:t>ritekļiem</w:t>
      </w:r>
      <w:proofErr w:type="spellEnd"/>
      <w:r w:rsidRPr="0080215A">
        <w:rPr>
          <w:rFonts w:ascii="Times New Roman" w:hAnsi="Times New Roman" w:cs="Times New Roman"/>
          <w:sz w:val="24"/>
          <w:szCs w:val="24"/>
        </w:rPr>
        <w:t xml:space="preserve">, kas jau ir ekspluatācijā, un uz šiem </w:t>
      </w:r>
      <w:proofErr w:type="spellStart"/>
      <w:r w:rsidRPr="0080215A">
        <w:rPr>
          <w:rFonts w:ascii="Times New Roman" w:hAnsi="Times New Roman" w:cs="Times New Roman"/>
          <w:sz w:val="24"/>
          <w:szCs w:val="24"/>
        </w:rPr>
        <w:t>ritekļiem</w:t>
      </w:r>
      <w:proofErr w:type="spellEnd"/>
      <w:r w:rsidRPr="0080215A">
        <w:rPr>
          <w:rFonts w:ascii="Times New Roman" w:hAnsi="Times New Roman" w:cs="Times New Roman"/>
          <w:sz w:val="24"/>
          <w:szCs w:val="24"/>
        </w:rPr>
        <w:t xml:space="preserve"> attiecināmie pārejas noteikumi.</w:t>
      </w:r>
    </w:p>
    <w:p w14:paraId="5F172BE4" w14:textId="030079D3" w:rsidR="001C1525" w:rsidRPr="00014253" w:rsidRDefault="001C1525" w:rsidP="008B598B">
      <w:pPr>
        <w:shd w:val="clear" w:color="auto" w:fill="FFFFFF"/>
        <w:spacing w:before="120" w:after="0" w:line="240" w:lineRule="auto"/>
        <w:jc w:val="both"/>
        <w:rPr>
          <w:rFonts w:ascii="Times New Roman" w:hAnsi="Times New Roman" w:cs="Times New Roman"/>
          <w:sz w:val="24"/>
          <w:szCs w:val="24"/>
        </w:rPr>
      </w:pPr>
      <w:r w:rsidRPr="00014253">
        <w:rPr>
          <w:rFonts w:ascii="Times New Roman" w:hAnsi="Times New Roman" w:cs="Times New Roman"/>
          <w:sz w:val="24"/>
          <w:szCs w:val="24"/>
        </w:rPr>
        <w:t>Saskaņā ar vispārējo mērķi pārvaldīt identificētos riskus un samazināt tos līdz pieņemamam līmenim</w:t>
      </w:r>
      <w:r w:rsidR="00BE3C81">
        <w:rPr>
          <w:rFonts w:ascii="Times New Roman" w:hAnsi="Times New Roman" w:cs="Times New Roman"/>
          <w:sz w:val="24"/>
          <w:szCs w:val="24"/>
        </w:rPr>
        <w:t>,</w:t>
      </w:r>
      <w:r w:rsidRPr="00014253">
        <w:rPr>
          <w:rFonts w:ascii="Times New Roman" w:hAnsi="Times New Roman" w:cs="Times New Roman"/>
          <w:sz w:val="24"/>
          <w:szCs w:val="24"/>
        </w:rPr>
        <w:t xml:space="preserve"> pieteikuma iesniedzējs pirms pieteikuma iesniegšanas īsteno prasību fiksēšanas procesu, kas nodrošina, ka visas vajadzīgās prasības, kuras attiecas uz </w:t>
      </w:r>
      <w:proofErr w:type="spellStart"/>
      <w:r w:rsidRPr="00014253">
        <w:rPr>
          <w:rFonts w:ascii="Times New Roman" w:hAnsi="Times New Roman" w:cs="Times New Roman"/>
          <w:sz w:val="24"/>
          <w:szCs w:val="24"/>
        </w:rPr>
        <w:t>ritekļa</w:t>
      </w:r>
      <w:proofErr w:type="spellEnd"/>
      <w:r w:rsidRPr="00014253">
        <w:rPr>
          <w:rFonts w:ascii="Times New Roman" w:hAnsi="Times New Roman" w:cs="Times New Roman"/>
          <w:sz w:val="24"/>
          <w:szCs w:val="24"/>
        </w:rPr>
        <w:t xml:space="preserve"> projektu tā dzīves ciklā, ir:</w:t>
      </w:r>
    </w:p>
    <w:p w14:paraId="16FBA17F" w14:textId="77777777" w:rsidR="001C1525" w:rsidRPr="00014253" w:rsidRDefault="001C1525" w:rsidP="001C1525">
      <w:pPr>
        <w:shd w:val="clear" w:color="auto" w:fill="FFFFFF"/>
        <w:spacing w:after="0" w:line="240" w:lineRule="auto"/>
        <w:ind w:firstLine="709"/>
        <w:jc w:val="both"/>
        <w:rPr>
          <w:rFonts w:ascii="Times New Roman" w:hAnsi="Times New Roman" w:cs="Times New Roman"/>
          <w:sz w:val="24"/>
          <w:szCs w:val="24"/>
        </w:rPr>
      </w:pPr>
      <w:r w:rsidRPr="00014253">
        <w:rPr>
          <w:rFonts w:ascii="Times New Roman" w:hAnsi="Times New Roman" w:cs="Times New Roman"/>
          <w:sz w:val="24"/>
          <w:szCs w:val="24"/>
        </w:rPr>
        <w:t>a)</w:t>
      </w:r>
      <w:r>
        <w:rPr>
          <w:rFonts w:ascii="Times New Roman" w:hAnsi="Times New Roman" w:cs="Times New Roman"/>
          <w:sz w:val="24"/>
          <w:szCs w:val="24"/>
        </w:rPr>
        <w:t xml:space="preserve"> </w:t>
      </w:r>
      <w:r w:rsidRPr="00014253">
        <w:rPr>
          <w:rFonts w:ascii="Times New Roman" w:hAnsi="Times New Roman" w:cs="Times New Roman"/>
          <w:sz w:val="24"/>
          <w:szCs w:val="24"/>
        </w:rPr>
        <w:t>pienācīgi apzinātas;</w:t>
      </w:r>
    </w:p>
    <w:p w14:paraId="4E6F4C8B" w14:textId="41D449FC" w:rsidR="001C1525" w:rsidRPr="00014253" w:rsidRDefault="001C1525" w:rsidP="001C1525">
      <w:pPr>
        <w:shd w:val="clear" w:color="auto" w:fill="FFFFFF"/>
        <w:spacing w:after="0" w:line="240" w:lineRule="auto"/>
        <w:ind w:firstLine="709"/>
        <w:jc w:val="both"/>
        <w:rPr>
          <w:rFonts w:ascii="Times New Roman" w:hAnsi="Times New Roman" w:cs="Times New Roman"/>
          <w:sz w:val="24"/>
          <w:szCs w:val="24"/>
        </w:rPr>
      </w:pPr>
      <w:r w:rsidRPr="00014253">
        <w:rPr>
          <w:rFonts w:ascii="Times New Roman" w:hAnsi="Times New Roman" w:cs="Times New Roman"/>
          <w:sz w:val="24"/>
          <w:szCs w:val="24"/>
        </w:rPr>
        <w:t>b)</w:t>
      </w:r>
      <w:r>
        <w:rPr>
          <w:rFonts w:ascii="Times New Roman" w:hAnsi="Times New Roman" w:cs="Times New Roman"/>
          <w:sz w:val="24"/>
          <w:szCs w:val="24"/>
        </w:rPr>
        <w:t xml:space="preserve"> </w:t>
      </w:r>
      <w:r w:rsidRPr="00014253">
        <w:rPr>
          <w:rFonts w:ascii="Times New Roman" w:hAnsi="Times New Roman" w:cs="Times New Roman"/>
          <w:sz w:val="24"/>
          <w:szCs w:val="24"/>
        </w:rPr>
        <w:t xml:space="preserve">iedalītas pa funkcijām vai apakšsistēmām vai izpildītas ar izmantošanas nosacījumu vai citu ierobežojumu palīdzību; </w:t>
      </w:r>
    </w:p>
    <w:p w14:paraId="1ED84E4F" w14:textId="6258EAE0" w:rsidR="001C1525" w:rsidRPr="00014253" w:rsidRDefault="001C1525" w:rsidP="001C1525">
      <w:pPr>
        <w:shd w:val="clear" w:color="auto" w:fill="FFFFFF"/>
        <w:spacing w:after="0" w:line="240" w:lineRule="auto"/>
        <w:ind w:firstLine="709"/>
        <w:jc w:val="both"/>
        <w:rPr>
          <w:rFonts w:ascii="Times New Roman" w:hAnsi="Times New Roman" w:cs="Times New Roman"/>
          <w:sz w:val="24"/>
          <w:szCs w:val="24"/>
        </w:rPr>
      </w:pPr>
      <w:r w:rsidRPr="00014253">
        <w:rPr>
          <w:rFonts w:ascii="Times New Roman" w:hAnsi="Times New Roman" w:cs="Times New Roman"/>
          <w:sz w:val="24"/>
          <w:szCs w:val="24"/>
        </w:rPr>
        <w:t>c)</w:t>
      </w:r>
      <w:r>
        <w:rPr>
          <w:rFonts w:ascii="Times New Roman" w:hAnsi="Times New Roman" w:cs="Times New Roman"/>
          <w:sz w:val="24"/>
          <w:szCs w:val="24"/>
        </w:rPr>
        <w:t xml:space="preserve"> </w:t>
      </w:r>
      <w:r w:rsidR="00BE3C81" w:rsidRPr="00014253">
        <w:rPr>
          <w:rFonts w:ascii="Times New Roman" w:hAnsi="Times New Roman" w:cs="Times New Roman"/>
          <w:sz w:val="24"/>
          <w:szCs w:val="24"/>
        </w:rPr>
        <w:t xml:space="preserve">un </w:t>
      </w:r>
      <w:r w:rsidRPr="00014253">
        <w:rPr>
          <w:rFonts w:ascii="Times New Roman" w:hAnsi="Times New Roman" w:cs="Times New Roman"/>
          <w:sz w:val="24"/>
          <w:szCs w:val="24"/>
        </w:rPr>
        <w:t xml:space="preserve">īstenotas un </w:t>
      </w:r>
      <w:r w:rsidR="00146DBF">
        <w:rPr>
          <w:rFonts w:ascii="Times New Roman" w:hAnsi="Times New Roman" w:cs="Times New Roman"/>
          <w:sz w:val="24"/>
          <w:szCs w:val="24"/>
        </w:rPr>
        <w:t>apliecinātas</w:t>
      </w:r>
      <w:r w:rsidRPr="00014253">
        <w:rPr>
          <w:rFonts w:ascii="Times New Roman" w:hAnsi="Times New Roman" w:cs="Times New Roman"/>
          <w:sz w:val="24"/>
          <w:szCs w:val="24"/>
        </w:rPr>
        <w:t>.</w:t>
      </w:r>
    </w:p>
    <w:p w14:paraId="6B40F00F" w14:textId="70361712" w:rsidR="001C1525" w:rsidRPr="00014253" w:rsidRDefault="001C1525" w:rsidP="001C1525">
      <w:pPr>
        <w:shd w:val="clear" w:color="auto" w:fill="FFFFFF"/>
        <w:spacing w:before="120" w:after="0" w:line="240" w:lineRule="auto"/>
        <w:jc w:val="both"/>
        <w:rPr>
          <w:rFonts w:ascii="Times New Roman" w:hAnsi="Times New Roman" w:cs="Times New Roman"/>
          <w:sz w:val="24"/>
          <w:szCs w:val="24"/>
        </w:rPr>
      </w:pPr>
      <w:r w:rsidRPr="00014253">
        <w:rPr>
          <w:rFonts w:ascii="Times New Roman" w:hAnsi="Times New Roman" w:cs="Times New Roman"/>
          <w:sz w:val="24"/>
          <w:szCs w:val="24"/>
        </w:rPr>
        <w:t>Pieteikuma iesniedzējs fiksē šādas prasības:</w:t>
      </w:r>
    </w:p>
    <w:p w14:paraId="3546549A" w14:textId="77777777" w:rsidR="001C1525" w:rsidRPr="00014253" w:rsidRDefault="001C1525" w:rsidP="001C1525">
      <w:pPr>
        <w:shd w:val="clear" w:color="auto" w:fill="FFFFFF"/>
        <w:spacing w:after="0" w:line="240" w:lineRule="auto"/>
        <w:ind w:firstLine="709"/>
        <w:jc w:val="both"/>
        <w:rPr>
          <w:rFonts w:ascii="Times New Roman" w:hAnsi="Times New Roman" w:cs="Times New Roman"/>
          <w:sz w:val="24"/>
          <w:szCs w:val="24"/>
        </w:rPr>
      </w:pPr>
      <w:r w:rsidRPr="00014253">
        <w:rPr>
          <w:rFonts w:ascii="Times New Roman" w:hAnsi="Times New Roman" w:cs="Times New Roman"/>
          <w:sz w:val="24"/>
          <w:szCs w:val="24"/>
        </w:rPr>
        <w:t>a)</w:t>
      </w:r>
      <w:r>
        <w:rPr>
          <w:rFonts w:ascii="Times New Roman" w:hAnsi="Times New Roman" w:cs="Times New Roman"/>
          <w:sz w:val="24"/>
          <w:szCs w:val="24"/>
        </w:rPr>
        <w:t xml:space="preserve"> </w:t>
      </w:r>
      <w:r w:rsidRPr="00014253">
        <w:rPr>
          <w:rFonts w:ascii="Times New Roman" w:hAnsi="Times New Roman" w:cs="Times New Roman"/>
          <w:sz w:val="24"/>
          <w:szCs w:val="24"/>
        </w:rPr>
        <w:t>apakšsistēmām noteiktās pamatprasības;</w:t>
      </w:r>
    </w:p>
    <w:p w14:paraId="66287A2D" w14:textId="77777777" w:rsidR="001C1525" w:rsidRPr="00014253" w:rsidRDefault="001C1525" w:rsidP="001C1525">
      <w:pPr>
        <w:shd w:val="clear" w:color="auto" w:fill="FFFFFF"/>
        <w:spacing w:after="0" w:line="240" w:lineRule="auto"/>
        <w:ind w:firstLine="709"/>
        <w:jc w:val="both"/>
        <w:rPr>
          <w:rFonts w:ascii="Times New Roman" w:hAnsi="Times New Roman" w:cs="Times New Roman"/>
          <w:sz w:val="24"/>
          <w:szCs w:val="24"/>
        </w:rPr>
      </w:pPr>
      <w:r w:rsidRPr="00014253">
        <w:rPr>
          <w:rFonts w:ascii="Times New Roman" w:hAnsi="Times New Roman" w:cs="Times New Roman"/>
          <w:sz w:val="24"/>
          <w:szCs w:val="24"/>
        </w:rPr>
        <w:t>b)</w:t>
      </w:r>
      <w:r>
        <w:rPr>
          <w:rFonts w:ascii="Times New Roman" w:hAnsi="Times New Roman" w:cs="Times New Roman"/>
          <w:sz w:val="24"/>
          <w:szCs w:val="24"/>
        </w:rPr>
        <w:t xml:space="preserve"> </w:t>
      </w:r>
      <w:r w:rsidRPr="00014253">
        <w:rPr>
          <w:rFonts w:ascii="Times New Roman" w:hAnsi="Times New Roman" w:cs="Times New Roman"/>
          <w:sz w:val="24"/>
          <w:szCs w:val="24"/>
        </w:rPr>
        <w:t xml:space="preserve">apakšsistēmu tehniskā savietojamība </w:t>
      </w:r>
      <w:proofErr w:type="spellStart"/>
      <w:r w:rsidRPr="00014253">
        <w:rPr>
          <w:rFonts w:ascii="Times New Roman" w:hAnsi="Times New Roman" w:cs="Times New Roman"/>
          <w:sz w:val="24"/>
          <w:szCs w:val="24"/>
        </w:rPr>
        <w:t>riteklī</w:t>
      </w:r>
      <w:proofErr w:type="spellEnd"/>
      <w:r w:rsidRPr="00014253">
        <w:rPr>
          <w:rFonts w:ascii="Times New Roman" w:hAnsi="Times New Roman" w:cs="Times New Roman"/>
          <w:sz w:val="24"/>
          <w:szCs w:val="24"/>
        </w:rPr>
        <w:t>;</w:t>
      </w:r>
    </w:p>
    <w:p w14:paraId="39E3EF35" w14:textId="77777777" w:rsidR="001C1525" w:rsidRPr="00014253" w:rsidRDefault="001C1525" w:rsidP="001C1525">
      <w:pPr>
        <w:shd w:val="clear" w:color="auto" w:fill="FFFFFF"/>
        <w:spacing w:after="0" w:line="240" w:lineRule="auto"/>
        <w:ind w:firstLine="709"/>
        <w:jc w:val="both"/>
        <w:rPr>
          <w:rFonts w:ascii="Times New Roman" w:hAnsi="Times New Roman" w:cs="Times New Roman"/>
          <w:sz w:val="24"/>
          <w:szCs w:val="24"/>
        </w:rPr>
      </w:pPr>
      <w:r w:rsidRPr="00014253">
        <w:rPr>
          <w:rFonts w:ascii="Times New Roman" w:hAnsi="Times New Roman" w:cs="Times New Roman"/>
          <w:sz w:val="24"/>
          <w:szCs w:val="24"/>
        </w:rPr>
        <w:t>c)</w:t>
      </w:r>
      <w:r>
        <w:rPr>
          <w:rFonts w:ascii="Times New Roman" w:hAnsi="Times New Roman" w:cs="Times New Roman"/>
          <w:sz w:val="24"/>
          <w:szCs w:val="24"/>
        </w:rPr>
        <w:t xml:space="preserve"> </w:t>
      </w:r>
      <w:r w:rsidRPr="00014253">
        <w:rPr>
          <w:rFonts w:ascii="Times New Roman" w:hAnsi="Times New Roman" w:cs="Times New Roman"/>
          <w:sz w:val="24"/>
          <w:szCs w:val="24"/>
        </w:rPr>
        <w:t xml:space="preserve">apakšsistēmu droša integrācija </w:t>
      </w:r>
      <w:proofErr w:type="spellStart"/>
      <w:r w:rsidRPr="00014253">
        <w:rPr>
          <w:rFonts w:ascii="Times New Roman" w:hAnsi="Times New Roman" w:cs="Times New Roman"/>
          <w:sz w:val="24"/>
          <w:szCs w:val="24"/>
        </w:rPr>
        <w:t>riteklī</w:t>
      </w:r>
      <w:proofErr w:type="spellEnd"/>
      <w:r w:rsidRPr="00014253">
        <w:rPr>
          <w:rFonts w:ascii="Times New Roman" w:hAnsi="Times New Roman" w:cs="Times New Roman"/>
          <w:sz w:val="24"/>
          <w:szCs w:val="24"/>
        </w:rPr>
        <w:t xml:space="preserve">; </w:t>
      </w:r>
    </w:p>
    <w:p w14:paraId="785C9C71" w14:textId="77777777" w:rsidR="001C1525" w:rsidRPr="00014253" w:rsidRDefault="001C1525" w:rsidP="001C1525">
      <w:pPr>
        <w:shd w:val="clear" w:color="auto" w:fill="FFFFFF"/>
        <w:spacing w:after="0" w:line="240" w:lineRule="auto"/>
        <w:ind w:firstLine="709"/>
        <w:jc w:val="both"/>
        <w:rPr>
          <w:rFonts w:ascii="Times New Roman" w:hAnsi="Times New Roman" w:cs="Times New Roman"/>
          <w:sz w:val="24"/>
          <w:szCs w:val="24"/>
        </w:rPr>
      </w:pPr>
      <w:r w:rsidRPr="00014253">
        <w:rPr>
          <w:rFonts w:ascii="Times New Roman" w:hAnsi="Times New Roman" w:cs="Times New Roman"/>
          <w:sz w:val="24"/>
          <w:szCs w:val="24"/>
        </w:rPr>
        <w:t>d)</w:t>
      </w:r>
      <w:r>
        <w:rPr>
          <w:rFonts w:ascii="Times New Roman" w:hAnsi="Times New Roman" w:cs="Times New Roman"/>
          <w:sz w:val="24"/>
          <w:szCs w:val="24"/>
        </w:rPr>
        <w:t xml:space="preserve"> </w:t>
      </w:r>
      <w:proofErr w:type="spellStart"/>
      <w:r w:rsidRPr="00014253">
        <w:rPr>
          <w:rFonts w:ascii="Times New Roman" w:hAnsi="Times New Roman" w:cs="Times New Roman"/>
          <w:sz w:val="24"/>
          <w:szCs w:val="24"/>
        </w:rPr>
        <w:t>ritekļa</w:t>
      </w:r>
      <w:proofErr w:type="spellEnd"/>
      <w:r w:rsidRPr="00014253">
        <w:rPr>
          <w:rFonts w:ascii="Times New Roman" w:hAnsi="Times New Roman" w:cs="Times New Roman"/>
          <w:sz w:val="24"/>
          <w:szCs w:val="24"/>
        </w:rPr>
        <w:t xml:space="preserve"> tehniskā savietojamība ar tīklu izmantošanas telpā.</w:t>
      </w:r>
    </w:p>
    <w:p w14:paraId="13EA933D" w14:textId="77777777" w:rsidR="001C1525" w:rsidRDefault="001C1525" w:rsidP="001C1525">
      <w:pPr>
        <w:shd w:val="clear" w:color="auto" w:fill="FFFFFF"/>
        <w:spacing w:before="120" w:after="0" w:line="240" w:lineRule="auto"/>
        <w:jc w:val="both"/>
        <w:rPr>
          <w:rFonts w:ascii="Times New Roman" w:hAnsi="Times New Roman" w:cs="Times New Roman"/>
          <w:b/>
          <w:bCs/>
          <w:sz w:val="24"/>
          <w:szCs w:val="24"/>
        </w:rPr>
      </w:pPr>
      <w:r>
        <w:rPr>
          <w:rFonts w:ascii="Times New Roman" w:hAnsi="Times New Roman" w:cs="Times New Roman"/>
          <w:sz w:val="24"/>
          <w:szCs w:val="24"/>
        </w:rPr>
        <w:t>K</w:t>
      </w:r>
      <w:r w:rsidRPr="00014253">
        <w:rPr>
          <w:rFonts w:ascii="Times New Roman" w:hAnsi="Times New Roman" w:cs="Times New Roman"/>
          <w:sz w:val="24"/>
          <w:szCs w:val="24"/>
        </w:rPr>
        <w:t xml:space="preserve">ā metodi prasību fiksēšanai attiecībā uz </w:t>
      </w:r>
      <w:proofErr w:type="spellStart"/>
      <w:r w:rsidRPr="00014253">
        <w:rPr>
          <w:rFonts w:ascii="Times New Roman" w:hAnsi="Times New Roman" w:cs="Times New Roman"/>
          <w:sz w:val="24"/>
          <w:szCs w:val="24"/>
        </w:rPr>
        <w:t>ritekļ</w:t>
      </w:r>
      <w:r>
        <w:rPr>
          <w:rFonts w:ascii="Times New Roman" w:hAnsi="Times New Roman" w:cs="Times New Roman"/>
          <w:sz w:val="24"/>
          <w:szCs w:val="24"/>
        </w:rPr>
        <w:t>iem</w:t>
      </w:r>
      <w:proofErr w:type="spellEnd"/>
      <w:r w:rsidRPr="00014253">
        <w:rPr>
          <w:rFonts w:ascii="Times New Roman" w:hAnsi="Times New Roman" w:cs="Times New Roman"/>
          <w:sz w:val="24"/>
          <w:szCs w:val="24"/>
        </w:rPr>
        <w:t xml:space="preserve"> un apakšsistēm</w:t>
      </w:r>
      <w:r>
        <w:rPr>
          <w:rFonts w:ascii="Times New Roman" w:hAnsi="Times New Roman" w:cs="Times New Roman"/>
          <w:sz w:val="24"/>
          <w:szCs w:val="24"/>
        </w:rPr>
        <w:t>ām</w:t>
      </w:r>
      <w:r w:rsidRPr="00014253">
        <w:rPr>
          <w:rFonts w:ascii="Times New Roman" w:hAnsi="Times New Roman" w:cs="Times New Roman"/>
          <w:sz w:val="24"/>
          <w:szCs w:val="24"/>
        </w:rPr>
        <w:t xml:space="preserve"> </w:t>
      </w:r>
      <w:r>
        <w:rPr>
          <w:rFonts w:ascii="Times New Roman" w:hAnsi="Times New Roman" w:cs="Times New Roman"/>
          <w:sz w:val="24"/>
          <w:szCs w:val="24"/>
        </w:rPr>
        <w:t>p</w:t>
      </w:r>
      <w:r w:rsidRPr="00014253">
        <w:rPr>
          <w:rFonts w:ascii="Times New Roman" w:hAnsi="Times New Roman" w:cs="Times New Roman"/>
          <w:sz w:val="24"/>
          <w:szCs w:val="24"/>
        </w:rPr>
        <w:t>ieteikuma iesniedzēj</w:t>
      </w:r>
      <w:r>
        <w:rPr>
          <w:rFonts w:ascii="Times New Roman" w:hAnsi="Times New Roman" w:cs="Times New Roman"/>
          <w:sz w:val="24"/>
          <w:szCs w:val="24"/>
        </w:rPr>
        <w:t>am</w:t>
      </w:r>
      <w:r w:rsidRPr="00014253">
        <w:rPr>
          <w:rFonts w:ascii="Times New Roman" w:hAnsi="Times New Roman" w:cs="Times New Roman"/>
          <w:sz w:val="24"/>
          <w:szCs w:val="24"/>
        </w:rPr>
        <w:t xml:space="preserve"> </w:t>
      </w:r>
      <w:r>
        <w:rPr>
          <w:rFonts w:ascii="Times New Roman" w:hAnsi="Times New Roman" w:cs="Times New Roman"/>
          <w:sz w:val="24"/>
          <w:szCs w:val="24"/>
        </w:rPr>
        <w:t>jā</w:t>
      </w:r>
      <w:r w:rsidRPr="00014253">
        <w:rPr>
          <w:rFonts w:ascii="Times New Roman" w:hAnsi="Times New Roman" w:cs="Times New Roman"/>
          <w:sz w:val="24"/>
          <w:szCs w:val="24"/>
        </w:rPr>
        <w:t>izmanto</w:t>
      </w:r>
      <w:r>
        <w:rPr>
          <w:rFonts w:ascii="Times New Roman" w:hAnsi="Times New Roman" w:cs="Times New Roman"/>
          <w:sz w:val="24"/>
          <w:szCs w:val="24"/>
        </w:rPr>
        <w:t xml:space="preserve"> Risku regulas</w:t>
      </w:r>
      <w:r w:rsidRPr="00014253">
        <w:rPr>
          <w:rFonts w:ascii="Times New Roman" w:hAnsi="Times New Roman" w:cs="Times New Roman"/>
          <w:sz w:val="24"/>
          <w:szCs w:val="24"/>
        </w:rPr>
        <w:t xml:space="preserve"> I pielikumā izklāstīto riska pārvaldības procesu.</w:t>
      </w:r>
    </w:p>
    <w:p w14:paraId="291F4C20" w14:textId="5B914777" w:rsidR="001C1525" w:rsidRPr="000C153E" w:rsidRDefault="001C1525" w:rsidP="001C1525">
      <w:pPr>
        <w:spacing w:before="120"/>
        <w:jc w:val="both"/>
        <w:rPr>
          <w:rFonts w:ascii="Times New Roman" w:hAnsi="Times New Roman" w:cs="Times New Roman"/>
          <w:sz w:val="24"/>
          <w:szCs w:val="24"/>
        </w:rPr>
      </w:pPr>
      <w:proofErr w:type="spellStart"/>
      <w:r w:rsidRPr="000C153E">
        <w:rPr>
          <w:rFonts w:ascii="Times New Roman" w:hAnsi="Times New Roman" w:cs="Times New Roman"/>
          <w:sz w:val="24"/>
          <w:szCs w:val="24"/>
        </w:rPr>
        <w:t>Ritekļa</w:t>
      </w:r>
      <w:proofErr w:type="spellEnd"/>
      <w:r w:rsidRPr="000C153E">
        <w:rPr>
          <w:rFonts w:ascii="Times New Roman" w:hAnsi="Times New Roman" w:cs="Times New Roman"/>
          <w:sz w:val="24"/>
          <w:szCs w:val="24"/>
        </w:rPr>
        <w:t xml:space="preserve"> tipa</w:t>
      </w:r>
      <w:r>
        <w:rPr>
          <w:rFonts w:ascii="Times New Roman" w:hAnsi="Times New Roman" w:cs="Times New Roman"/>
          <w:sz w:val="24"/>
          <w:szCs w:val="24"/>
        </w:rPr>
        <w:t>m</w:t>
      </w:r>
      <w:r w:rsidRPr="000C153E">
        <w:rPr>
          <w:rFonts w:ascii="Times New Roman" w:hAnsi="Times New Roman" w:cs="Times New Roman"/>
          <w:sz w:val="24"/>
          <w:szCs w:val="24"/>
        </w:rPr>
        <w:t xml:space="preserve"> un/vai </w:t>
      </w:r>
      <w:proofErr w:type="spellStart"/>
      <w:r w:rsidRPr="000C153E">
        <w:rPr>
          <w:rFonts w:ascii="Times New Roman" w:hAnsi="Times New Roman" w:cs="Times New Roman"/>
          <w:sz w:val="24"/>
          <w:szCs w:val="24"/>
        </w:rPr>
        <w:t>ritek</w:t>
      </w:r>
      <w:r>
        <w:rPr>
          <w:rFonts w:ascii="Times New Roman" w:hAnsi="Times New Roman" w:cs="Times New Roman"/>
          <w:sz w:val="24"/>
          <w:szCs w:val="24"/>
        </w:rPr>
        <w:t>lim</w:t>
      </w:r>
      <w:proofErr w:type="spellEnd"/>
      <w:r w:rsidRPr="000C153E">
        <w:rPr>
          <w:rFonts w:ascii="Times New Roman" w:hAnsi="Times New Roman" w:cs="Times New Roman"/>
          <w:sz w:val="24"/>
          <w:szCs w:val="24"/>
        </w:rPr>
        <w:t xml:space="preserve"> </w:t>
      </w:r>
      <w:r>
        <w:rPr>
          <w:rFonts w:ascii="Times New Roman" w:hAnsi="Times New Roman" w:cs="Times New Roman"/>
          <w:sz w:val="24"/>
          <w:szCs w:val="24"/>
        </w:rPr>
        <w:t>piemērojamo</w:t>
      </w:r>
      <w:r w:rsidRPr="000C153E">
        <w:rPr>
          <w:rFonts w:ascii="Times New Roman" w:hAnsi="Times New Roman" w:cs="Times New Roman"/>
          <w:sz w:val="24"/>
          <w:szCs w:val="24"/>
        </w:rPr>
        <w:t xml:space="preserve"> </w:t>
      </w:r>
      <w:r w:rsidR="00BE3C81">
        <w:rPr>
          <w:rFonts w:ascii="Times New Roman" w:hAnsi="Times New Roman" w:cs="Times New Roman"/>
          <w:sz w:val="24"/>
          <w:szCs w:val="24"/>
        </w:rPr>
        <w:t>ES</w:t>
      </w:r>
      <w:r w:rsidRPr="000C153E">
        <w:rPr>
          <w:rFonts w:ascii="Times New Roman" w:hAnsi="Times New Roman" w:cs="Times New Roman"/>
          <w:sz w:val="24"/>
          <w:szCs w:val="24"/>
        </w:rPr>
        <w:t xml:space="preserve"> tiesību aktu prasīb</w:t>
      </w:r>
      <w:r>
        <w:rPr>
          <w:rFonts w:ascii="Times New Roman" w:hAnsi="Times New Roman" w:cs="Times New Roman"/>
          <w:sz w:val="24"/>
          <w:szCs w:val="24"/>
        </w:rPr>
        <w:t>u</w:t>
      </w:r>
      <w:r w:rsidRPr="000C153E">
        <w:rPr>
          <w:rFonts w:ascii="Times New Roman" w:hAnsi="Times New Roman" w:cs="Times New Roman"/>
          <w:sz w:val="24"/>
          <w:szCs w:val="24"/>
        </w:rPr>
        <w:t xml:space="preserve">, </w:t>
      </w:r>
      <w:r>
        <w:rPr>
          <w:rFonts w:ascii="Times New Roman" w:hAnsi="Times New Roman" w:cs="Times New Roman"/>
          <w:sz w:val="24"/>
          <w:szCs w:val="24"/>
        </w:rPr>
        <w:t>nacionālo prasību</w:t>
      </w:r>
      <w:r w:rsidRPr="000C153E">
        <w:rPr>
          <w:rFonts w:ascii="Times New Roman" w:hAnsi="Times New Roman" w:cs="Times New Roman"/>
          <w:sz w:val="24"/>
          <w:szCs w:val="24"/>
        </w:rPr>
        <w:t xml:space="preserve"> un pamatprasīb</w:t>
      </w:r>
      <w:r>
        <w:rPr>
          <w:rFonts w:ascii="Times New Roman" w:hAnsi="Times New Roman" w:cs="Times New Roman"/>
          <w:sz w:val="24"/>
          <w:szCs w:val="24"/>
        </w:rPr>
        <w:t>u</w:t>
      </w:r>
      <w:r w:rsidRPr="000C153E">
        <w:rPr>
          <w:rFonts w:ascii="Times New Roman" w:hAnsi="Times New Roman" w:cs="Times New Roman"/>
          <w:sz w:val="24"/>
          <w:szCs w:val="24"/>
        </w:rPr>
        <w:t xml:space="preserve"> nodrošināšana ir </w:t>
      </w:r>
      <w:proofErr w:type="spellStart"/>
      <w:r w:rsidRPr="000C153E">
        <w:rPr>
          <w:rFonts w:ascii="Times New Roman" w:hAnsi="Times New Roman" w:cs="Times New Roman"/>
          <w:sz w:val="24"/>
          <w:szCs w:val="24"/>
        </w:rPr>
        <w:t>ritekļa</w:t>
      </w:r>
      <w:proofErr w:type="spellEnd"/>
      <w:r w:rsidRPr="000C153E">
        <w:rPr>
          <w:rFonts w:ascii="Times New Roman" w:hAnsi="Times New Roman" w:cs="Times New Roman"/>
          <w:sz w:val="24"/>
          <w:szCs w:val="24"/>
        </w:rPr>
        <w:t xml:space="preserve"> tipa atļaujas un/vai </w:t>
      </w:r>
      <w:proofErr w:type="spellStart"/>
      <w:r w:rsidRPr="000C153E">
        <w:rPr>
          <w:rFonts w:ascii="Times New Roman" w:hAnsi="Times New Roman" w:cs="Times New Roman"/>
          <w:sz w:val="24"/>
          <w:szCs w:val="24"/>
        </w:rPr>
        <w:t>ritekļa</w:t>
      </w:r>
      <w:proofErr w:type="spellEnd"/>
      <w:r w:rsidRPr="000C153E">
        <w:rPr>
          <w:rFonts w:ascii="Times New Roman" w:hAnsi="Times New Roman" w:cs="Times New Roman"/>
          <w:sz w:val="24"/>
          <w:szCs w:val="24"/>
        </w:rPr>
        <w:t xml:space="preserve"> atļaujas pieteikuma iesniedzēja atbildība.</w:t>
      </w:r>
    </w:p>
    <w:p w14:paraId="30B82D9C" w14:textId="40096F12" w:rsidR="001C1525" w:rsidRPr="0080215A" w:rsidRDefault="001C1525" w:rsidP="0080215A">
      <w:pPr>
        <w:spacing w:after="0" w:line="240" w:lineRule="auto"/>
        <w:jc w:val="both"/>
        <w:rPr>
          <w:rFonts w:ascii="Times New Roman" w:hAnsi="Times New Roman" w:cs="Times New Roman"/>
          <w:sz w:val="24"/>
          <w:szCs w:val="24"/>
        </w:rPr>
      </w:pPr>
      <w:r w:rsidRPr="0080215A">
        <w:rPr>
          <w:rFonts w:ascii="Times New Roman" w:hAnsi="Times New Roman" w:cs="Times New Roman"/>
          <w:sz w:val="24"/>
          <w:szCs w:val="24"/>
        </w:rPr>
        <w:t xml:space="preserve">Tomēr deklarācija, ka apakšsistēmas atbilst attiecīgajiem </w:t>
      </w:r>
      <w:r w:rsidR="00BE3C81">
        <w:rPr>
          <w:rFonts w:ascii="Times New Roman" w:hAnsi="Times New Roman" w:cs="Times New Roman"/>
          <w:sz w:val="24"/>
          <w:szCs w:val="24"/>
        </w:rPr>
        <w:t>ES</w:t>
      </w:r>
      <w:r w:rsidRPr="0080215A">
        <w:rPr>
          <w:rFonts w:ascii="Times New Roman" w:hAnsi="Times New Roman" w:cs="Times New Roman"/>
          <w:sz w:val="24"/>
          <w:szCs w:val="24"/>
        </w:rPr>
        <w:t xml:space="preserve"> tiesību aktiem un visām nacionālajām prasībām, ir plašāka nekā atbilstības novērtēšanas institūciju izdotie sertifikāti, jo:</w:t>
      </w:r>
    </w:p>
    <w:p w14:paraId="24BA862D" w14:textId="68DB494A" w:rsidR="001C1525" w:rsidRPr="0080215A" w:rsidRDefault="001C1525">
      <w:pPr>
        <w:pStyle w:val="Sarakstarindkopa"/>
        <w:numPr>
          <w:ilvl w:val="1"/>
          <w:numId w:val="7"/>
        </w:numPr>
        <w:spacing w:after="0" w:line="240" w:lineRule="auto"/>
        <w:ind w:left="993" w:hanging="284"/>
        <w:jc w:val="both"/>
        <w:rPr>
          <w:rFonts w:ascii="Times New Roman" w:hAnsi="Times New Roman" w:cs="Times New Roman"/>
          <w:sz w:val="24"/>
          <w:szCs w:val="24"/>
        </w:rPr>
      </w:pPr>
      <w:r w:rsidRPr="0080215A">
        <w:rPr>
          <w:rFonts w:ascii="Times New Roman" w:hAnsi="Times New Roman" w:cs="Times New Roman"/>
          <w:sz w:val="24"/>
          <w:szCs w:val="24"/>
        </w:rPr>
        <w:t xml:space="preserve">SITS aptver normas tikai tiktāl, ciktāl tas nepieciešams savstarpējās </w:t>
      </w:r>
      <w:proofErr w:type="spellStart"/>
      <w:r w:rsidRPr="0080215A">
        <w:rPr>
          <w:rFonts w:ascii="Times New Roman" w:hAnsi="Times New Roman" w:cs="Times New Roman"/>
          <w:sz w:val="24"/>
          <w:szCs w:val="24"/>
        </w:rPr>
        <w:t>izmantojamības</w:t>
      </w:r>
      <w:proofErr w:type="spellEnd"/>
      <w:r w:rsidRPr="0080215A">
        <w:rPr>
          <w:rFonts w:ascii="Times New Roman" w:hAnsi="Times New Roman" w:cs="Times New Roman"/>
          <w:sz w:val="24"/>
          <w:szCs w:val="24"/>
        </w:rPr>
        <w:t xml:space="preserve"> mērķu sasniegšanai;</w:t>
      </w:r>
    </w:p>
    <w:p w14:paraId="22BA3149" w14:textId="77E55A76" w:rsidR="001C1525" w:rsidRPr="0080215A" w:rsidRDefault="001C1525">
      <w:pPr>
        <w:pStyle w:val="Sarakstarindkopa"/>
        <w:numPr>
          <w:ilvl w:val="1"/>
          <w:numId w:val="7"/>
        </w:numPr>
        <w:spacing w:after="0" w:line="240" w:lineRule="auto"/>
        <w:ind w:left="993" w:hanging="284"/>
        <w:jc w:val="both"/>
        <w:rPr>
          <w:rFonts w:ascii="Times New Roman" w:hAnsi="Times New Roman" w:cs="Times New Roman"/>
          <w:sz w:val="24"/>
          <w:szCs w:val="24"/>
        </w:rPr>
      </w:pPr>
      <w:r w:rsidRPr="0080215A">
        <w:rPr>
          <w:rFonts w:ascii="Times New Roman" w:hAnsi="Times New Roman" w:cs="Times New Roman"/>
          <w:sz w:val="24"/>
          <w:szCs w:val="24"/>
        </w:rPr>
        <w:t>nacionā</w:t>
      </w:r>
      <w:r w:rsidR="00E63C48" w:rsidRPr="0080215A">
        <w:rPr>
          <w:rFonts w:ascii="Times New Roman" w:hAnsi="Times New Roman" w:cs="Times New Roman"/>
          <w:sz w:val="24"/>
          <w:szCs w:val="24"/>
        </w:rPr>
        <w:t>l</w:t>
      </w:r>
      <w:r w:rsidRPr="0080215A">
        <w:rPr>
          <w:rFonts w:ascii="Times New Roman" w:hAnsi="Times New Roman" w:cs="Times New Roman"/>
          <w:sz w:val="24"/>
          <w:szCs w:val="24"/>
        </w:rPr>
        <w:t>ās prasības ir pieļaujamas tikai dažos aspektos, uz kuriem neattiecas SITS: īpašie gadījumi, kas nav aprakstīti SITS, atklātie punkti un savietojamība ar esošo tīklu;</w:t>
      </w:r>
    </w:p>
    <w:p w14:paraId="5C017531" w14:textId="65A71336" w:rsidR="001C1525" w:rsidRPr="0080215A" w:rsidRDefault="001C1525">
      <w:pPr>
        <w:pStyle w:val="Sarakstarindkopa"/>
        <w:numPr>
          <w:ilvl w:val="1"/>
          <w:numId w:val="7"/>
        </w:numPr>
        <w:spacing w:after="0" w:line="240" w:lineRule="auto"/>
        <w:ind w:left="993" w:hanging="284"/>
        <w:jc w:val="both"/>
        <w:rPr>
          <w:rFonts w:ascii="Times New Roman" w:hAnsi="Times New Roman" w:cs="Times New Roman"/>
          <w:sz w:val="24"/>
          <w:szCs w:val="24"/>
        </w:rPr>
      </w:pPr>
      <w:r w:rsidRPr="0080215A">
        <w:rPr>
          <w:rFonts w:ascii="Times New Roman" w:hAnsi="Times New Roman" w:cs="Times New Roman"/>
          <w:sz w:val="24"/>
          <w:szCs w:val="24"/>
        </w:rPr>
        <w:t xml:space="preserve">mijiedarbība starp apakšsistēmām ne vienmēr ir pilnībā aprakstīta SITS un nacionālajās prasībās; </w:t>
      </w:r>
    </w:p>
    <w:p w14:paraId="3EF9B111" w14:textId="38643BFF" w:rsidR="001C1525" w:rsidRPr="0080215A" w:rsidRDefault="001C1525">
      <w:pPr>
        <w:pStyle w:val="Sarakstarindkopa"/>
        <w:numPr>
          <w:ilvl w:val="1"/>
          <w:numId w:val="7"/>
        </w:numPr>
        <w:spacing w:after="0" w:line="240" w:lineRule="auto"/>
        <w:ind w:left="993" w:hanging="284"/>
        <w:jc w:val="both"/>
        <w:rPr>
          <w:rFonts w:ascii="Times New Roman" w:hAnsi="Times New Roman" w:cs="Times New Roman"/>
          <w:sz w:val="24"/>
          <w:szCs w:val="24"/>
        </w:rPr>
      </w:pPr>
      <w:r w:rsidRPr="0080215A">
        <w:rPr>
          <w:rFonts w:ascii="Times New Roman" w:hAnsi="Times New Roman" w:cs="Times New Roman"/>
          <w:sz w:val="24"/>
          <w:szCs w:val="24"/>
        </w:rPr>
        <w:t xml:space="preserve">visām pamatprasībām atbilstoša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izstrādāšanai un uzbūvēšanai ir citas prasības, kuras var</w:t>
      </w:r>
      <w:r w:rsidR="00471E58" w:rsidRPr="0080215A">
        <w:rPr>
          <w:rFonts w:ascii="Times New Roman" w:hAnsi="Times New Roman" w:cs="Times New Roman"/>
          <w:sz w:val="24"/>
          <w:szCs w:val="24"/>
        </w:rPr>
        <w:t>ētu</w:t>
      </w:r>
      <w:r w:rsidRPr="0080215A">
        <w:rPr>
          <w:rFonts w:ascii="Times New Roman" w:hAnsi="Times New Roman" w:cs="Times New Roman"/>
          <w:sz w:val="24"/>
          <w:szCs w:val="24"/>
        </w:rPr>
        <w:t xml:space="preserve"> būt jāizpilda, piemēram, iekšējie projektēšanas noteikumi, prakses kodeksi, standarti u.c.</w:t>
      </w:r>
    </w:p>
    <w:p w14:paraId="0C0AB1F8" w14:textId="0110A184" w:rsidR="001C1525" w:rsidRDefault="001C1525" w:rsidP="00471E58">
      <w:pPr>
        <w:spacing w:before="120"/>
        <w:jc w:val="both"/>
        <w:rPr>
          <w:rFonts w:ascii="Times New Roman" w:hAnsi="Times New Roman" w:cs="Times New Roman"/>
          <w:sz w:val="24"/>
          <w:szCs w:val="24"/>
        </w:rPr>
      </w:pPr>
      <w:r w:rsidRPr="000C153E">
        <w:rPr>
          <w:rFonts w:ascii="Times New Roman" w:hAnsi="Times New Roman" w:cs="Times New Roman"/>
          <w:sz w:val="24"/>
          <w:szCs w:val="24"/>
        </w:rPr>
        <w:t xml:space="preserve">Tādēļ attiecībā uz </w:t>
      </w:r>
      <w:proofErr w:type="spellStart"/>
      <w:r w:rsidRPr="000C153E">
        <w:rPr>
          <w:rFonts w:ascii="Times New Roman" w:hAnsi="Times New Roman" w:cs="Times New Roman"/>
          <w:sz w:val="24"/>
          <w:szCs w:val="24"/>
        </w:rPr>
        <w:t>ritekļa</w:t>
      </w:r>
      <w:proofErr w:type="spellEnd"/>
      <w:r w:rsidRPr="000C153E">
        <w:rPr>
          <w:rFonts w:ascii="Times New Roman" w:hAnsi="Times New Roman" w:cs="Times New Roman"/>
          <w:sz w:val="24"/>
          <w:szCs w:val="24"/>
        </w:rPr>
        <w:t xml:space="preserve"> atļaujas piešķiršanas procesu ir jāiesniedz pierādījumi par prasību fiksēšanas procesu, kuru pieteikuma iesniedzējs ievēro, lai nodrošinātu, ka </w:t>
      </w:r>
      <w:proofErr w:type="spellStart"/>
      <w:r w:rsidRPr="000C153E">
        <w:rPr>
          <w:rFonts w:ascii="Times New Roman" w:hAnsi="Times New Roman" w:cs="Times New Roman"/>
          <w:sz w:val="24"/>
          <w:szCs w:val="24"/>
        </w:rPr>
        <w:t>ritekļa</w:t>
      </w:r>
      <w:proofErr w:type="spellEnd"/>
      <w:r w:rsidRPr="000C153E">
        <w:rPr>
          <w:rFonts w:ascii="Times New Roman" w:hAnsi="Times New Roman" w:cs="Times New Roman"/>
          <w:sz w:val="24"/>
          <w:szCs w:val="24"/>
        </w:rPr>
        <w:t xml:space="preserve"> tipa un/vai </w:t>
      </w:r>
      <w:proofErr w:type="spellStart"/>
      <w:r w:rsidRPr="000C153E">
        <w:rPr>
          <w:rFonts w:ascii="Times New Roman" w:hAnsi="Times New Roman" w:cs="Times New Roman"/>
          <w:sz w:val="24"/>
          <w:szCs w:val="24"/>
        </w:rPr>
        <w:t>ritekļa</w:t>
      </w:r>
      <w:proofErr w:type="spellEnd"/>
      <w:r w:rsidRPr="000C153E">
        <w:rPr>
          <w:rFonts w:ascii="Times New Roman" w:hAnsi="Times New Roman" w:cs="Times New Roman"/>
          <w:sz w:val="24"/>
          <w:szCs w:val="24"/>
        </w:rPr>
        <w:t xml:space="preserve"> līmenī tiek ievērotas visas attiecīgās prasības.</w:t>
      </w:r>
    </w:p>
    <w:p w14:paraId="115A33F0" w14:textId="1BDE0D66" w:rsidR="001C1525" w:rsidRPr="000C153E" w:rsidRDefault="001C1525" w:rsidP="0024274D">
      <w:pPr>
        <w:spacing w:before="240" w:after="120" w:line="240" w:lineRule="auto"/>
        <w:jc w:val="both"/>
        <w:rPr>
          <w:rFonts w:ascii="Times New Roman" w:hAnsi="Times New Roman" w:cs="Times New Roman"/>
          <w:sz w:val="24"/>
          <w:szCs w:val="24"/>
        </w:rPr>
      </w:pPr>
      <w:r w:rsidRPr="00361B2E">
        <w:rPr>
          <w:rFonts w:ascii="Times New Roman" w:hAnsi="Times New Roman" w:cs="Times New Roman"/>
          <w:sz w:val="24"/>
          <w:szCs w:val="24"/>
        </w:rPr>
        <w:lastRenderedPageBreak/>
        <w:t xml:space="preserve">Detalizētus norādījumus skatīt ERA rokasgrāmatā “Vadlīnijas </w:t>
      </w:r>
      <w:proofErr w:type="spellStart"/>
      <w:r w:rsidRPr="00361B2E">
        <w:rPr>
          <w:rFonts w:ascii="Times New Roman" w:hAnsi="Times New Roman" w:cs="Times New Roman"/>
          <w:sz w:val="24"/>
          <w:szCs w:val="24"/>
        </w:rPr>
        <w:t>ritekļa</w:t>
      </w:r>
      <w:proofErr w:type="spellEnd"/>
      <w:r w:rsidRPr="00361B2E">
        <w:rPr>
          <w:rFonts w:ascii="Times New Roman" w:hAnsi="Times New Roman" w:cs="Times New Roman"/>
          <w:sz w:val="24"/>
          <w:szCs w:val="24"/>
        </w:rPr>
        <w:t xml:space="preserve"> atļaujas piešķiršanas procesa praktiskajai kārtībai”</w:t>
      </w:r>
      <w:r w:rsidR="00BE3C81">
        <w:rPr>
          <w:rStyle w:val="Vresatsauce"/>
          <w:rFonts w:ascii="Times New Roman" w:hAnsi="Times New Roman" w:cs="Times New Roman"/>
          <w:sz w:val="24"/>
          <w:szCs w:val="24"/>
        </w:rPr>
        <w:footnoteReference w:id="11"/>
      </w:r>
      <w:r w:rsidRPr="00361B2E">
        <w:rPr>
          <w:rFonts w:ascii="Times New Roman" w:hAnsi="Times New Roman" w:cs="Times New Roman"/>
          <w:sz w:val="24"/>
          <w:szCs w:val="24"/>
        </w:rPr>
        <w:t xml:space="preserve"> (</w:t>
      </w:r>
      <w:r w:rsidR="00BE3C81">
        <w:rPr>
          <w:rFonts w:ascii="Times New Roman" w:hAnsi="Times New Roman" w:cs="Times New Roman"/>
          <w:sz w:val="24"/>
          <w:szCs w:val="24"/>
        </w:rPr>
        <w:t>pieejama arī Inspekcijas tīmekļvietnē</w:t>
      </w:r>
      <w:r>
        <w:rPr>
          <w:rFonts w:ascii="Times New Roman" w:hAnsi="Times New Roman" w:cs="Times New Roman"/>
          <w:sz w:val="24"/>
          <w:szCs w:val="24"/>
        </w:rPr>
        <w:t xml:space="preserve">, kā arī ERA </w:t>
      </w:r>
      <w:r w:rsidRPr="00361B2E">
        <w:rPr>
          <w:rFonts w:ascii="Times New Roman" w:hAnsi="Times New Roman" w:cs="Times New Roman"/>
          <w:sz w:val="24"/>
          <w:szCs w:val="24"/>
        </w:rPr>
        <w:t xml:space="preserve">sagatavotajos skaidrojumu rakstos, kuri ir publicēti </w:t>
      </w:r>
      <w:r w:rsidR="00AD1EFF">
        <w:rPr>
          <w:rFonts w:ascii="Times New Roman" w:hAnsi="Times New Roman" w:cs="Times New Roman"/>
          <w:sz w:val="24"/>
          <w:szCs w:val="24"/>
        </w:rPr>
        <w:t>(</w:t>
      </w:r>
      <w:r w:rsidRPr="00361B2E">
        <w:rPr>
          <w:rFonts w:ascii="Times New Roman" w:hAnsi="Times New Roman" w:cs="Times New Roman"/>
          <w:sz w:val="24"/>
          <w:szCs w:val="24"/>
        </w:rPr>
        <w:t>angļu valodā</w:t>
      </w:r>
      <w:r w:rsidR="00AD1EFF">
        <w:rPr>
          <w:rFonts w:ascii="Times New Roman" w:hAnsi="Times New Roman" w:cs="Times New Roman"/>
          <w:sz w:val="24"/>
          <w:szCs w:val="24"/>
        </w:rPr>
        <w:t>)</w:t>
      </w:r>
      <w:r w:rsidRPr="00361B2E">
        <w:rPr>
          <w:rFonts w:ascii="Times New Roman" w:hAnsi="Times New Roman" w:cs="Times New Roman"/>
          <w:sz w:val="24"/>
          <w:szCs w:val="24"/>
        </w:rPr>
        <w:t xml:space="preserve"> </w:t>
      </w:r>
      <w:r w:rsidR="00BE3C81">
        <w:rPr>
          <w:rFonts w:ascii="Times New Roman" w:hAnsi="Times New Roman" w:cs="Times New Roman"/>
          <w:sz w:val="24"/>
          <w:szCs w:val="24"/>
        </w:rPr>
        <w:t xml:space="preserve">ERA </w:t>
      </w:r>
      <w:r w:rsidRPr="00361B2E">
        <w:rPr>
          <w:rFonts w:ascii="Times New Roman" w:hAnsi="Times New Roman" w:cs="Times New Roman"/>
          <w:sz w:val="24"/>
          <w:szCs w:val="24"/>
        </w:rPr>
        <w:t>tīmekļvietn</w:t>
      </w:r>
      <w:r w:rsidR="00AD1EFF">
        <w:rPr>
          <w:rFonts w:ascii="Times New Roman" w:hAnsi="Times New Roman" w:cs="Times New Roman"/>
          <w:sz w:val="24"/>
          <w:szCs w:val="24"/>
        </w:rPr>
        <w:t>es</w:t>
      </w:r>
      <w:r w:rsidRPr="00361B2E">
        <w:rPr>
          <w:rFonts w:ascii="Times New Roman" w:hAnsi="Times New Roman" w:cs="Times New Roman"/>
          <w:sz w:val="24"/>
          <w:szCs w:val="24"/>
        </w:rPr>
        <w:t xml:space="preserve"> sadaļā</w:t>
      </w:r>
      <w:r w:rsidR="00AD1EFF">
        <w:rPr>
          <w:rStyle w:val="Vresatsauce"/>
          <w:rFonts w:ascii="Times New Roman" w:hAnsi="Times New Roman" w:cs="Times New Roman"/>
          <w:sz w:val="24"/>
          <w:szCs w:val="24"/>
        </w:rPr>
        <w:footnoteReference w:id="12"/>
      </w:r>
      <w:r w:rsidRPr="00361B2E">
        <w:rPr>
          <w:rFonts w:ascii="Times New Roman" w:hAnsi="Times New Roman" w:cs="Times New Roman"/>
          <w:sz w:val="24"/>
          <w:szCs w:val="24"/>
        </w:rPr>
        <w:t xml:space="preserve">, kura ir </w:t>
      </w:r>
      <w:r w:rsidR="00A7136A">
        <w:rPr>
          <w:rFonts w:ascii="Times New Roman" w:hAnsi="Times New Roman" w:cs="Times New Roman"/>
          <w:sz w:val="24"/>
          <w:szCs w:val="24"/>
        </w:rPr>
        <w:t>paredzēta</w:t>
      </w:r>
      <w:r w:rsidRPr="00361B2E">
        <w:rPr>
          <w:rFonts w:ascii="Times New Roman" w:hAnsi="Times New Roman" w:cs="Times New Roman"/>
          <w:sz w:val="24"/>
          <w:szCs w:val="24"/>
        </w:rPr>
        <w:t xml:space="preserve"> </w:t>
      </w:r>
      <w:proofErr w:type="spellStart"/>
      <w:r w:rsidRPr="00361B2E">
        <w:rPr>
          <w:rFonts w:ascii="Times New Roman" w:hAnsi="Times New Roman" w:cs="Times New Roman"/>
          <w:sz w:val="24"/>
          <w:szCs w:val="24"/>
        </w:rPr>
        <w:t>ritekļu</w:t>
      </w:r>
      <w:proofErr w:type="spellEnd"/>
      <w:r w:rsidRPr="00361B2E">
        <w:rPr>
          <w:rFonts w:ascii="Times New Roman" w:hAnsi="Times New Roman" w:cs="Times New Roman"/>
          <w:sz w:val="24"/>
          <w:szCs w:val="24"/>
        </w:rPr>
        <w:t xml:space="preserve"> laišanas tirgū pieteikuma iesniedzējiem.</w:t>
      </w:r>
    </w:p>
    <w:p w14:paraId="6A651BA9" w14:textId="6A604EB6" w:rsidR="001C1525" w:rsidRPr="0080215A" w:rsidRDefault="007F5230" w:rsidP="0024274D">
      <w:pPr>
        <w:pStyle w:val="Virsraksts2"/>
        <w:spacing w:before="240" w:after="120" w:line="240" w:lineRule="auto"/>
        <w:rPr>
          <w:rFonts w:ascii="Times New Roman" w:hAnsi="Times New Roman" w:cs="Times New Roman"/>
          <w:b/>
          <w:bCs/>
          <w:color w:val="auto"/>
          <w:sz w:val="24"/>
          <w:szCs w:val="24"/>
        </w:rPr>
      </w:pPr>
      <w:bookmarkStart w:id="19" w:name="_Toc170718274"/>
      <w:r w:rsidRPr="0080215A">
        <w:rPr>
          <w:rFonts w:ascii="Times New Roman" w:hAnsi="Times New Roman" w:cs="Times New Roman"/>
          <w:b/>
          <w:bCs/>
          <w:color w:val="auto"/>
          <w:sz w:val="24"/>
          <w:szCs w:val="24"/>
        </w:rPr>
        <w:t>12.</w:t>
      </w:r>
      <w:r w:rsidR="001C1525" w:rsidRPr="0080215A">
        <w:rPr>
          <w:rFonts w:ascii="Times New Roman" w:hAnsi="Times New Roman" w:cs="Times New Roman"/>
          <w:b/>
          <w:bCs/>
          <w:color w:val="auto"/>
          <w:sz w:val="24"/>
          <w:szCs w:val="24"/>
        </w:rPr>
        <w:t>2. Attiecīgās atļaujas identificēšana</w:t>
      </w:r>
      <w:bookmarkEnd w:id="19"/>
    </w:p>
    <w:p w14:paraId="43E30A2C" w14:textId="77777777" w:rsidR="001C1525" w:rsidRPr="00E445A8" w:rsidRDefault="001C1525" w:rsidP="0080215A">
      <w:pPr>
        <w:spacing w:after="0" w:line="240" w:lineRule="auto"/>
        <w:jc w:val="both"/>
        <w:rPr>
          <w:rFonts w:ascii="Times New Roman" w:hAnsi="Times New Roman" w:cs="Times New Roman"/>
          <w:sz w:val="24"/>
          <w:szCs w:val="24"/>
        </w:rPr>
      </w:pPr>
      <w:r w:rsidRPr="00E445A8">
        <w:rPr>
          <w:rFonts w:ascii="Times New Roman" w:hAnsi="Times New Roman" w:cs="Times New Roman"/>
          <w:sz w:val="24"/>
          <w:szCs w:val="24"/>
        </w:rPr>
        <w:t>Pieteikuma iesniedzējs nosaka un izvēlas attiecīgo atļauju no šādām iespējām:</w:t>
      </w:r>
    </w:p>
    <w:p w14:paraId="780A0369" w14:textId="77777777" w:rsidR="001C1525" w:rsidRPr="00E445A8" w:rsidRDefault="001C1525" w:rsidP="0080215A">
      <w:pPr>
        <w:spacing w:after="0" w:line="240" w:lineRule="auto"/>
        <w:ind w:firstLine="709"/>
        <w:jc w:val="both"/>
        <w:rPr>
          <w:rFonts w:ascii="Times New Roman" w:hAnsi="Times New Roman" w:cs="Times New Roman"/>
          <w:sz w:val="24"/>
          <w:szCs w:val="24"/>
        </w:rPr>
      </w:pPr>
      <w:r w:rsidRPr="00E445A8">
        <w:rPr>
          <w:rFonts w:ascii="Times New Roman" w:hAnsi="Times New Roman" w:cs="Times New Roman"/>
          <w:sz w:val="24"/>
          <w:szCs w:val="24"/>
        </w:rPr>
        <w:t>a)</w:t>
      </w:r>
      <w:r>
        <w:rPr>
          <w:rFonts w:ascii="Times New Roman" w:hAnsi="Times New Roman" w:cs="Times New Roman"/>
          <w:sz w:val="24"/>
          <w:szCs w:val="24"/>
        </w:rPr>
        <w:t xml:space="preserve"> </w:t>
      </w:r>
      <w:r w:rsidRPr="00E445A8">
        <w:rPr>
          <w:rFonts w:ascii="Times New Roman" w:hAnsi="Times New Roman" w:cs="Times New Roman"/>
          <w:b/>
          <w:bCs/>
          <w:sz w:val="24"/>
          <w:szCs w:val="24"/>
        </w:rPr>
        <w:t>pirmā atļauja</w:t>
      </w:r>
      <w:r>
        <w:rPr>
          <w:rFonts w:ascii="Times New Roman" w:hAnsi="Times New Roman" w:cs="Times New Roman"/>
          <w:sz w:val="24"/>
          <w:szCs w:val="24"/>
        </w:rPr>
        <w:t xml:space="preserve"> -</w:t>
      </w:r>
      <w:r w:rsidRPr="00E445A8">
        <w:rPr>
          <w:rFonts w:ascii="Times New Roman" w:hAnsi="Times New Roman" w:cs="Times New Roman"/>
          <w:sz w:val="24"/>
          <w:szCs w:val="24"/>
        </w:rPr>
        <w:t xml:space="preserve">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 atļauja un/vai atļauja </w:t>
      </w:r>
      <w:proofErr w:type="spellStart"/>
      <w:r w:rsidRPr="00E445A8">
        <w:rPr>
          <w:rFonts w:ascii="Times New Roman" w:hAnsi="Times New Roman" w:cs="Times New Roman"/>
          <w:sz w:val="24"/>
          <w:szCs w:val="24"/>
        </w:rPr>
        <w:t>ritekli</w:t>
      </w:r>
      <w:proofErr w:type="spellEnd"/>
      <w:r w:rsidRPr="00E445A8">
        <w:rPr>
          <w:rFonts w:ascii="Times New Roman" w:hAnsi="Times New Roman" w:cs="Times New Roman"/>
          <w:sz w:val="24"/>
          <w:szCs w:val="24"/>
        </w:rPr>
        <w:t xml:space="preserve"> laist tirgū, ko atļaujas piešķīrēja struktūra piešķir jaunam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tipam, ietverot tā variantus un/vai versijas, ja ir, un attiecīgā gadījumā pirmajam šā tipa </w:t>
      </w:r>
      <w:proofErr w:type="spellStart"/>
      <w:r w:rsidRPr="00E445A8">
        <w:rPr>
          <w:rFonts w:ascii="Times New Roman" w:hAnsi="Times New Roman" w:cs="Times New Roman"/>
          <w:sz w:val="24"/>
          <w:szCs w:val="24"/>
        </w:rPr>
        <w:t>riteklim</w:t>
      </w:r>
      <w:proofErr w:type="spellEnd"/>
      <w:r w:rsidRPr="00E445A8">
        <w:rPr>
          <w:rFonts w:ascii="Times New Roman" w:hAnsi="Times New Roman" w:cs="Times New Roman"/>
          <w:sz w:val="24"/>
          <w:szCs w:val="24"/>
        </w:rPr>
        <w:t>;</w:t>
      </w:r>
    </w:p>
    <w:p w14:paraId="3331D3A6" w14:textId="77777777" w:rsidR="001C1525" w:rsidRPr="00E445A8" w:rsidRDefault="001C1525" w:rsidP="0080215A">
      <w:pPr>
        <w:spacing w:after="0" w:line="240" w:lineRule="auto"/>
        <w:ind w:firstLine="709"/>
        <w:jc w:val="both"/>
        <w:rPr>
          <w:rFonts w:ascii="Times New Roman" w:hAnsi="Times New Roman" w:cs="Times New Roman"/>
          <w:sz w:val="24"/>
          <w:szCs w:val="24"/>
        </w:rPr>
      </w:pPr>
      <w:r w:rsidRPr="00E445A8">
        <w:rPr>
          <w:rFonts w:ascii="Times New Roman" w:hAnsi="Times New Roman" w:cs="Times New Roman"/>
          <w:sz w:val="24"/>
          <w:szCs w:val="24"/>
        </w:rPr>
        <w:t>b)</w:t>
      </w:r>
      <w:r>
        <w:rPr>
          <w:rFonts w:ascii="Times New Roman" w:hAnsi="Times New Roman" w:cs="Times New Roman"/>
          <w:sz w:val="24"/>
          <w:szCs w:val="24"/>
        </w:rPr>
        <w:t xml:space="preserve"> </w:t>
      </w:r>
      <w:r w:rsidRPr="00E445A8">
        <w:rPr>
          <w:rFonts w:ascii="Times New Roman" w:hAnsi="Times New Roman" w:cs="Times New Roman"/>
          <w:b/>
          <w:bCs/>
          <w:sz w:val="24"/>
          <w:szCs w:val="24"/>
        </w:rPr>
        <w:t xml:space="preserve">atjaunināta </w:t>
      </w:r>
      <w:proofErr w:type="spellStart"/>
      <w:r w:rsidRPr="00E445A8">
        <w:rPr>
          <w:rFonts w:ascii="Times New Roman" w:hAnsi="Times New Roman" w:cs="Times New Roman"/>
          <w:b/>
          <w:bCs/>
          <w:sz w:val="24"/>
          <w:szCs w:val="24"/>
        </w:rPr>
        <w:t>ritekļa</w:t>
      </w:r>
      <w:proofErr w:type="spellEnd"/>
      <w:r w:rsidRPr="00E445A8">
        <w:rPr>
          <w:rFonts w:ascii="Times New Roman" w:hAnsi="Times New Roman" w:cs="Times New Roman"/>
          <w:b/>
          <w:bCs/>
          <w:sz w:val="24"/>
          <w:szCs w:val="24"/>
        </w:rPr>
        <w:t xml:space="preserve"> tipa atļauja</w:t>
      </w:r>
      <w:r>
        <w:rPr>
          <w:rFonts w:ascii="Times New Roman" w:hAnsi="Times New Roman" w:cs="Times New Roman"/>
          <w:sz w:val="24"/>
          <w:szCs w:val="24"/>
        </w:rPr>
        <w:t xml:space="preserve"> -</w:t>
      </w:r>
      <w:r w:rsidRPr="00E445A8">
        <w:rPr>
          <w:rFonts w:ascii="Times New Roman" w:hAnsi="Times New Roman" w:cs="Times New Roman"/>
          <w:sz w:val="24"/>
          <w:szCs w:val="24"/>
        </w:rPr>
        <w:t xml:space="preserve"> </w:t>
      </w:r>
      <w:r>
        <w:rPr>
          <w:rFonts w:ascii="Times New Roman" w:hAnsi="Times New Roman" w:cs="Times New Roman"/>
          <w:sz w:val="24"/>
          <w:szCs w:val="24"/>
        </w:rPr>
        <w:t>a</w:t>
      </w:r>
      <w:r w:rsidRPr="00E445A8">
        <w:rPr>
          <w:rFonts w:ascii="Times New Roman" w:hAnsi="Times New Roman" w:cs="Times New Roman"/>
          <w:sz w:val="24"/>
          <w:szCs w:val="24"/>
        </w:rPr>
        <w:t xml:space="preserve">tjauninātā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 atļauja tiek izmantota, ja SITS vai </w:t>
      </w:r>
      <w:r>
        <w:rPr>
          <w:rFonts w:ascii="Times New Roman" w:hAnsi="Times New Roman" w:cs="Times New Roman"/>
          <w:sz w:val="24"/>
          <w:szCs w:val="24"/>
        </w:rPr>
        <w:t>nacionālo</w:t>
      </w:r>
      <w:r w:rsidRPr="00E445A8">
        <w:rPr>
          <w:rFonts w:ascii="Times New Roman" w:hAnsi="Times New Roman" w:cs="Times New Roman"/>
          <w:sz w:val="24"/>
          <w:szCs w:val="24"/>
        </w:rPr>
        <w:t xml:space="preserve"> </w:t>
      </w:r>
      <w:r>
        <w:rPr>
          <w:rFonts w:ascii="Times New Roman" w:hAnsi="Times New Roman" w:cs="Times New Roman"/>
          <w:sz w:val="24"/>
          <w:szCs w:val="24"/>
        </w:rPr>
        <w:t>prasību</w:t>
      </w:r>
      <w:r w:rsidRPr="00E445A8">
        <w:rPr>
          <w:rFonts w:ascii="Times New Roman" w:hAnsi="Times New Roman" w:cs="Times New Roman"/>
          <w:sz w:val="24"/>
          <w:szCs w:val="24"/>
        </w:rPr>
        <w:t xml:space="preserve"> izmaiņas ir nepieciešams piemērot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tipam, lai turpmākie </w:t>
      </w:r>
      <w:proofErr w:type="spellStart"/>
      <w:r w:rsidRPr="00E445A8">
        <w:rPr>
          <w:rFonts w:ascii="Times New Roman" w:hAnsi="Times New Roman" w:cs="Times New Roman"/>
          <w:sz w:val="24"/>
          <w:szCs w:val="24"/>
        </w:rPr>
        <w:t>ritekļi</w:t>
      </w:r>
      <w:proofErr w:type="spellEnd"/>
      <w:r w:rsidRPr="00E445A8">
        <w:rPr>
          <w:rFonts w:ascii="Times New Roman" w:hAnsi="Times New Roman" w:cs="Times New Roman"/>
          <w:sz w:val="24"/>
          <w:szCs w:val="24"/>
        </w:rPr>
        <w:t xml:space="preserve">, kas atbilst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tipam, atbilstu mainītajam noteikumam</w:t>
      </w:r>
      <w:r>
        <w:rPr>
          <w:rFonts w:ascii="Times New Roman" w:hAnsi="Times New Roman" w:cs="Times New Roman"/>
          <w:sz w:val="24"/>
          <w:szCs w:val="24"/>
        </w:rPr>
        <w:t>;</w:t>
      </w:r>
    </w:p>
    <w:p w14:paraId="19914E90" w14:textId="77777777" w:rsidR="001C1525" w:rsidRPr="00E445A8" w:rsidRDefault="001C1525" w:rsidP="0080215A">
      <w:pPr>
        <w:spacing w:after="0" w:line="240" w:lineRule="auto"/>
        <w:ind w:firstLine="709"/>
        <w:jc w:val="both"/>
        <w:rPr>
          <w:rFonts w:ascii="Times New Roman" w:hAnsi="Times New Roman" w:cs="Times New Roman"/>
          <w:sz w:val="24"/>
          <w:szCs w:val="24"/>
        </w:rPr>
      </w:pPr>
      <w:r w:rsidRPr="00E445A8">
        <w:rPr>
          <w:rFonts w:ascii="Times New Roman" w:hAnsi="Times New Roman" w:cs="Times New Roman"/>
          <w:sz w:val="24"/>
          <w:szCs w:val="24"/>
        </w:rPr>
        <w:t>c)</w:t>
      </w:r>
      <w:r>
        <w:rPr>
          <w:rFonts w:ascii="Times New Roman" w:hAnsi="Times New Roman" w:cs="Times New Roman"/>
          <w:sz w:val="24"/>
          <w:szCs w:val="24"/>
        </w:rPr>
        <w:t xml:space="preserve"> </w:t>
      </w:r>
      <w:r w:rsidRPr="00E445A8">
        <w:rPr>
          <w:rFonts w:ascii="Times New Roman" w:hAnsi="Times New Roman" w:cs="Times New Roman"/>
          <w:b/>
          <w:bCs/>
          <w:sz w:val="24"/>
          <w:szCs w:val="24"/>
        </w:rPr>
        <w:t>izmantošanas telpas paplašināšana</w:t>
      </w:r>
      <w:r>
        <w:rPr>
          <w:rFonts w:ascii="Times New Roman" w:hAnsi="Times New Roman" w:cs="Times New Roman"/>
          <w:sz w:val="24"/>
          <w:szCs w:val="24"/>
        </w:rPr>
        <w:t xml:space="preserve"> -</w:t>
      </w:r>
      <w:r w:rsidRPr="00E445A8">
        <w:rPr>
          <w:rFonts w:ascii="Times New Roman" w:hAnsi="Times New Roman" w:cs="Times New Roman"/>
          <w:sz w:val="24"/>
          <w:szCs w:val="24"/>
        </w:rPr>
        <w:t xml:space="preserve">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 atļauja un/vai atļauja </w:t>
      </w:r>
      <w:proofErr w:type="spellStart"/>
      <w:r w:rsidRPr="00E445A8">
        <w:rPr>
          <w:rFonts w:ascii="Times New Roman" w:hAnsi="Times New Roman" w:cs="Times New Roman"/>
          <w:sz w:val="24"/>
          <w:szCs w:val="24"/>
        </w:rPr>
        <w:t>ritekli</w:t>
      </w:r>
      <w:proofErr w:type="spellEnd"/>
      <w:r w:rsidRPr="00E445A8">
        <w:rPr>
          <w:rFonts w:ascii="Times New Roman" w:hAnsi="Times New Roman" w:cs="Times New Roman"/>
          <w:sz w:val="24"/>
          <w:szCs w:val="24"/>
        </w:rPr>
        <w:t xml:space="preserve"> laist tirgū, ko </w:t>
      </w:r>
      <w:r>
        <w:rPr>
          <w:rFonts w:ascii="Times New Roman" w:hAnsi="Times New Roman" w:cs="Times New Roman"/>
          <w:sz w:val="24"/>
          <w:szCs w:val="24"/>
        </w:rPr>
        <w:t xml:space="preserve">ERA </w:t>
      </w:r>
      <w:r w:rsidRPr="00E445A8">
        <w:rPr>
          <w:rFonts w:ascii="Times New Roman" w:hAnsi="Times New Roman" w:cs="Times New Roman"/>
          <w:sz w:val="24"/>
          <w:szCs w:val="24"/>
        </w:rPr>
        <w:t xml:space="preserve">atļauju jau saņēmušam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tipam un/vai </w:t>
      </w:r>
      <w:proofErr w:type="spellStart"/>
      <w:r w:rsidRPr="00E445A8">
        <w:rPr>
          <w:rFonts w:ascii="Times New Roman" w:hAnsi="Times New Roman" w:cs="Times New Roman"/>
          <w:sz w:val="24"/>
          <w:szCs w:val="24"/>
        </w:rPr>
        <w:t>riteklim</w:t>
      </w:r>
      <w:proofErr w:type="spellEnd"/>
      <w:r w:rsidRPr="00E445A8">
        <w:rPr>
          <w:rFonts w:ascii="Times New Roman" w:hAnsi="Times New Roman" w:cs="Times New Roman"/>
          <w:sz w:val="24"/>
          <w:szCs w:val="24"/>
        </w:rPr>
        <w:t xml:space="preserve"> piešķir nolūkā paplašināt izmantošanas telpu bez projekta izmaiņām;</w:t>
      </w:r>
    </w:p>
    <w:p w14:paraId="767FBA2F" w14:textId="77777777" w:rsidR="001C1525" w:rsidRPr="00E445A8" w:rsidRDefault="001C1525" w:rsidP="0080215A">
      <w:pPr>
        <w:spacing w:after="0" w:line="240" w:lineRule="auto"/>
        <w:ind w:firstLine="709"/>
        <w:jc w:val="both"/>
        <w:rPr>
          <w:rFonts w:ascii="Times New Roman" w:hAnsi="Times New Roman" w:cs="Times New Roman"/>
          <w:sz w:val="24"/>
          <w:szCs w:val="24"/>
        </w:rPr>
      </w:pPr>
      <w:r w:rsidRPr="00E445A8">
        <w:rPr>
          <w:rFonts w:ascii="Times New Roman" w:hAnsi="Times New Roman" w:cs="Times New Roman"/>
          <w:sz w:val="24"/>
          <w:szCs w:val="24"/>
        </w:rPr>
        <w:t>d)</w:t>
      </w:r>
      <w:r>
        <w:rPr>
          <w:rFonts w:ascii="Times New Roman" w:hAnsi="Times New Roman" w:cs="Times New Roman"/>
          <w:sz w:val="24"/>
          <w:szCs w:val="24"/>
        </w:rPr>
        <w:t xml:space="preserve"> </w:t>
      </w:r>
      <w:r w:rsidRPr="00A95527">
        <w:rPr>
          <w:rFonts w:ascii="Times New Roman" w:hAnsi="Times New Roman" w:cs="Times New Roman"/>
          <w:b/>
          <w:bCs/>
          <w:sz w:val="24"/>
          <w:szCs w:val="24"/>
        </w:rPr>
        <w:t>jauna atļauja</w:t>
      </w:r>
      <w:r>
        <w:rPr>
          <w:rFonts w:ascii="Times New Roman" w:hAnsi="Times New Roman" w:cs="Times New Roman"/>
          <w:b/>
          <w:bCs/>
          <w:sz w:val="24"/>
          <w:szCs w:val="24"/>
        </w:rPr>
        <w:t xml:space="preserve"> </w:t>
      </w:r>
      <w:r>
        <w:rPr>
          <w:rFonts w:ascii="Times New Roman" w:hAnsi="Times New Roman" w:cs="Times New Roman"/>
          <w:sz w:val="24"/>
          <w:szCs w:val="24"/>
        </w:rPr>
        <w:t>-</w:t>
      </w:r>
      <w:r w:rsidRPr="00E445A8">
        <w:rPr>
          <w:rFonts w:ascii="Times New Roman" w:hAnsi="Times New Roman" w:cs="Times New Roman"/>
          <w:sz w:val="24"/>
          <w:szCs w:val="24"/>
        </w:rPr>
        <w:t xml:space="preserve">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 atļauja un/vai atļauja </w:t>
      </w:r>
      <w:proofErr w:type="spellStart"/>
      <w:r w:rsidRPr="00E445A8">
        <w:rPr>
          <w:rFonts w:ascii="Times New Roman" w:hAnsi="Times New Roman" w:cs="Times New Roman"/>
          <w:sz w:val="24"/>
          <w:szCs w:val="24"/>
        </w:rPr>
        <w:t>ritekli</w:t>
      </w:r>
      <w:proofErr w:type="spellEnd"/>
      <w:r w:rsidRPr="00E445A8">
        <w:rPr>
          <w:rFonts w:ascii="Times New Roman" w:hAnsi="Times New Roman" w:cs="Times New Roman"/>
          <w:sz w:val="24"/>
          <w:szCs w:val="24"/>
        </w:rPr>
        <w:t xml:space="preserve"> laist tirgū, ko atļaujas piešķīrēja struktūra piešķir pēc atļauju jau saņēmuša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un/vai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 izmaiņām;</w:t>
      </w:r>
    </w:p>
    <w:p w14:paraId="1D168F0B" w14:textId="30B4B289" w:rsidR="001C1525" w:rsidRDefault="001C1525" w:rsidP="0080215A">
      <w:pPr>
        <w:spacing w:after="120" w:line="240" w:lineRule="auto"/>
        <w:ind w:firstLine="709"/>
        <w:jc w:val="both"/>
        <w:rPr>
          <w:rFonts w:ascii="Times New Roman" w:hAnsi="Times New Roman" w:cs="Times New Roman"/>
          <w:sz w:val="24"/>
          <w:szCs w:val="24"/>
        </w:rPr>
      </w:pPr>
      <w:r w:rsidRPr="00E445A8">
        <w:rPr>
          <w:rFonts w:ascii="Times New Roman" w:hAnsi="Times New Roman" w:cs="Times New Roman"/>
          <w:sz w:val="24"/>
          <w:szCs w:val="24"/>
        </w:rPr>
        <w:t>e)</w:t>
      </w:r>
      <w:r>
        <w:rPr>
          <w:rFonts w:ascii="Times New Roman" w:hAnsi="Times New Roman" w:cs="Times New Roman"/>
          <w:sz w:val="24"/>
          <w:szCs w:val="24"/>
        </w:rPr>
        <w:t xml:space="preserve"> </w:t>
      </w:r>
      <w:r w:rsidRPr="00A95527">
        <w:rPr>
          <w:rFonts w:ascii="Times New Roman" w:hAnsi="Times New Roman" w:cs="Times New Roman"/>
          <w:b/>
          <w:bCs/>
          <w:sz w:val="24"/>
          <w:szCs w:val="24"/>
        </w:rPr>
        <w:t>atļauja, kas pamatojas uz atbilstību tipam</w:t>
      </w:r>
      <w:r>
        <w:rPr>
          <w:rFonts w:ascii="Times New Roman" w:hAnsi="Times New Roman" w:cs="Times New Roman"/>
          <w:b/>
          <w:bCs/>
          <w:sz w:val="24"/>
          <w:szCs w:val="24"/>
        </w:rPr>
        <w:t xml:space="preserve"> -</w:t>
      </w:r>
      <w:r w:rsidRPr="00E445A8">
        <w:rPr>
          <w:rFonts w:ascii="Times New Roman" w:hAnsi="Times New Roman" w:cs="Times New Roman"/>
          <w:sz w:val="24"/>
          <w:szCs w:val="24"/>
        </w:rPr>
        <w:t xml:space="preserve"> atļauja laist tirgū </w:t>
      </w:r>
      <w:proofErr w:type="spellStart"/>
      <w:r w:rsidRPr="00E445A8">
        <w:rPr>
          <w:rFonts w:ascii="Times New Roman" w:hAnsi="Times New Roman" w:cs="Times New Roman"/>
          <w:sz w:val="24"/>
          <w:szCs w:val="24"/>
        </w:rPr>
        <w:t>ritekli</w:t>
      </w:r>
      <w:proofErr w:type="spellEnd"/>
      <w:r w:rsidRPr="00E445A8">
        <w:rPr>
          <w:rFonts w:ascii="Times New Roman" w:hAnsi="Times New Roman" w:cs="Times New Roman"/>
          <w:sz w:val="24"/>
          <w:szCs w:val="24"/>
        </w:rPr>
        <w:t xml:space="preserve"> vai </w:t>
      </w:r>
      <w:proofErr w:type="spellStart"/>
      <w:r w:rsidRPr="00E445A8">
        <w:rPr>
          <w:rFonts w:ascii="Times New Roman" w:hAnsi="Times New Roman" w:cs="Times New Roman"/>
          <w:sz w:val="24"/>
          <w:szCs w:val="24"/>
        </w:rPr>
        <w:t>ritekļu</w:t>
      </w:r>
      <w:proofErr w:type="spellEnd"/>
      <w:r w:rsidRPr="00E445A8">
        <w:rPr>
          <w:rFonts w:ascii="Times New Roman" w:hAnsi="Times New Roman" w:cs="Times New Roman"/>
          <w:sz w:val="24"/>
          <w:szCs w:val="24"/>
        </w:rPr>
        <w:t xml:space="preserve"> sēriju, kas atbilst atļauju jau saņēmušam un derīgam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tipam, pamatojoties uz deklarāciju par atbilstību minētajam tipam.</w:t>
      </w:r>
    </w:p>
    <w:p w14:paraId="057A571E" w14:textId="4CDFA281" w:rsidR="001C1525" w:rsidRPr="007867AA" w:rsidRDefault="001C1525" w:rsidP="0024274D">
      <w:pPr>
        <w:spacing w:before="240" w:after="120" w:line="240" w:lineRule="auto"/>
        <w:jc w:val="both"/>
        <w:rPr>
          <w:rFonts w:ascii="Times New Roman" w:hAnsi="Times New Roman" w:cs="Times New Roman"/>
          <w:sz w:val="24"/>
          <w:szCs w:val="24"/>
        </w:rPr>
      </w:pPr>
      <w:bookmarkStart w:id="20" w:name="_Hlk125709245"/>
      <w:r>
        <w:rPr>
          <w:rFonts w:ascii="Times New Roman" w:hAnsi="Times New Roman" w:cs="Times New Roman"/>
          <w:sz w:val="24"/>
          <w:szCs w:val="24"/>
        </w:rPr>
        <w:t>Detalizētus</w:t>
      </w:r>
      <w:r w:rsidRPr="0016030F">
        <w:rPr>
          <w:rFonts w:ascii="Times New Roman" w:hAnsi="Times New Roman" w:cs="Times New Roman"/>
          <w:sz w:val="24"/>
          <w:szCs w:val="24"/>
        </w:rPr>
        <w:t xml:space="preserve"> norādījumus </w:t>
      </w:r>
      <w:r>
        <w:rPr>
          <w:rFonts w:ascii="Times New Roman" w:hAnsi="Times New Roman" w:cs="Times New Roman"/>
          <w:sz w:val="24"/>
          <w:szCs w:val="24"/>
        </w:rPr>
        <w:t>attiecīgās atļaujas identificēšanai</w:t>
      </w:r>
      <w:r w:rsidRPr="0016030F">
        <w:rPr>
          <w:rFonts w:ascii="Times New Roman" w:hAnsi="Times New Roman" w:cs="Times New Roman"/>
          <w:sz w:val="24"/>
          <w:szCs w:val="24"/>
        </w:rPr>
        <w:t xml:space="preserve"> skatīt</w:t>
      </w:r>
      <w:r>
        <w:rPr>
          <w:rFonts w:ascii="Times New Roman" w:hAnsi="Times New Roman" w:cs="Times New Roman"/>
          <w:sz w:val="24"/>
          <w:szCs w:val="24"/>
        </w:rPr>
        <w:t xml:space="preserve"> ERA rokasgrāmatā “</w:t>
      </w:r>
      <w:r w:rsidRPr="00126632">
        <w:rPr>
          <w:rFonts w:ascii="Times New Roman" w:hAnsi="Times New Roman" w:cs="Times New Roman"/>
          <w:sz w:val="24"/>
          <w:szCs w:val="24"/>
        </w:rPr>
        <w:t xml:space="preserve">Vadlīnijas </w:t>
      </w:r>
      <w:proofErr w:type="spellStart"/>
      <w:r w:rsidRPr="00126632">
        <w:rPr>
          <w:rFonts w:ascii="Times New Roman" w:hAnsi="Times New Roman" w:cs="Times New Roman"/>
          <w:sz w:val="24"/>
          <w:szCs w:val="24"/>
        </w:rPr>
        <w:t>ritekļa</w:t>
      </w:r>
      <w:proofErr w:type="spellEnd"/>
      <w:r w:rsidRPr="00126632">
        <w:rPr>
          <w:rFonts w:ascii="Times New Roman" w:hAnsi="Times New Roman" w:cs="Times New Roman"/>
          <w:sz w:val="24"/>
          <w:szCs w:val="24"/>
        </w:rPr>
        <w:t xml:space="preserve"> atļaujas piešķiršanas procesa praktiskajai kārtībai</w:t>
      </w:r>
      <w:r>
        <w:rPr>
          <w:rFonts w:ascii="Times New Roman" w:hAnsi="Times New Roman" w:cs="Times New Roman"/>
          <w:sz w:val="24"/>
          <w:szCs w:val="24"/>
        </w:rPr>
        <w:t>”</w:t>
      </w:r>
      <w:r w:rsidR="00AD1EFF">
        <w:rPr>
          <w:rStyle w:val="Vresatsauce"/>
          <w:rFonts w:ascii="Times New Roman" w:hAnsi="Times New Roman" w:cs="Times New Roman"/>
          <w:sz w:val="24"/>
          <w:szCs w:val="24"/>
        </w:rPr>
        <w:footnoteReference w:id="13"/>
      </w:r>
      <w:r>
        <w:rPr>
          <w:rFonts w:ascii="Times New Roman" w:hAnsi="Times New Roman" w:cs="Times New Roman"/>
          <w:sz w:val="24"/>
          <w:szCs w:val="24"/>
        </w:rPr>
        <w:t xml:space="preserve"> (</w:t>
      </w:r>
      <w:r w:rsidR="00AD1EFF">
        <w:rPr>
          <w:rFonts w:ascii="Times New Roman" w:hAnsi="Times New Roman" w:cs="Times New Roman"/>
          <w:sz w:val="24"/>
          <w:szCs w:val="24"/>
        </w:rPr>
        <w:t>pieejama arī Inspekcijas tīmekļvietnē</w:t>
      </w:r>
      <w:r w:rsidR="00AD1EFF">
        <w:rPr>
          <w:rStyle w:val="Vresatsauce"/>
          <w:rFonts w:ascii="Times New Roman" w:hAnsi="Times New Roman" w:cs="Times New Roman"/>
          <w:sz w:val="24"/>
          <w:szCs w:val="24"/>
        </w:rPr>
        <w:footnoteReference w:id="14"/>
      </w:r>
      <w:r w:rsidR="00AD1EFF">
        <w:rPr>
          <w:rFonts w:ascii="Times New Roman" w:hAnsi="Times New Roman" w:cs="Times New Roman"/>
          <w:sz w:val="24"/>
          <w:szCs w:val="24"/>
        </w:rPr>
        <w:t>).</w:t>
      </w:r>
      <w:bookmarkEnd w:id="20"/>
    </w:p>
    <w:p w14:paraId="01A1ABFD" w14:textId="20D62FB5" w:rsidR="003411DA" w:rsidRPr="0080215A" w:rsidRDefault="007F5230" w:rsidP="0024274D">
      <w:pPr>
        <w:pStyle w:val="Virsraksts2"/>
        <w:spacing w:before="240" w:after="120" w:line="240" w:lineRule="auto"/>
        <w:rPr>
          <w:rFonts w:ascii="Times New Roman" w:hAnsi="Times New Roman" w:cs="Times New Roman"/>
          <w:b/>
          <w:bCs/>
          <w:color w:val="auto"/>
          <w:sz w:val="24"/>
          <w:szCs w:val="24"/>
        </w:rPr>
      </w:pPr>
      <w:bookmarkStart w:id="21" w:name="_Toc170718275"/>
      <w:r w:rsidRPr="0080215A">
        <w:rPr>
          <w:rFonts w:ascii="Times New Roman" w:hAnsi="Times New Roman" w:cs="Times New Roman"/>
          <w:b/>
          <w:bCs/>
          <w:color w:val="auto"/>
          <w:sz w:val="24"/>
          <w:szCs w:val="24"/>
        </w:rPr>
        <w:t>12.3</w:t>
      </w:r>
      <w:r w:rsidR="00F572E5" w:rsidRPr="0080215A">
        <w:rPr>
          <w:rFonts w:ascii="Times New Roman" w:hAnsi="Times New Roman" w:cs="Times New Roman"/>
          <w:b/>
          <w:bCs/>
          <w:color w:val="auto"/>
          <w:sz w:val="24"/>
          <w:szCs w:val="24"/>
        </w:rPr>
        <w:t xml:space="preserve">. </w:t>
      </w:r>
      <w:r w:rsidR="003411DA" w:rsidRPr="0080215A">
        <w:rPr>
          <w:rFonts w:ascii="Times New Roman" w:hAnsi="Times New Roman" w:cs="Times New Roman"/>
          <w:b/>
          <w:bCs/>
          <w:color w:val="auto"/>
          <w:sz w:val="24"/>
          <w:szCs w:val="24"/>
        </w:rPr>
        <w:t xml:space="preserve">Pagaidu atļauja </w:t>
      </w:r>
      <w:proofErr w:type="spellStart"/>
      <w:r w:rsidR="003411DA" w:rsidRPr="0080215A">
        <w:rPr>
          <w:rFonts w:ascii="Times New Roman" w:hAnsi="Times New Roman" w:cs="Times New Roman"/>
          <w:b/>
          <w:bCs/>
          <w:color w:val="auto"/>
          <w:sz w:val="24"/>
          <w:szCs w:val="24"/>
        </w:rPr>
        <w:t>ritekļa</w:t>
      </w:r>
      <w:proofErr w:type="spellEnd"/>
      <w:r w:rsidR="003411DA" w:rsidRPr="0080215A">
        <w:rPr>
          <w:rFonts w:ascii="Times New Roman" w:hAnsi="Times New Roman" w:cs="Times New Roman"/>
          <w:b/>
          <w:bCs/>
          <w:color w:val="auto"/>
          <w:sz w:val="24"/>
          <w:szCs w:val="24"/>
        </w:rPr>
        <w:t xml:space="preserve"> izmantošanai praktiskām pārbaudēm tīklā</w:t>
      </w:r>
      <w:bookmarkEnd w:id="21"/>
    </w:p>
    <w:p w14:paraId="5A1D4AA1" w14:textId="77777777" w:rsidR="00AD1EFF" w:rsidRDefault="003411DA" w:rsidP="00AD1EFF">
      <w:pPr>
        <w:spacing w:after="120" w:line="240" w:lineRule="auto"/>
        <w:jc w:val="both"/>
        <w:rPr>
          <w:rFonts w:ascii="Times New Roman" w:hAnsi="Times New Roman" w:cs="Times New Roman"/>
          <w:sz w:val="24"/>
          <w:szCs w:val="24"/>
        </w:rPr>
      </w:pPr>
      <w:r w:rsidRPr="003411DA">
        <w:rPr>
          <w:rFonts w:ascii="Times New Roman" w:hAnsi="Times New Roman" w:cs="Times New Roman"/>
          <w:sz w:val="24"/>
          <w:szCs w:val="24"/>
        </w:rPr>
        <w:t xml:space="preserve">Praktiskas pārbaudes tīklā ir nepieciešamas, lai </w:t>
      </w:r>
      <w:r>
        <w:rPr>
          <w:rFonts w:ascii="Times New Roman" w:hAnsi="Times New Roman" w:cs="Times New Roman"/>
          <w:sz w:val="24"/>
          <w:szCs w:val="24"/>
        </w:rPr>
        <w:t>gūtu</w:t>
      </w:r>
      <w:r w:rsidRPr="003411DA">
        <w:rPr>
          <w:rFonts w:ascii="Times New Roman" w:hAnsi="Times New Roman" w:cs="Times New Roman"/>
          <w:sz w:val="24"/>
          <w:szCs w:val="24"/>
        </w:rPr>
        <w:t xml:space="preserve"> pierādījumus par apakšsistēmu </w:t>
      </w:r>
      <w:r w:rsidRPr="00D96996">
        <w:rPr>
          <w:rFonts w:ascii="Times New Roman" w:hAnsi="Times New Roman" w:cs="Times New Roman"/>
          <w:sz w:val="24"/>
          <w:szCs w:val="24"/>
        </w:rPr>
        <w:t>atbilstību EK</w:t>
      </w:r>
      <w:r w:rsidRPr="003411DA">
        <w:rPr>
          <w:rFonts w:ascii="Times New Roman" w:hAnsi="Times New Roman" w:cs="Times New Roman"/>
          <w:sz w:val="24"/>
          <w:szCs w:val="24"/>
        </w:rPr>
        <w:t xml:space="preserve"> verifikācijas ietvaros. Tāpēc tās ir jāveic, pirms </w:t>
      </w:r>
      <w:proofErr w:type="spellStart"/>
      <w:r w:rsidRPr="003411DA">
        <w:rPr>
          <w:rFonts w:ascii="Times New Roman" w:hAnsi="Times New Roman" w:cs="Times New Roman"/>
          <w:sz w:val="24"/>
          <w:szCs w:val="24"/>
        </w:rPr>
        <w:t>ritekļa</w:t>
      </w:r>
      <w:proofErr w:type="spellEnd"/>
      <w:r w:rsidRPr="003411DA">
        <w:rPr>
          <w:rFonts w:ascii="Times New Roman" w:hAnsi="Times New Roman" w:cs="Times New Roman"/>
          <w:sz w:val="24"/>
          <w:szCs w:val="24"/>
        </w:rPr>
        <w:t xml:space="preserve"> tipam ir piešķirta atļauja un/vai </w:t>
      </w:r>
      <w:proofErr w:type="spellStart"/>
      <w:r w:rsidRPr="003411DA">
        <w:rPr>
          <w:rFonts w:ascii="Times New Roman" w:hAnsi="Times New Roman" w:cs="Times New Roman"/>
          <w:sz w:val="24"/>
          <w:szCs w:val="24"/>
        </w:rPr>
        <w:t>ritekli</w:t>
      </w:r>
      <w:proofErr w:type="spellEnd"/>
      <w:r w:rsidRPr="003411DA">
        <w:rPr>
          <w:rFonts w:ascii="Times New Roman" w:hAnsi="Times New Roman" w:cs="Times New Roman"/>
          <w:sz w:val="24"/>
          <w:szCs w:val="24"/>
        </w:rPr>
        <w:t xml:space="preserve"> ir atļauts laist tirgū, un pirms ir sagatavots pilnīgs pierādījumu kopums par atbilstību attiecīgajām prasībām.</w:t>
      </w:r>
    </w:p>
    <w:p w14:paraId="49E211C1" w14:textId="30C4D7C2" w:rsidR="003411DA" w:rsidRPr="003411DA" w:rsidRDefault="003411DA" w:rsidP="00AD1E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Praktiskajās pārbaudēs tīklā</w:t>
      </w:r>
      <w:r w:rsidRPr="003411DA">
        <w:rPr>
          <w:rFonts w:ascii="Times New Roman" w:hAnsi="Times New Roman" w:cs="Times New Roman"/>
          <w:sz w:val="24"/>
          <w:szCs w:val="24"/>
        </w:rPr>
        <w:t xml:space="preserve"> tiek gūta pārliecība, ka </w:t>
      </w:r>
      <w:proofErr w:type="spellStart"/>
      <w:r w:rsidRPr="003411DA">
        <w:rPr>
          <w:rFonts w:ascii="Times New Roman" w:hAnsi="Times New Roman" w:cs="Times New Roman"/>
          <w:sz w:val="24"/>
          <w:szCs w:val="24"/>
        </w:rPr>
        <w:t>ritekļa</w:t>
      </w:r>
      <w:proofErr w:type="spellEnd"/>
      <w:r w:rsidRPr="003411DA">
        <w:rPr>
          <w:rFonts w:ascii="Times New Roman" w:hAnsi="Times New Roman" w:cs="Times New Roman"/>
          <w:sz w:val="24"/>
          <w:szCs w:val="24"/>
        </w:rPr>
        <w:t xml:space="preserve"> </w:t>
      </w:r>
      <w:r>
        <w:rPr>
          <w:rFonts w:ascii="Times New Roman" w:hAnsi="Times New Roman" w:cs="Times New Roman"/>
          <w:sz w:val="24"/>
          <w:szCs w:val="24"/>
        </w:rPr>
        <w:t>izmantošana</w:t>
      </w:r>
      <w:r w:rsidRPr="003411DA">
        <w:rPr>
          <w:rFonts w:ascii="Times New Roman" w:hAnsi="Times New Roman" w:cs="Times New Roman"/>
          <w:sz w:val="24"/>
          <w:szCs w:val="24"/>
        </w:rPr>
        <w:t>s riski tiek pārvaldīti, apvienojot:</w:t>
      </w:r>
    </w:p>
    <w:p w14:paraId="00CFE911" w14:textId="46AA9A7A" w:rsidR="003411DA" w:rsidRPr="003411DA" w:rsidRDefault="003411DA" w:rsidP="00AD1EFF">
      <w:pPr>
        <w:spacing w:after="0" w:line="240" w:lineRule="auto"/>
        <w:ind w:firstLine="709"/>
        <w:jc w:val="both"/>
        <w:rPr>
          <w:rFonts w:ascii="Times New Roman" w:hAnsi="Times New Roman" w:cs="Times New Roman"/>
          <w:sz w:val="24"/>
          <w:szCs w:val="24"/>
        </w:rPr>
      </w:pPr>
      <w:r w:rsidRPr="003411DA">
        <w:rPr>
          <w:rFonts w:ascii="Times New Roman" w:hAnsi="Times New Roman" w:cs="Times New Roman"/>
          <w:sz w:val="24"/>
          <w:szCs w:val="24"/>
        </w:rPr>
        <w:t xml:space="preserve">a) pagaidu atļauju </w:t>
      </w:r>
      <w:proofErr w:type="spellStart"/>
      <w:r w:rsidRPr="003411DA">
        <w:rPr>
          <w:rFonts w:ascii="Times New Roman" w:hAnsi="Times New Roman" w:cs="Times New Roman"/>
          <w:sz w:val="24"/>
          <w:szCs w:val="24"/>
        </w:rPr>
        <w:t>ritekļu</w:t>
      </w:r>
      <w:proofErr w:type="spellEnd"/>
      <w:r w:rsidRPr="003411DA">
        <w:rPr>
          <w:rFonts w:ascii="Times New Roman" w:hAnsi="Times New Roman" w:cs="Times New Roman"/>
          <w:sz w:val="24"/>
          <w:szCs w:val="24"/>
        </w:rPr>
        <w:t xml:space="preserve"> izmantošanai praktiskajām pārbaudēm tīklā;</w:t>
      </w:r>
    </w:p>
    <w:p w14:paraId="432CDD62" w14:textId="6E7CCACC" w:rsidR="003411DA" w:rsidRPr="003411DA" w:rsidRDefault="003411DA" w:rsidP="0024274D">
      <w:pPr>
        <w:spacing w:after="0" w:line="240" w:lineRule="auto"/>
        <w:ind w:firstLine="709"/>
        <w:jc w:val="both"/>
        <w:rPr>
          <w:rFonts w:ascii="Times New Roman" w:hAnsi="Times New Roman" w:cs="Times New Roman"/>
          <w:sz w:val="24"/>
          <w:szCs w:val="24"/>
        </w:rPr>
      </w:pPr>
      <w:r w:rsidRPr="003411DA">
        <w:rPr>
          <w:rFonts w:ascii="Times New Roman" w:hAnsi="Times New Roman" w:cs="Times New Roman"/>
          <w:sz w:val="24"/>
          <w:szCs w:val="24"/>
        </w:rPr>
        <w:t xml:space="preserve">b) </w:t>
      </w:r>
      <w:r>
        <w:rPr>
          <w:rFonts w:ascii="Times New Roman" w:hAnsi="Times New Roman" w:cs="Times New Roman"/>
          <w:sz w:val="24"/>
          <w:szCs w:val="24"/>
        </w:rPr>
        <w:t xml:space="preserve">pārvadātāju </w:t>
      </w:r>
      <w:r w:rsidRPr="003411DA">
        <w:rPr>
          <w:rFonts w:ascii="Times New Roman" w:hAnsi="Times New Roman" w:cs="Times New Roman"/>
          <w:sz w:val="24"/>
          <w:szCs w:val="24"/>
        </w:rPr>
        <w:t>drošības pārvaldības sistēmas piemērošanu;</w:t>
      </w:r>
    </w:p>
    <w:p w14:paraId="2B35D8E3" w14:textId="1EC06226" w:rsidR="003411DA" w:rsidRPr="003411DA" w:rsidRDefault="003411DA" w:rsidP="0024274D">
      <w:pPr>
        <w:spacing w:after="0" w:line="240" w:lineRule="auto"/>
        <w:ind w:firstLine="709"/>
        <w:jc w:val="both"/>
        <w:rPr>
          <w:rFonts w:ascii="Times New Roman" w:hAnsi="Times New Roman" w:cs="Times New Roman"/>
          <w:sz w:val="24"/>
          <w:szCs w:val="24"/>
        </w:rPr>
      </w:pPr>
      <w:r w:rsidRPr="003411DA">
        <w:rPr>
          <w:rFonts w:ascii="Times New Roman" w:hAnsi="Times New Roman" w:cs="Times New Roman"/>
          <w:sz w:val="24"/>
          <w:szCs w:val="24"/>
        </w:rPr>
        <w:t xml:space="preserve">c) drošības risku novērtējumu saistībā ar </w:t>
      </w:r>
      <w:proofErr w:type="spellStart"/>
      <w:r w:rsidRPr="003411DA">
        <w:rPr>
          <w:rFonts w:ascii="Times New Roman" w:hAnsi="Times New Roman" w:cs="Times New Roman"/>
          <w:sz w:val="24"/>
          <w:szCs w:val="24"/>
        </w:rPr>
        <w:t>ritekļa</w:t>
      </w:r>
      <w:proofErr w:type="spellEnd"/>
      <w:r w:rsidRPr="003411DA">
        <w:rPr>
          <w:rFonts w:ascii="Times New Roman" w:hAnsi="Times New Roman" w:cs="Times New Roman"/>
          <w:sz w:val="24"/>
          <w:szCs w:val="24"/>
        </w:rPr>
        <w:t xml:space="preserve">, kura pilnīga atbilstība pamatprasībām vēl nav apstiprināta, izmantošanu; </w:t>
      </w:r>
    </w:p>
    <w:p w14:paraId="31CDEBD1" w14:textId="55821D8D" w:rsidR="003411DA" w:rsidRDefault="003411DA" w:rsidP="0024274D">
      <w:pPr>
        <w:spacing w:after="120" w:line="240" w:lineRule="auto"/>
        <w:ind w:firstLine="709"/>
        <w:jc w:val="both"/>
        <w:rPr>
          <w:rFonts w:ascii="Times New Roman" w:hAnsi="Times New Roman" w:cs="Times New Roman"/>
          <w:sz w:val="24"/>
          <w:szCs w:val="24"/>
        </w:rPr>
      </w:pPr>
      <w:r w:rsidRPr="003411DA">
        <w:rPr>
          <w:rFonts w:ascii="Times New Roman" w:hAnsi="Times New Roman" w:cs="Times New Roman"/>
          <w:sz w:val="24"/>
          <w:szCs w:val="24"/>
        </w:rPr>
        <w:t>d) praktisko pārbaužu veikšanu tīklā saskaņā ar infrastruktūras pārvaldītāja noteikumiem par tīkla testiem.</w:t>
      </w:r>
    </w:p>
    <w:p w14:paraId="72893DF4" w14:textId="135FA839" w:rsidR="008D5D86" w:rsidRPr="008D5D86" w:rsidRDefault="008D5D86" w:rsidP="0080215A">
      <w:pPr>
        <w:spacing w:after="120"/>
        <w:jc w:val="both"/>
        <w:rPr>
          <w:rFonts w:ascii="Times New Roman" w:hAnsi="Times New Roman" w:cs="Times New Roman"/>
          <w:sz w:val="24"/>
          <w:szCs w:val="24"/>
        </w:rPr>
      </w:pPr>
      <w:r w:rsidRPr="008D5D86">
        <w:rPr>
          <w:rFonts w:ascii="Times New Roman" w:hAnsi="Times New Roman" w:cs="Times New Roman"/>
          <w:sz w:val="24"/>
          <w:szCs w:val="24"/>
        </w:rPr>
        <w:t xml:space="preserve">Kārtību, kādā tiek izsniegta pagaidu atļauja </w:t>
      </w:r>
      <w:proofErr w:type="spellStart"/>
      <w:r w:rsidRPr="008D5D86">
        <w:rPr>
          <w:rFonts w:ascii="Times New Roman" w:hAnsi="Times New Roman" w:cs="Times New Roman"/>
          <w:sz w:val="24"/>
          <w:szCs w:val="24"/>
        </w:rPr>
        <w:t>ritekļa</w:t>
      </w:r>
      <w:proofErr w:type="spellEnd"/>
      <w:r w:rsidRPr="008D5D86">
        <w:rPr>
          <w:rFonts w:ascii="Times New Roman" w:hAnsi="Times New Roman" w:cs="Times New Roman"/>
          <w:sz w:val="24"/>
          <w:szCs w:val="24"/>
        </w:rPr>
        <w:t xml:space="preserve"> pārbaudēm dzelzceļa infrastruktūrā, ir noteikta </w:t>
      </w:r>
      <w:r w:rsidR="003411DA">
        <w:rPr>
          <w:rFonts w:ascii="Times New Roman" w:hAnsi="Times New Roman" w:cs="Times New Roman"/>
          <w:sz w:val="24"/>
          <w:szCs w:val="24"/>
        </w:rPr>
        <w:t>MK</w:t>
      </w:r>
      <w:r w:rsidRPr="008D5D86">
        <w:rPr>
          <w:rFonts w:ascii="Times New Roman" w:hAnsi="Times New Roman" w:cs="Times New Roman"/>
          <w:sz w:val="24"/>
          <w:szCs w:val="24"/>
        </w:rPr>
        <w:t xml:space="preserve"> noteikumos Nr.374.</w:t>
      </w:r>
      <w:r w:rsidR="00202A8E">
        <w:rPr>
          <w:rFonts w:ascii="Times New Roman" w:hAnsi="Times New Roman" w:cs="Times New Roman"/>
          <w:sz w:val="24"/>
          <w:szCs w:val="24"/>
        </w:rPr>
        <w:t xml:space="preserve"> </w:t>
      </w:r>
      <w:r w:rsidRPr="008D5D86">
        <w:rPr>
          <w:rFonts w:ascii="Times New Roman" w:hAnsi="Times New Roman" w:cs="Times New Roman"/>
          <w:sz w:val="24"/>
          <w:szCs w:val="24"/>
        </w:rPr>
        <w:t xml:space="preserve">Lai saņemtu pagaidu atļauju </w:t>
      </w:r>
      <w:proofErr w:type="spellStart"/>
      <w:r w:rsidRPr="008D5D86">
        <w:rPr>
          <w:rFonts w:ascii="Times New Roman" w:hAnsi="Times New Roman" w:cs="Times New Roman"/>
          <w:sz w:val="24"/>
          <w:szCs w:val="24"/>
        </w:rPr>
        <w:t>ritekļa</w:t>
      </w:r>
      <w:proofErr w:type="spellEnd"/>
      <w:r w:rsidRPr="008D5D86">
        <w:rPr>
          <w:rFonts w:ascii="Times New Roman" w:hAnsi="Times New Roman" w:cs="Times New Roman"/>
          <w:sz w:val="24"/>
          <w:szCs w:val="24"/>
        </w:rPr>
        <w:t xml:space="preserve"> pārbaudēm dzelzceļa infrastruktūrā, pretendents iesniedz </w:t>
      </w:r>
      <w:r w:rsidR="00CD708F">
        <w:rPr>
          <w:rFonts w:ascii="Times New Roman" w:hAnsi="Times New Roman" w:cs="Times New Roman"/>
          <w:sz w:val="24"/>
          <w:szCs w:val="24"/>
        </w:rPr>
        <w:t>I</w:t>
      </w:r>
      <w:r w:rsidRPr="008D5D86">
        <w:rPr>
          <w:rFonts w:ascii="Times New Roman" w:hAnsi="Times New Roman" w:cs="Times New Roman"/>
          <w:sz w:val="24"/>
          <w:szCs w:val="24"/>
        </w:rPr>
        <w:t xml:space="preserve">nspekcijā iesniegumu, kurā norāda </w:t>
      </w:r>
      <w:proofErr w:type="spellStart"/>
      <w:r w:rsidRPr="008D5D86">
        <w:rPr>
          <w:rFonts w:ascii="Times New Roman" w:hAnsi="Times New Roman" w:cs="Times New Roman"/>
          <w:sz w:val="24"/>
          <w:szCs w:val="24"/>
        </w:rPr>
        <w:t>ritekļa</w:t>
      </w:r>
      <w:proofErr w:type="spellEnd"/>
      <w:r w:rsidRPr="008D5D86">
        <w:rPr>
          <w:rFonts w:ascii="Times New Roman" w:hAnsi="Times New Roman" w:cs="Times New Roman"/>
          <w:sz w:val="24"/>
          <w:szCs w:val="24"/>
        </w:rPr>
        <w:t xml:space="preserve"> ražotāju vai modernizācijas veicēju, </w:t>
      </w:r>
      <w:proofErr w:type="spellStart"/>
      <w:r w:rsidRPr="008D5D86">
        <w:rPr>
          <w:rFonts w:ascii="Times New Roman" w:hAnsi="Times New Roman" w:cs="Times New Roman"/>
          <w:sz w:val="24"/>
          <w:szCs w:val="24"/>
        </w:rPr>
        <w:t>ritekļa</w:t>
      </w:r>
      <w:proofErr w:type="spellEnd"/>
      <w:r w:rsidRPr="008D5D86">
        <w:rPr>
          <w:rFonts w:ascii="Times New Roman" w:hAnsi="Times New Roman" w:cs="Times New Roman"/>
          <w:sz w:val="24"/>
          <w:szCs w:val="24"/>
        </w:rPr>
        <w:t xml:space="preserve"> tipa identifikāciju un </w:t>
      </w:r>
      <w:proofErr w:type="spellStart"/>
      <w:r w:rsidRPr="008D5D86">
        <w:rPr>
          <w:rFonts w:ascii="Times New Roman" w:hAnsi="Times New Roman" w:cs="Times New Roman"/>
          <w:sz w:val="24"/>
          <w:szCs w:val="24"/>
        </w:rPr>
        <w:t>ritekļa</w:t>
      </w:r>
      <w:proofErr w:type="spellEnd"/>
      <w:r w:rsidRPr="008D5D86">
        <w:rPr>
          <w:rFonts w:ascii="Times New Roman" w:hAnsi="Times New Roman" w:cs="Times New Roman"/>
          <w:sz w:val="24"/>
          <w:szCs w:val="24"/>
        </w:rPr>
        <w:t xml:space="preserve"> identifikācijas numuru. Iesniegumu var iesniegt vairāku viena tipa </w:t>
      </w:r>
      <w:proofErr w:type="spellStart"/>
      <w:r w:rsidRPr="008D5D86">
        <w:rPr>
          <w:rFonts w:ascii="Times New Roman" w:hAnsi="Times New Roman" w:cs="Times New Roman"/>
          <w:sz w:val="24"/>
          <w:szCs w:val="24"/>
        </w:rPr>
        <w:t>ritekļu</w:t>
      </w:r>
      <w:proofErr w:type="spellEnd"/>
      <w:r w:rsidRPr="008D5D86">
        <w:rPr>
          <w:rFonts w:ascii="Times New Roman" w:hAnsi="Times New Roman" w:cs="Times New Roman"/>
          <w:sz w:val="24"/>
          <w:szCs w:val="24"/>
        </w:rPr>
        <w:t xml:space="preserve"> pārbaudēm.</w:t>
      </w:r>
    </w:p>
    <w:p w14:paraId="161AC0D0" w14:textId="526547B6" w:rsidR="008D5D86" w:rsidRPr="008D5D86" w:rsidRDefault="008D5D86" w:rsidP="00202A8E">
      <w:pPr>
        <w:spacing w:after="0" w:line="240" w:lineRule="auto"/>
        <w:jc w:val="both"/>
        <w:rPr>
          <w:rFonts w:ascii="Times New Roman" w:hAnsi="Times New Roman" w:cs="Times New Roman"/>
          <w:sz w:val="24"/>
          <w:szCs w:val="24"/>
        </w:rPr>
      </w:pPr>
      <w:r w:rsidRPr="008D5D86">
        <w:rPr>
          <w:rFonts w:ascii="Times New Roman" w:hAnsi="Times New Roman" w:cs="Times New Roman"/>
          <w:sz w:val="24"/>
          <w:szCs w:val="24"/>
        </w:rPr>
        <w:t>Iesniegumam pievieno:</w:t>
      </w:r>
    </w:p>
    <w:p w14:paraId="1B63B91E" w14:textId="1EF37249" w:rsidR="008D5D86" w:rsidRPr="0080215A" w:rsidRDefault="008D5D86">
      <w:pPr>
        <w:pStyle w:val="Sarakstarindkopa"/>
        <w:numPr>
          <w:ilvl w:val="1"/>
          <w:numId w:val="8"/>
        </w:numPr>
        <w:spacing w:after="0" w:line="240" w:lineRule="auto"/>
        <w:ind w:left="0" w:firstLine="567"/>
        <w:jc w:val="both"/>
        <w:rPr>
          <w:rFonts w:ascii="Times New Roman" w:hAnsi="Times New Roman" w:cs="Times New Roman"/>
          <w:sz w:val="24"/>
          <w:szCs w:val="24"/>
        </w:rPr>
      </w:pPr>
      <w:r w:rsidRPr="0080215A">
        <w:rPr>
          <w:rFonts w:ascii="Times New Roman" w:hAnsi="Times New Roman" w:cs="Times New Roman"/>
          <w:sz w:val="24"/>
          <w:szCs w:val="24"/>
        </w:rPr>
        <w:lastRenderedPageBreak/>
        <w:t xml:space="preserve">informāciju par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tehniskajiem parametriem –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tipa raksturojošie tehniskie parametri;</w:t>
      </w:r>
    </w:p>
    <w:p w14:paraId="5BC1674C" w14:textId="510C46C4" w:rsidR="008D5D86" w:rsidRPr="0080215A" w:rsidRDefault="008D5D86">
      <w:pPr>
        <w:pStyle w:val="Sarakstarindkopa"/>
        <w:numPr>
          <w:ilvl w:val="1"/>
          <w:numId w:val="8"/>
        </w:numPr>
        <w:spacing w:after="0"/>
        <w:ind w:left="0" w:firstLine="567"/>
        <w:jc w:val="both"/>
        <w:rPr>
          <w:rFonts w:ascii="Times New Roman" w:hAnsi="Times New Roman" w:cs="Times New Roman"/>
          <w:sz w:val="24"/>
          <w:szCs w:val="24"/>
        </w:rPr>
      </w:pPr>
      <w:r w:rsidRPr="0080215A">
        <w:rPr>
          <w:rFonts w:ascii="Times New Roman" w:hAnsi="Times New Roman" w:cs="Times New Roman"/>
          <w:sz w:val="24"/>
          <w:szCs w:val="24"/>
        </w:rPr>
        <w:t xml:space="preserve">informāciju par dzelzceļa tīklu vai tā daļu, kurā ir paredzētas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pārbaudes – norāda konkrēta sliežu ceļa platuma tīklu, vai pārbaudēm tiks izmantots viss Latvijas dzelzceļa tīkls, vai konkrēta daļa (piemēram, dzelzceļa tīkla elektrificētā daļa), vai konkrēti dzelzceļa tīkla posmi, kā arī norāda pievedceļus, kurus izmantos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pārbaudēm, un visus dzelzceļa infrastruktūras pārvaldītājus;</w:t>
      </w:r>
    </w:p>
    <w:p w14:paraId="25A4BFAE" w14:textId="5D826E17" w:rsidR="008D5D86" w:rsidRPr="0080215A" w:rsidRDefault="008D5D86">
      <w:pPr>
        <w:pStyle w:val="Sarakstarindkopa"/>
        <w:numPr>
          <w:ilvl w:val="1"/>
          <w:numId w:val="8"/>
        </w:numPr>
        <w:spacing w:after="0"/>
        <w:ind w:left="0" w:firstLine="567"/>
        <w:jc w:val="both"/>
        <w:rPr>
          <w:rFonts w:ascii="Times New Roman" w:hAnsi="Times New Roman" w:cs="Times New Roman"/>
          <w:sz w:val="24"/>
          <w:szCs w:val="24"/>
        </w:rPr>
      </w:pPr>
      <w:r w:rsidRPr="0080215A">
        <w:rPr>
          <w:rFonts w:ascii="Times New Roman" w:hAnsi="Times New Roman" w:cs="Times New Roman"/>
          <w:sz w:val="24"/>
          <w:szCs w:val="24"/>
        </w:rPr>
        <w:t xml:space="preserve">plānoto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pārbaužu programmu – dokumentu, kurā ir aprakstītas visas nepieciešamās pārbaudes dzelzceļa infrastruktūrā;</w:t>
      </w:r>
    </w:p>
    <w:p w14:paraId="3C5A2D5C" w14:textId="42297981" w:rsidR="008D5D86" w:rsidRPr="0080215A" w:rsidRDefault="008D5D86">
      <w:pPr>
        <w:pStyle w:val="Sarakstarindkopa"/>
        <w:numPr>
          <w:ilvl w:val="1"/>
          <w:numId w:val="8"/>
        </w:numPr>
        <w:spacing w:after="0"/>
        <w:ind w:left="0" w:firstLine="567"/>
        <w:jc w:val="both"/>
        <w:rPr>
          <w:rFonts w:ascii="Times New Roman" w:hAnsi="Times New Roman" w:cs="Times New Roman"/>
          <w:sz w:val="24"/>
          <w:szCs w:val="24"/>
        </w:rPr>
      </w:pPr>
      <w:r w:rsidRPr="0080215A">
        <w:rPr>
          <w:rFonts w:ascii="Times New Roman" w:hAnsi="Times New Roman" w:cs="Times New Roman"/>
          <w:sz w:val="24"/>
          <w:szCs w:val="24"/>
        </w:rPr>
        <w:t xml:space="preserve">informāciju par plānoto pārbaužu veikšanas laikposmu – norāda konkrētus datumus, no kura stājas spēkā pagaidu atļauja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pārbaudēm dzelzceļa infrastruktūrā un kad spēku zaudē pagaidu atļauja;</w:t>
      </w:r>
    </w:p>
    <w:p w14:paraId="6A8AF045" w14:textId="308D129E" w:rsidR="008D5D86" w:rsidRPr="0080215A" w:rsidRDefault="008D5D86">
      <w:pPr>
        <w:pStyle w:val="Sarakstarindkopa"/>
        <w:numPr>
          <w:ilvl w:val="1"/>
          <w:numId w:val="8"/>
        </w:numPr>
        <w:spacing w:after="0"/>
        <w:ind w:left="0" w:firstLine="567"/>
        <w:jc w:val="both"/>
        <w:rPr>
          <w:rFonts w:ascii="Times New Roman" w:hAnsi="Times New Roman" w:cs="Times New Roman"/>
          <w:sz w:val="24"/>
          <w:szCs w:val="24"/>
        </w:rPr>
      </w:pPr>
      <w:r w:rsidRPr="0080215A">
        <w:rPr>
          <w:rFonts w:ascii="Times New Roman" w:hAnsi="Times New Roman" w:cs="Times New Roman"/>
          <w:sz w:val="24"/>
          <w:szCs w:val="24"/>
        </w:rPr>
        <w:t>vienotā drošības sertifikāta vai drošības apliecības turētāja apliecinājumu par to, ka pārbaudes notiks atbilstoši vienotā drošības sertifikāta vai drošības apliecības nosacījumiem – konkrēta vienotā drošības sertifikāta vai drošības apliecības turētāja rakstisks apliecinājums, ka visas pārbaudes dzelzceļa infrastruktūrā notiks atbilstoši drošības pārvaldības sistēmas noteiktām procedūrām;</w:t>
      </w:r>
    </w:p>
    <w:p w14:paraId="36CABA4D" w14:textId="6FC65F7D" w:rsidR="00231F1C" w:rsidRPr="0080215A" w:rsidRDefault="00835F7B">
      <w:pPr>
        <w:pStyle w:val="Sarakstarindkopa"/>
        <w:numPr>
          <w:ilvl w:val="1"/>
          <w:numId w:val="8"/>
        </w:numPr>
        <w:spacing w:after="120"/>
        <w:ind w:left="0" w:firstLine="567"/>
        <w:jc w:val="both"/>
        <w:rPr>
          <w:rFonts w:ascii="Times New Roman" w:hAnsi="Times New Roman" w:cs="Times New Roman"/>
          <w:sz w:val="24"/>
          <w:szCs w:val="24"/>
        </w:rPr>
      </w:pPr>
      <w:r w:rsidRPr="0080215A">
        <w:rPr>
          <w:rFonts w:ascii="Times New Roman" w:hAnsi="Times New Roman" w:cs="Times New Roman"/>
          <w:sz w:val="24"/>
          <w:szCs w:val="24"/>
        </w:rPr>
        <w:t xml:space="preserve">neatkarīga </w:t>
      </w:r>
      <w:r w:rsidR="008D5D86" w:rsidRPr="0080215A">
        <w:rPr>
          <w:rFonts w:ascii="Times New Roman" w:hAnsi="Times New Roman" w:cs="Times New Roman"/>
          <w:sz w:val="24"/>
          <w:szCs w:val="24"/>
        </w:rPr>
        <w:t xml:space="preserve">novērtētāja ziņojumu par riska novērtēšanas kopīgās drošības metodes piemērošanu saskaņā ar </w:t>
      </w:r>
      <w:r w:rsidR="00CD708F" w:rsidRPr="0080215A">
        <w:rPr>
          <w:rFonts w:ascii="Times New Roman" w:hAnsi="Times New Roman" w:cs="Times New Roman"/>
          <w:sz w:val="24"/>
          <w:szCs w:val="24"/>
        </w:rPr>
        <w:t>Risku regulu</w:t>
      </w:r>
      <w:r w:rsidR="008D5D86" w:rsidRPr="0080215A">
        <w:rPr>
          <w:rFonts w:ascii="Times New Roman" w:hAnsi="Times New Roman" w:cs="Times New Roman"/>
          <w:sz w:val="24"/>
          <w:szCs w:val="24"/>
        </w:rPr>
        <w:t xml:space="preserve"> </w:t>
      </w:r>
      <w:proofErr w:type="spellStart"/>
      <w:r w:rsidR="008D5D86" w:rsidRPr="0080215A">
        <w:rPr>
          <w:rFonts w:ascii="Times New Roman" w:hAnsi="Times New Roman" w:cs="Times New Roman"/>
          <w:sz w:val="24"/>
          <w:szCs w:val="24"/>
        </w:rPr>
        <w:t>ritekļa</w:t>
      </w:r>
      <w:proofErr w:type="spellEnd"/>
      <w:r w:rsidR="008D5D86" w:rsidRPr="0080215A">
        <w:rPr>
          <w:rFonts w:ascii="Times New Roman" w:hAnsi="Times New Roman" w:cs="Times New Roman"/>
          <w:sz w:val="24"/>
          <w:szCs w:val="24"/>
        </w:rPr>
        <w:t xml:space="preserve"> pārbaužu veikšanai, kurā ir novērtēta arī </w:t>
      </w:r>
      <w:proofErr w:type="spellStart"/>
      <w:r w:rsidR="008D5D86" w:rsidRPr="0080215A">
        <w:rPr>
          <w:rFonts w:ascii="Times New Roman" w:hAnsi="Times New Roman" w:cs="Times New Roman"/>
          <w:sz w:val="24"/>
          <w:szCs w:val="24"/>
        </w:rPr>
        <w:t>saskarņu</w:t>
      </w:r>
      <w:proofErr w:type="spellEnd"/>
      <w:r w:rsidR="008D5D86" w:rsidRPr="0080215A">
        <w:rPr>
          <w:rFonts w:ascii="Times New Roman" w:hAnsi="Times New Roman" w:cs="Times New Roman"/>
          <w:sz w:val="24"/>
          <w:szCs w:val="24"/>
        </w:rPr>
        <w:t xml:space="preserve"> pārvaldība.</w:t>
      </w:r>
    </w:p>
    <w:p w14:paraId="322CE5F9" w14:textId="0E78F353" w:rsidR="008D5D86" w:rsidRDefault="008D5D86" w:rsidP="00F572E5">
      <w:pPr>
        <w:jc w:val="both"/>
        <w:rPr>
          <w:rFonts w:ascii="Times New Roman" w:hAnsi="Times New Roman" w:cs="Times New Roman"/>
          <w:sz w:val="24"/>
          <w:szCs w:val="24"/>
        </w:rPr>
      </w:pPr>
      <w:r w:rsidRPr="0066065E">
        <w:rPr>
          <w:rFonts w:ascii="Times New Roman" w:hAnsi="Times New Roman" w:cs="Times New Roman"/>
          <w:sz w:val="24"/>
          <w:szCs w:val="24"/>
        </w:rPr>
        <w:t xml:space="preserve">Saskaņā ar Dzelzceļa likuma 33.panta devīto daļu, </w:t>
      </w:r>
      <w:r w:rsidR="00835F7B">
        <w:rPr>
          <w:rFonts w:ascii="Times New Roman" w:hAnsi="Times New Roman" w:cs="Times New Roman"/>
          <w:sz w:val="24"/>
          <w:szCs w:val="24"/>
        </w:rPr>
        <w:t>I</w:t>
      </w:r>
      <w:r w:rsidRPr="0066065E">
        <w:rPr>
          <w:rFonts w:ascii="Times New Roman" w:hAnsi="Times New Roman" w:cs="Times New Roman"/>
          <w:sz w:val="24"/>
          <w:szCs w:val="24"/>
        </w:rPr>
        <w:t>nspekcija bez kavēšanās ne vēlāk kā viena mēneša laikā izvērtē iesniegtos dokumentus un nepieciešamības gadījumā pieprasa papildus nepieciešamo informāciju.</w:t>
      </w:r>
    </w:p>
    <w:p w14:paraId="62E66739" w14:textId="4429FDD0" w:rsidR="0066065E" w:rsidRDefault="0066065E" w:rsidP="008021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Inspekcija</w:t>
      </w:r>
      <w:r w:rsidR="00EB3518">
        <w:rPr>
          <w:rFonts w:ascii="Times New Roman" w:hAnsi="Times New Roman" w:cs="Times New Roman"/>
          <w:sz w:val="24"/>
          <w:szCs w:val="24"/>
        </w:rPr>
        <w:t>,</w:t>
      </w:r>
      <w:r>
        <w:rPr>
          <w:rFonts w:ascii="Times New Roman" w:hAnsi="Times New Roman" w:cs="Times New Roman"/>
          <w:sz w:val="24"/>
          <w:szCs w:val="24"/>
        </w:rPr>
        <w:t xml:space="preserve"> </w:t>
      </w:r>
      <w:r w:rsidR="00EB3518" w:rsidRPr="0066065E">
        <w:rPr>
          <w:rFonts w:ascii="Times New Roman" w:hAnsi="Times New Roman" w:cs="Times New Roman"/>
          <w:sz w:val="24"/>
          <w:szCs w:val="24"/>
        </w:rPr>
        <w:t>pieņemot lēmumu par pagaidu atļaujas izsniegšanu</w:t>
      </w:r>
      <w:r w:rsidR="00EB3518">
        <w:rPr>
          <w:rFonts w:ascii="Times New Roman" w:hAnsi="Times New Roman" w:cs="Times New Roman"/>
          <w:sz w:val="24"/>
          <w:szCs w:val="24"/>
        </w:rPr>
        <w:t xml:space="preserve">, </w:t>
      </w:r>
      <w:r>
        <w:rPr>
          <w:rFonts w:ascii="Times New Roman" w:hAnsi="Times New Roman" w:cs="Times New Roman"/>
          <w:sz w:val="24"/>
          <w:szCs w:val="24"/>
        </w:rPr>
        <w:t xml:space="preserve">izvērtē </w:t>
      </w:r>
      <w:r w:rsidRPr="0066065E">
        <w:rPr>
          <w:rFonts w:ascii="Times New Roman" w:hAnsi="Times New Roman" w:cs="Times New Roman"/>
          <w:sz w:val="24"/>
          <w:szCs w:val="24"/>
        </w:rPr>
        <w:t>šādus detalizētus elementus:</w:t>
      </w:r>
    </w:p>
    <w:p w14:paraId="6618AF9E" w14:textId="72B37D47" w:rsidR="00EB3518" w:rsidRPr="0080215A" w:rsidRDefault="00EB3518">
      <w:pPr>
        <w:pStyle w:val="Sarakstarindkopa"/>
        <w:numPr>
          <w:ilvl w:val="1"/>
          <w:numId w:val="9"/>
        </w:numPr>
        <w:spacing w:after="0" w:line="240" w:lineRule="auto"/>
        <w:ind w:left="851" w:hanging="284"/>
        <w:jc w:val="both"/>
        <w:rPr>
          <w:rFonts w:ascii="Times New Roman" w:hAnsi="Times New Roman" w:cs="Times New Roman"/>
          <w:sz w:val="24"/>
          <w:szCs w:val="24"/>
        </w:rPr>
      </w:pPr>
      <w:r w:rsidRPr="0080215A">
        <w:rPr>
          <w:rFonts w:ascii="Times New Roman" w:hAnsi="Times New Roman" w:cs="Times New Roman"/>
          <w:sz w:val="24"/>
          <w:szCs w:val="24"/>
        </w:rPr>
        <w:t>atbilstība SITS;</w:t>
      </w:r>
    </w:p>
    <w:p w14:paraId="4BEB3954" w14:textId="2F89DDAF" w:rsidR="00EB3518" w:rsidRPr="0080215A" w:rsidRDefault="00EB3518">
      <w:pPr>
        <w:pStyle w:val="Sarakstarindkopa"/>
        <w:numPr>
          <w:ilvl w:val="1"/>
          <w:numId w:val="9"/>
        </w:numPr>
        <w:spacing w:after="0" w:line="240" w:lineRule="auto"/>
        <w:ind w:left="851" w:hanging="284"/>
        <w:jc w:val="both"/>
        <w:rPr>
          <w:rFonts w:ascii="Times New Roman" w:hAnsi="Times New Roman" w:cs="Times New Roman"/>
          <w:sz w:val="24"/>
          <w:szCs w:val="24"/>
        </w:rPr>
      </w:pPr>
      <w:r w:rsidRPr="0080215A">
        <w:rPr>
          <w:rFonts w:ascii="Times New Roman" w:hAnsi="Times New Roman" w:cs="Times New Roman"/>
          <w:sz w:val="24"/>
          <w:szCs w:val="24"/>
        </w:rPr>
        <w:t>starpposma verifikācijas ziņojumus, kas sagatavoti projektam</w:t>
      </w:r>
      <w:r w:rsidR="00835F7B" w:rsidRPr="0080215A">
        <w:rPr>
          <w:rFonts w:ascii="Times New Roman" w:hAnsi="Times New Roman" w:cs="Times New Roman"/>
          <w:sz w:val="24"/>
          <w:szCs w:val="24"/>
        </w:rPr>
        <w:t>, ja tādi ir</w:t>
      </w:r>
      <w:r w:rsidRPr="0080215A">
        <w:rPr>
          <w:rFonts w:ascii="Times New Roman" w:hAnsi="Times New Roman" w:cs="Times New Roman"/>
          <w:sz w:val="24"/>
          <w:szCs w:val="24"/>
        </w:rPr>
        <w:t>;</w:t>
      </w:r>
    </w:p>
    <w:p w14:paraId="3B646F95" w14:textId="26BB4FB9" w:rsidR="00EB3518" w:rsidRPr="0080215A" w:rsidRDefault="00EB3518">
      <w:pPr>
        <w:pStyle w:val="Sarakstarindkopa"/>
        <w:numPr>
          <w:ilvl w:val="1"/>
          <w:numId w:val="9"/>
        </w:numPr>
        <w:spacing w:after="0" w:line="240" w:lineRule="auto"/>
        <w:ind w:left="851" w:hanging="284"/>
        <w:jc w:val="both"/>
        <w:rPr>
          <w:rFonts w:ascii="Times New Roman" w:hAnsi="Times New Roman" w:cs="Times New Roman"/>
          <w:sz w:val="24"/>
          <w:szCs w:val="24"/>
        </w:rPr>
      </w:pPr>
      <w:r w:rsidRPr="0080215A">
        <w:rPr>
          <w:rFonts w:ascii="Times New Roman" w:hAnsi="Times New Roman" w:cs="Times New Roman"/>
          <w:sz w:val="24"/>
          <w:szCs w:val="24"/>
        </w:rPr>
        <w:t xml:space="preserve">derīgas </w:t>
      </w:r>
      <w:r w:rsidRPr="00C25A02">
        <w:rPr>
          <w:rFonts w:ascii="Times New Roman" w:hAnsi="Times New Roman" w:cs="Times New Roman"/>
          <w:sz w:val="24"/>
          <w:szCs w:val="24"/>
        </w:rPr>
        <w:t>EK atbilstības</w:t>
      </w:r>
      <w:r w:rsidRPr="0080215A">
        <w:rPr>
          <w:rFonts w:ascii="Times New Roman" w:hAnsi="Times New Roman" w:cs="Times New Roman"/>
          <w:sz w:val="24"/>
          <w:szCs w:val="24"/>
        </w:rPr>
        <w:t xml:space="preserve"> vai piemērotības lietošanai deklarācijas jebkuram savstarpējas </w:t>
      </w:r>
      <w:proofErr w:type="spellStart"/>
      <w:r w:rsidRPr="0080215A">
        <w:rPr>
          <w:rFonts w:ascii="Times New Roman" w:hAnsi="Times New Roman" w:cs="Times New Roman"/>
          <w:sz w:val="24"/>
          <w:szCs w:val="24"/>
        </w:rPr>
        <w:t>izmantojamības</w:t>
      </w:r>
      <w:proofErr w:type="spellEnd"/>
      <w:r w:rsidRPr="0080215A">
        <w:rPr>
          <w:rFonts w:ascii="Times New Roman" w:hAnsi="Times New Roman" w:cs="Times New Roman"/>
          <w:sz w:val="24"/>
          <w:szCs w:val="24"/>
        </w:rPr>
        <w:t xml:space="preserve"> komponentam;</w:t>
      </w:r>
    </w:p>
    <w:p w14:paraId="089CD6C6" w14:textId="1D0EB246" w:rsidR="0066065E" w:rsidRPr="0080215A" w:rsidRDefault="00835F7B">
      <w:pPr>
        <w:pStyle w:val="Sarakstarindkopa"/>
        <w:numPr>
          <w:ilvl w:val="1"/>
          <w:numId w:val="9"/>
        </w:numPr>
        <w:spacing w:after="120" w:line="240" w:lineRule="auto"/>
        <w:ind w:left="851" w:hanging="284"/>
        <w:jc w:val="both"/>
        <w:rPr>
          <w:rFonts w:ascii="Times New Roman" w:hAnsi="Times New Roman" w:cs="Times New Roman"/>
          <w:sz w:val="24"/>
          <w:szCs w:val="24"/>
        </w:rPr>
      </w:pPr>
      <w:r w:rsidRPr="0080215A">
        <w:rPr>
          <w:rFonts w:ascii="Times New Roman" w:hAnsi="Times New Roman" w:cs="Times New Roman"/>
          <w:sz w:val="24"/>
          <w:szCs w:val="24"/>
        </w:rPr>
        <w:t xml:space="preserve">veiktie </w:t>
      </w:r>
      <w:proofErr w:type="spellStart"/>
      <w:r w:rsidR="0066065E" w:rsidRPr="0080215A">
        <w:rPr>
          <w:rFonts w:ascii="Times New Roman" w:hAnsi="Times New Roman" w:cs="Times New Roman"/>
          <w:sz w:val="24"/>
          <w:szCs w:val="24"/>
        </w:rPr>
        <w:t>izvērtējumi</w:t>
      </w:r>
      <w:proofErr w:type="spellEnd"/>
      <w:r w:rsidR="0066065E" w:rsidRPr="0080215A">
        <w:rPr>
          <w:rFonts w:ascii="Times New Roman" w:hAnsi="Times New Roman" w:cs="Times New Roman"/>
          <w:sz w:val="24"/>
          <w:szCs w:val="24"/>
        </w:rPr>
        <w:t>, kas piemērojami pieteikuma par pagaidu atļauju tvērumam, piemēram</w:t>
      </w:r>
      <w:r w:rsidR="00EB3518" w:rsidRPr="0080215A">
        <w:rPr>
          <w:rFonts w:ascii="Times New Roman" w:hAnsi="Times New Roman" w:cs="Times New Roman"/>
          <w:sz w:val="24"/>
          <w:szCs w:val="24"/>
        </w:rPr>
        <w:t xml:space="preserve">, </w:t>
      </w:r>
      <w:r w:rsidR="0066065E" w:rsidRPr="0080215A">
        <w:rPr>
          <w:rFonts w:ascii="Times New Roman" w:hAnsi="Times New Roman" w:cs="Times New Roman"/>
          <w:sz w:val="24"/>
          <w:szCs w:val="24"/>
        </w:rPr>
        <w:t xml:space="preserve">konstrukcijas </w:t>
      </w:r>
      <w:r w:rsidR="00EB3518" w:rsidRPr="0080215A">
        <w:rPr>
          <w:rFonts w:ascii="Times New Roman" w:hAnsi="Times New Roman" w:cs="Times New Roman"/>
          <w:sz w:val="24"/>
          <w:szCs w:val="24"/>
        </w:rPr>
        <w:t>izvērtēšana</w:t>
      </w:r>
      <w:r w:rsidR="0066065E" w:rsidRPr="0080215A">
        <w:rPr>
          <w:rFonts w:ascii="Times New Roman" w:hAnsi="Times New Roman" w:cs="Times New Roman"/>
          <w:sz w:val="24"/>
          <w:szCs w:val="24"/>
        </w:rPr>
        <w:t>, tipa testi, kvalitātes vadības sistēmas</w:t>
      </w:r>
      <w:r w:rsidR="00EB3518" w:rsidRPr="0080215A">
        <w:rPr>
          <w:rFonts w:ascii="Times New Roman" w:hAnsi="Times New Roman" w:cs="Times New Roman"/>
          <w:sz w:val="24"/>
          <w:szCs w:val="24"/>
        </w:rPr>
        <w:t>.</w:t>
      </w:r>
    </w:p>
    <w:p w14:paraId="2FE79CFC" w14:textId="0858B4BE" w:rsidR="00DB2DC5" w:rsidRPr="00DB2DC5" w:rsidRDefault="00DB2DC5" w:rsidP="0080215A">
      <w:pPr>
        <w:spacing w:after="120" w:line="240" w:lineRule="auto"/>
        <w:jc w:val="both"/>
        <w:rPr>
          <w:rFonts w:ascii="Times New Roman" w:hAnsi="Times New Roman" w:cs="Times New Roman"/>
          <w:sz w:val="24"/>
          <w:szCs w:val="24"/>
        </w:rPr>
      </w:pPr>
      <w:r w:rsidRPr="00DB2DC5">
        <w:rPr>
          <w:rFonts w:ascii="Times New Roman" w:hAnsi="Times New Roman" w:cs="Times New Roman"/>
          <w:sz w:val="24"/>
          <w:szCs w:val="24"/>
        </w:rPr>
        <w:t>Riska novērtējumam, kas attiecas uz izmaiņām dzelzceļa sistēmā</w:t>
      </w:r>
      <w:r w:rsidR="00835F7B">
        <w:rPr>
          <w:rFonts w:ascii="Times New Roman" w:hAnsi="Times New Roman" w:cs="Times New Roman"/>
          <w:sz w:val="24"/>
          <w:szCs w:val="24"/>
        </w:rPr>
        <w:t xml:space="preserve"> attiecībā uz</w:t>
      </w:r>
      <w:r w:rsidRPr="00DB2DC5">
        <w:rPr>
          <w:rFonts w:ascii="Times New Roman" w:hAnsi="Times New Roman" w:cs="Times New Roman"/>
          <w:sz w:val="24"/>
          <w:szCs w:val="24"/>
        </w:rPr>
        <w:t xml:space="preserve"> praktiskām pārbaudēm tīklā, </w:t>
      </w:r>
      <w:r w:rsidR="00835F7B">
        <w:rPr>
          <w:rFonts w:ascii="Times New Roman" w:hAnsi="Times New Roman" w:cs="Times New Roman"/>
          <w:sz w:val="24"/>
          <w:szCs w:val="24"/>
        </w:rPr>
        <w:t>jāaptver</w:t>
      </w:r>
      <w:r w:rsidRPr="00DB2DC5">
        <w:rPr>
          <w:rFonts w:ascii="Times New Roman" w:hAnsi="Times New Roman" w:cs="Times New Roman"/>
          <w:sz w:val="24"/>
          <w:szCs w:val="24"/>
        </w:rPr>
        <w:t xml:space="preserve"> ietekme uz drošību, k</w:t>
      </w:r>
      <w:r w:rsidR="00835F7B">
        <w:rPr>
          <w:rFonts w:ascii="Times New Roman" w:hAnsi="Times New Roman" w:cs="Times New Roman"/>
          <w:sz w:val="24"/>
          <w:szCs w:val="24"/>
        </w:rPr>
        <w:t>ā arī</w:t>
      </w:r>
      <w:r w:rsidRPr="00DB2DC5">
        <w:rPr>
          <w:rFonts w:ascii="Times New Roman" w:hAnsi="Times New Roman" w:cs="Times New Roman"/>
          <w:sz w:val="24"/>
          <w:szCs w:val="24"/>
        </w:rPr>
        <w:t xml:space="preserve"> </w:t>
      </w:r>
      <w:proofErr w:type="spellStart"/>
      <w:r w:rsidRPr="00DB2DC5">
        <w:rPr>
          <w:rFonts w:ascii="Times New Roman" w:hAnsi="Times New Roman" w:cs="Times New Roman"/>
          <w:sz w:val="24"/>
          <w:szCs w:val="24"/>
        </w:rPr>
        <w:t>ritekļa</w:t>
      </w:r>
      <w:proofErr w:type="spellEnd"/>
      <w:r w:rsidRPr="00DB2DC5">
        <w:rPr>
          <w:rFonts w:ascii="Times New Roman" w:hAnsi="Times New Roman" w:cs="Times New Roman"/>
          <w:sz w:val="24"/>
          <w:szCs w:val="24"/>
        </w:rPr>
        <w:t xml:space="preserve"> konstrukcijas aspekti, uz kuriem neattiecas tehniskie noteikumi vai kuri vēl nav novērtēti saskaņā ar tehniskajiem noteikumiem (ja tādi ir), </w:t>
      </w:r>
      <w:r w:rsidR="00835F7B">
        <w:rPr>
          <w:rFonts w:ascii="Times New Roman" w:hAnsi="Times New Roman" w:cs="Times New Roman"/>
          <w:sz w:val="24"/>
          <w:szCs w:val="24"/>
        </w:rPr>
        <w:t xml:space="preserve">lai </w:t>
      </w:r>
      <w:r w:rsidRPr="00DB2DC5">
        <w:rPr>
          <w:rFonts w:ascii="Times New Roman" w:hAnsi="Times New Roman" w:cs="Times New Roman"/>
          <w:sz w:val="24"/>
          <w:szCs w:val="24"/>
        </w:rPr>
        <w:t>atļau</w:t>
      </w:r>
      <w:r w:rsidR="00835F7B">
        <w:rPr>
          <w:rFonts w:ascii="Times New Roman" w:hAnsi="Times New Roman" w:cs="Times New Roman"/>
          <w:sz w:val="24"/>
          <w:szCs w:val="24"/>
        </w:rPr>
        <w:t>tu</w:t>
      </w:r>
      <w:r w:rsidRPr="00DB2DC5">
        <w:rPr>
          <w:rFonts w:ascii="Times New Roman" w:hAnsi="Times New Roman" w:cs="Times New Roman"/>
          <w:sz w:val="24"/>
          <w:szCs w:val="24"/>
        </w:rPr>
        <w:t xml:space="preserve"> drošu ekspluatāciju piedāvātajās praktiskās pārbaudēs tīklā.</w:t>
      </w:r>
    </w:p>
    <w:p w14:paraId="6267EA1D" w14:textId="447CDE82" w:rsidR="00231F1C" w:rsidRPr="00231F1C" w:rsidRDefault="00231F1C" w:rsidP="00231F1C">
      <w:pPr>
        <w:jc w:val="both"/>
        <w:rPr>
          <w:rFonts w:ascii="Times New Roman" w:hAnsi="Times New Roman" w:cs="Times New Roman"/>
          <w:sz w:val="24"/>
          <w:szCs w:val="24"/>
        </w:rPr>
      </w:pPr>
      <w:r>
        <w:rPr>
          <w:rFonts w:ascii="Times New Roman" w:hAnsi="Times New Roman" w:cs="Times New Roman"/>
          <w:sz w:val="24"/>
          <w:szCs w:val="24"/>
        </w:rPr>
        <w:t>Pārvadātājam</w:t>
      </w:r>
      <w:r w:rsidRPr="00231F1C">
        <w:rPr>
          <w:rFonts w:ascii="Times New Roman" w:hAnsi="Times New Roman" w:cs="Times New Roman"/>
          <w:sz w:val="24"/>
          <w:szCs w:val="24"/>
        </w:rPr>
        <w:t xml:space="preserve">, kas izmanto </w:t>
      </w:r>
      <w:proofErr w:type="spellStart"/>
      <w:r w:rsidRPr="00231F1C">
        <w:rPr>
          <w:rFonts w:ascii="Times New Roman" w:hAnsi="Times New Roman" w:cs="Times New Roman"/>
          <w:sz w:val="24"/>
          <w:szCs w:val="24"/>
        </w:rPr>
        <w:t>ritekļus</w:t>
      </w:r>
      <w:proofErr w:type="spellEnd"/>
      <w:r w:rsidRPr="00231F1C">
        <w:rPr>
          <w:rFonts w:ascii="Times New Roman" w:hAnsi="Times New Roman" w:cs="Times New Roman"/>
          <w:sz w:val="24"/>
          <w:szCs w:val="24"/>
        </w:rPr>
        <w:t xml:space="preserve"> praktiskām pārbaudēm tīklā, risku pārvaldīšanā </w:t>
      </w:r>
      <w:r>
        <w:rPr>
          <w:rFonts w:ascii="Times New Roman" w:hAnsi="Times New Roman" w:cs="Times New Roman"/>
          <w:sz w:val="24"/>
          <w:szCs w:val="24"/>
        </w:rPr>
        <w:t>jā</w:t>
      </w:r>
      <w:r w:rsidRPr="00231F1C">
        <w:rPr>
          <w:rFonts w:ascii="Times New Roman" w:hAnsi="Times New Roman" w:cs="Times New Roman"/>
          <w:sz w:val="24"/>
          <w:szCs w:val="24"/>
        </w:rPr>
        <w:t>piemēro sav</w:t>
      </w:r>
      <w:r w:rsidR="00835F7B">
        <w:rPr>
          <w:rFonts w:ascii="Times New Roman" w:hAnsi="Times New Roman" w:cs="Times New Roman"/>
          <w:sz w:val="24"/>
          <w:szCs w:val="24"/>
        </w:rPr>
        <w:t>a</w:t>
      </w:r>
      <w:r w:rsidRPr="00231F1C">
        <w:rPr>
          <w:rFonts w:ascii="Times New Roman" w:hAnsi="Times New Roman" w:cs="Times New Roman"/>
          <w:sz w:val="24"/>
          <w:szCs w:val="24"/>
        </w:rPr>
        <w:t xml:space="preserve"> drošības pārvaldības sistēm</w:t>
      </w:r>
      <w:r w:rsidR="00835F7B">
        <w:rPr>
          <w:rFonts w:ascii="Times New Roman" w:hAnsi="Times New Roman" w:cs="Times New Roman"/>
          <w:sz w:val="24"/>
          <w:szCs w:val="24"/>
        </w:rPr>
        <w:t>a</w:t>
      </w:r>
      <w:r w:rsidRPr="00231F1C">
        <w:rPr>
          <w:rFonts w:ascii="Times New Roman" w:hAnsi="Times New Roman" w:cs="Times New Roman"/>
          <w:sz w:val="24"/>
          <w:szCs w:val="24"/>
        </w:rPr>
        <w:t xml:space="preserve">, </w:t>
      </w:r>
      <w:r w:rsidR="00835F7B">
        <w:rPr>
          <w:rFonts w:ascii="Times New Roman" w:hAnsi="Times New Roman" w:cs="Times New Roman"/>
          <w:sz w:val="24"/>
          <w:szCs w:val="24"/>
        </w:rPr>
        <w:t>attiecībā uz</w:t>
      </w:r>
      <w:r w:rsidRPr="00231F1C">
        <w:rPr>
          <w:rFonts w:ascii="Times New Roman" w:hAnsi="Times New Roman" w:cs="Times New Roman"/>
          <w:sz w:val="24"/>
          <w:szCs w:val="24"/>
        </w:rPr>
        <w:t xml:space="preserve"> darbības plānošanu, aktīvu pārvaldību un </w:t>
      </w:r>
      <w:proofErr w:type="spellStart"/>
      <w:r w:rsidRPr="00231F1C">
        <w:rPr>
          <w:rFonts w:ascii="Times New Roman" w:hAnsi="Times New Roman" w:cs="Times New Roman"/>
          <w:sz w:val="24"/>
          <w:szCs w:val="24"/>
        </w:rPr>
        <w:t>saskarn</w:t>
      </w:r>
      <w:r w:rsidR="00835F7B">
        <w:rPr>
          <w:rFonts w:ascii="Times New Roman" w:hAnsi="Times New Roman" w:cs="Times New Roman"/>
          <w:sz w:val="24"/>
          <w:szCs w:val="24"/>
        </w:rPr>
        <w:t>ēm</w:t>
      </w:r>
      <w:proofErr w:type="spellEnd"/>
      <w:r w:rsidRPr="00231F1C">
        <w:rPr>
          <w:rFonts w:ascii="Times New Roman" w:hAnsi="Times New Roman" w:cs="Times New Roman"/>
          <w:sz w:val="24"/>
          <w:szCs w:val="24"/>
        </w:rPr>
        <w:t xml:space="preserve">. </w:t>
      </w:r>
      <w:r w:rsidR="00A46615">
        <w:rPr>
          <w:rFonts w:ascii="Times New Roman" w:hAnsi="Times New Roman" w:cs="Times New Roman"/>
          <w:sz w:val="24"/>
          <w:szCs w:val="24"/>
        </w:rPr>
        <w:t>D</w:t>
      </w:r>
      <w:r w:rsidRPr="00231F1C">
        <w:rPr>
          <w:rFonts w:ascii="Times New Roman" w:hAnsi="Times New Roman" w:cs="Times New Roman"/>
          <w:sz w:val="24"/>
          <w:szCs w:val="24"/>
        </w:rPr>
        <w:t xml:space="preserve">rošības pārvaldības sistēmā jāiekļauj vispārēji noteikumi par </w:t>
      </w:r>
      <w:proofErr w:type="spellStart"/>
      <w:r w:rsidRPr="00231F1C">
        <w:rPr>
          <w:rFonts w:ascii="Times New Roman" w:hAnsi="Times New Roman" w:cs="Times New Roman"/>
          <w:sz w:val="24"/>
          <w:szCs w:val="24"/>
        </w:rPr>
        <w:t>ritekļu</w:t>
      </w:r>
      <w:proofErr w:type="spellEnd"/>
      <w:r w:rsidRPr="00231F1C">
        <w:rPr>
          <w:rFonts w:ascii="Times New Roman" w:hAnsi="Times New Roman" w:cs="Times New Roman"/>
          <w:sz w:val="24"/>
          <w:szCs w:val="24"/>
        </w:rPr>
        <w:t xml:space="preserve"> izmantošanu praktiskajās pārbaudēs tīklā. </w:t>
      </w:r>
      <w:r w:rsidR="00A46615">
        <w:rPr>
          <w:rFonts w:ascii="Times New Roman" w:hAnsi="Times New Roman" w:cs="Times New Roman"/>
          <w:sz w:val="24"/>
          <w:szCs w:val="24"/>
        </w:rPr>
        <w:t>Savukārt</w:t>
      </w:r>
      <w:r w:rsidRPr="00231F1C">
        <w:rPr>
          <w:rFonts w:ascii="Times New Roman" w:hAnsi="Times New Roman" w:cs="Times New Roman"/>
          <w:sz w:val="24"/>
          <w:szCs w:val="24"/>
        </w:rPr>
        <w:t xml:space="preserve"> pārbaužu plānā jāsagatavo konkrētāki procesi un procedūras, kas aptver faktiskās attiecīgajā tīklā veicamās praktiskās pārbaudes. Visos gadījumos jāpiemēro </w:t>
      </w:r>
      <w:r>
        <w:rPr>
          <w:rFonts w:ascii="Times New Roman" w:hAnsi="Times New Roman" w:cs="Times New Roman"/>
          <w:sz w:val="24"/>
          <w:szCs w:val="24"/>
        </w:rPr>
        <w:t>Risku regula</w:t>
      </w:r>
      <w:r w:rsidRPr="00231F1C">
        <w:rPr>
          <w:rFonts w:ascii="Times New Roman" w:hAnsi="Times New Roman" w:cs="Times New Roman"/>
          <w:sz w:val="24"/>
          <w:szCs w:val="24"/>
        </w:rPr>
        <w:t xml:space="preserve">, lai novērtētu ietekmi, ko rada </w:t>
      </w:r>
      <w:proofErr w:type="spellStart"/>
      <w:r w:rsidRPr="00231F1C">
        <w:rPr>
          <w:rFonts w:ascii="Times New Roman" w:hAnsi="Times New Roman" w:cs="Times New Roman"/>
          <w:sz w:val="24"/>
          <w:szCs w:val="24"/>
        </w:rPr>
        <w:t>ritekļa</w:t>
      </w:r>
      <w:proofErr w:type="spellEnd"/>
      <w:r w:rsidRPr="00231F1C">
        <w:rPr>
          <w:rFonts w:ascii="Times New Roman" w:hAnsi="Times New Roman" w:cs="Times New Roman"/>
          <w:sz w:val="24"/>
          <w:szCs w:val="24"/>
        </w:rPr>
        <w:t xml:space="preserve"> izmantošana praktiskām pārbaudēm tīklā.</w:t>
      </w:r>
    </w:p>
    <w:p w14:paraId="478D4A41" w14:textId="564A6E82" w:rsidR="00231F1C" w:rsidRPr="00231F1C" w:rsidRDefault="00231F1C" w:rsidP="0080215A">
      <w:pPr>
        <w:spacing w:after="0" w:line="240" w:lineRule="auto"/>
        <w:jc w:val="both"/>
        <w:rPr>
          <w:rFonts w:ascii="Times New Roman" w:hAnsi="Times New Roman" w:cs="Times New Roman"/>
          <w:sz w:val="24"/>
          <w:szCs w:val="24"/>
        </w:rPr>
      </w:pPr>
      <w:r w:rsidRPr="00231F1C">
        <w:rPr>
          <w:rFonts w:ascii="Times New Roman" w:hAnsi="Times New Roman" w:cs="Times New Roman"/>
          <w:sz w:val="24"/>
          <w:szCs w:val="24"/>
        </w:rPr>
        <w:t xml:space="preserve">Jebkādi atlikušie ekspluatācijas riski, kas rodas, lietojot </w:t>
      </w:r>
      <w:proofErr w:type="spellStart"/>
      <w:r w:rsidRPr="00231F1C">
        <w:rPr>
          <w:rFonts w:ascii="Times New Roman" w:hAnsi="Times New Roman" w:cs="Times New Roman"/>
          <w:sz w:val="24"/>
          <w:szCs w:val="24"/>
        </w:rPr>
        <w:t>ritekli</w:t>
      </w:r>
      <w:proofErr w:type="spellEnd"/>
      <w:r w:rsidRPr="00231F1C">
        <w:rPr>
          <w:rFonts w:ascii="Times New Roman" w:hAnsi="Times New Roman" w:cs="Times New Roman"/>
          <w:sz w:val="24"/>
          <w:szCs w:val="24"/>
        </w:rPr>
        <w:t xml:space="preserve"> praktiskajās pārbaudēs tīklā, būtu jāpārvalda, </w:t>
      </w:r>
      <w:r w:rsidR="00A46615">
        <w:rPr>
          <w:rFonts w:ascii="Times New Roman" w:hAnsi="Times New Roman" w:cs="Times New Roman"/>
          <w:sz w:val="24"/>
          <w:szCs w:val="24"/>
        </w:rPr>
        <w:t>piemērojot</w:t>
      </w:r>
      <w:r w:rsidRPr="00231F1C">
        <w:rPr>
          <w:rFonts w:ascii="Times New Roman" w:hAnsi="Times New Roman" w:cs="Times New Roman"/>
          <w:sz w:val="24"/>
          <w:szCs w:val="24"/>
        </w:rPr>
        <w:t xml:space="preserve"> drošības </w:t>
      </w:r>
      <w:r w:rsidR="00A46615">
        <w:rPr>
          <w:rFonts w:ascii="Times New Roman" w:hAnsi="Times New Roman" w:cs="Times New Roman"/>
          <w:sz w:val="24"/>
          <w:szCs w:val="24"/>
        </w:rPr>
        <w:t>pārvaldības</w:t>
      </w:r>
      <w:r w:rsidRPr="00231F1C">
        <w:rPr>
          <w:rFonts w:ascii="Times New Roman" w:hAnsi="Times New Roman" w:cs="Times New Roman"/>
          <w:sz w:val="24"/>
          <w:szCs w:val="24"/>
        </w:rPr>
        <w:t xml:space="preserve"> sistēmu, piemēram:</w:t>
      </w:r>
    </w:p>
    <w:p w14:paraId="126672C9" w14:textId="647CADC6" w:rsidR="00231F1C" w:rsidRPr="0080215A" w:rsidRDefault="00231F1C">
      <w:pPr>
        <w:pStyle w:val="Sarakstarindkopa"/>
        <w:numPr>
          <w:ilvl w:val="1"/>
          <w:numId w:val="10"/>
        </w:numPr>
        <w:spacing w:after="0" w:line="240" w:lineRule="auto"/>
        <w:ind w:left="851" w:hanging="284"/>
        <w:jc w:val="both"/>
        <w:rPr>
          <w:rFonts w:ascii="Times New Roman" w:hAnsi="Times New Roman" w:cs="Times New Roman"/>
          <w:sz w:val="24"/>
          <w:szCs w:val="24"/>
        </w:rPr>
      </w:pPr>
      <w:proofErr w:type="spellStart"/>
      <w:r w:rsidRPr="0080215A">
        <w:rPr>
          <w:rFonts w:ascii="Times New Roman" w:hAnsi="Times New Roman" w:cs="Times New Roman"/>
          <w:sz w:val="24"/>
          <w:szCs w:val="24"/>
        </w:rPr>
        <w:t>saskarnes</w:t>
      </w:r>
      <w:proofErr w:type="spellEnd"/>
      <w:r w:rsidRPr="0080215A">
        <w:rPr>
          <w:rFonts w:ascii="Times New Roman" w:hAnsi="Times New Roman" w:cs="Times New Roman"/>
          <w:sz w:val="24"/>
          <w:szCs w:val="24"/>
        </w:rPr>
        <w:t xml:space="preserve"> ar infrastruktūras pārvaldītāju;</w:t>
      </w:r>
    </w:p>
    <w:p w14:paraId="7F4E5452" w14:textId="2AC8DC56" w:rsidR="00231F1C" w:rsidRPr="0080215A" w:rsidRDefault="00231F1C">
      <w:pPr>
        <w:pStyle w:val="Sarakstarindkopa"/>
        <w:numPr>
          <w:ilvl w:val="1"/>
          <w:numId w:val="10"/>
        </w:numPr>
        <w:spacing w:after="0" w:line="240" w:lineRule="auto"/>
        <w:ind w:left="851" w:hanging="284"/>
        <w:jc w:val="both"/>
        <w:rPr>
          <w:rFonts w:ascii="Times New Roman" w:hAnsi="Times New Roman" w:cs="Times New Roman"/>
          <w:sz w:val="24"/>
          <w:szCs w:val="24"/>
        </w:rPr>
      </w:pPr>
      <w:r w:rsidRPr="0080215A">
        <w:rPr>
          <w:rFonts w:ascii="Times New Roman" w:hAnsi="Times New Roman" w:cs="Times New Roman"/>
          <w:sz w:val="24"/>
          <w:szCs w:val="24"/>
        </w:rPr>
        <w:t>mašīnista/mašīnista instruktora izvēle, kas kontrolē vilciena kustību praktisko pārbaužu tīklā laikā;</w:t>
      </w:r>
    </w:p>
    <w:p w14:paraId="7B05BCAE" w14:textId="16D4EB5A" w:rsidR="00231F1C" w:rsidRPr="0080215A" w:rsidRDefault="00231F1C">
      <w:pPr>
        <w:pStyle w:val="Sarakstarindkopa"/>
        <w:numPr>
          <w:ilvl w:val="1"/>
          <w:numId w:val="10"/>
        </w:numPr>
        <w:spacing w:after="0" w:line="240" w:lineRule="auto"/>
        <w:ind w:left="851" w:hanging="284"/>
        <w:jc w:val="both"/>
        <w:rPr>
          <w:rFonts w:ascii="Times New Roman" w:hAnsi="Times New Roman" w:cs="Times New Roman"/>
          <w:sz w:val="24"/>
          <w:szCs w:val="24"/>
        </w:rPr>
      </w:pPr>
      <w:r w:rsidRPr="0080215A">
        <w:rPr>
          <w:rFonts w:ascii="Times New Roman" w:hAnsi="Times New Roman" w:cs="Times New Roman"/>
          <w:sz w:val="24"/>
          <w:szCs w:val="24"/>
        </w:rPr>
        <w:t xml:space="preserve">citu personu, kurām atļauts būt vilcienā, </w:t>
      </w:r>
      <w:r w:rsidR="00A46615" w:rsidRPr="0080215A">
        <w:rPr>
          <w:rFonts w:ascii="Times New Roman" w:hAnsi="Times New Roman" w:cs="Times New Roman"/>
          <w:sz w:val="24"/>
          <w:szCs w:val="24"/>
        </w:rPr>
        <w:t>pienākumiem</w:t>
      </w:r>
      <w:r w:rsidRPr="0080215A">
        <w:rPr>
          <w:rFonts w:ascii="Times New Roman" w:hAnsi="Times New Roman" w:cs="Times New Roman"/>
          <w:sz w:val="24"/>
          <w:szCs w:val="24"/>
        </w:rPr>
        <w:t>;</w:t>
      </w:r>
    </w:p>
    <w:p w14:paraId="262458D2" w14:textId="66F1BA1A" w:rsidR="00231F1C" w:rsidRPr="0080215A" w:rsidRDefault="00231F1C">
      <w:pPr>
        <w:pStyle w:val="Sarakstarindkopa"/>
        <w:numPr>
          <w:ilvl w:val="1"/>
          <w:numId w:val="10"/>
        </w:numPr>
        <w:spacing w:after="0" w:line="240" w:lineRule="auto"/>
        <w:ind w:left="851" w:hanging="284"/>
        <w:jc w:val="both"/>
        <w:rPr>
          <w:rFonts w:ascii="Times New Roman" w:hAnsi="Times New Roman" w:cs="Times New Roman"/>
          <w:sz w:val="24"/>
          <w:szCs w:val="24"/>
        </w:rPr>
      </w:pPr>
      <w:r w:rsidRPr="0080215A">
        <w:rPr>
          <w:rFonts w:ascii="Times New Roman" w:hAnsi="Times New Roman" w:cs="Times New Roman"/>
          <w:sz w:val="24"/>
          <w:szCs w:val="24"/>
        </w:rPr>
        <w:lastRenderedPageBreak/>
        <w:t xml:space="preserve">pasākumus praktisko pārbaužu tīklā uzsākšanai un pabeigšanai, ieskaitot to kā </w:t>
      </w:r>
      <w:proofErr w:type="spellStart"/>
      <w:r w:rsidRPr="0080215A">
        <w:rPr>
          <w:rFonts w:ascii="Times New Roman" w:hAnsi="Times New Roman" w:cs="Times New Roman"/>
          <w:sz w:val="24"/>
          <w:szCs w:val="24"/>
        </w:rPr>
        <w:t>riteklis</w:t>
      </w:r>
      <w:proofErr w:type="spellEnd"/>
      <w:r w:rsidRPr="0080215A">
        <w:rPr>
          <w:rFonts w:ascii="Times New Roman" w:hAnsi="Times New Roman" w:cs="Times New Roman"/>
          <w:sz w:val="24"/>
          <w:szCs w:val="24"/>
        </w:rPr>
        <w:t xml:space="preserve"> pārvietosies starp vietu, kur tas novietots stāvēšanai, un pārbaudes veikšanas vietu; </w:t>
      </w:r>
    </w:p>
    <w:p w14:paraId="5B7042A2" w14:textId="5B7095E1" w:rsidR="00231F1C" w:rsidRPr="0080215A" w:rsidRDefault="00231F1C">
      <w:pPr>
        <w:pStyle w:val="Sarakstarindkopa"/>
        <w:numPr>
          <w:ilvl w:val="1"/>
          <w:numId w:val="10"/>
        </w:numPr>
        <w:spacing w:after="120" w:line="240" w:lineRule="auto"/>
        <w:ind w:left="851" w:hanging="284"/>
        <w:jc w:val="both"/>
        <w:rPr>
          <w:rFonts w:ascii="Times New Roman" w:hAnsi="Times New Roman" w:cs="Times New Roman"/>
          <w:sz w:val="24"/>
          <w:szCs w:val="24"/>
        </w:rPr>
      </w:pPr>
      <w:r w:rsidRPr="0080215A">
        <w:rPr>
          <w:rFonts w:ascii="Times New Roman" w:hAnsi="Times New Roman" w:cs="Times New Roman"/>
          <w:sz w:val="24"/>
          <w:szCs w:val="24"/>
        </w:rPr>
        <w:t>ārkārtas pasākumus.</w:t>
      </w:r>
    </w:p>
    <w:p w14:paraId="7CB93297" w14:textId="7ACCCE8D" w:rsidR="00231F1C" w:rsidRPr="00231F1C" w:rsidRDefault="00231F1C" w:rsidP="0080215A">
      <w:pPr>
        <w:spacing w:after="120" w:line="240" w:lineRule="auto"/>
        <w:jc w:val="both"/>
        <w:rPr>
          <w:rFonts w:ascii="Times New Roman" w:hAnsi="Times New Roman" w:cs="Times New Roman"/>
          <w:sz w:val="24"/>
          <w:szCs w:val="24"/>
        </w:rPr>
      </w:pPr>
      <w:r w:rsidRPr="00231F1C">
        <w:rPr>
          <w:rFonts w:ascii="Times New Roman" w:hAnsi="Times New Roman" w:cs="Times New Roman"/>
          <w:sz w:val="24"/>
          <w:szCs w:val="24"/>
        </w:rPr>
        <w:t>Drošības pārvaldības sistēm</w:t>
      </w:r>
      <w:r>
        <w:rPr>
          <w:rFonts w:ascii="Times New Roman" w:hAnsi="Times New Roman" w:cs="Times New Roman"/>
          <w:sz w:val="24"/>
          <w:szCs w:val="24"/>
        </w:rPr>
        <w:t>ā</w:t>
      </w:r>
      <w:r w:rsidRPr="00231F1C">
        <w:rPr>
          <w:rFonts w:ascii="Times New Roman" w:hAnsi="Times New Roman" w:cs="Times New Roman"/>
          <w:sz w:val="24"/>
          <w:szCs w:val="24"/>
        </w:rPr>
        <w:t xml:space="preserve"> </w:t>
      </w:r>
      <w:r>
        <w:rPr>
          <w:rFonts w:ascii="Times New Roman" w:hAnsi="Times New Roman" w:cs="Times New Roman"/>
          <w:sz w:val="24"/>
          <w:szCs w:val="24"/>
        </w:rPr>
        <w:t>jā</w:t>
      </w:r>
      <w:r w:rsidRPr="00231F1C">
        <w:rPr>
          <w:rFonts w:ascii="Times New Roman" w:hAnsi="Times New Roman" w:cs="Times New Roman"/>
          <w:sz w:val="24"/>
          <w:szCs w:val="24"/>
        </w:rPr>
        <w:t>ietver proces</w:t>
      </w:r>
      <w:r w:rsidR="00A46615">
        <w:rPr>
          <w:rFonts w:ascii="Times New Roman" w:hAnsi="Times New Roman" w:cs="Times New Roman"/>
          <w:sz w:val="24"/>
          <w:szCs w:val="24"/>
        </w:rPr>
        <w:t>i</w:t>
      </w:r>
      <w:r w:rsidRPr="00231F1C">
        <w:rPr>
          <w:rFonts w:ascii="Times New Roman" w:hAnsi="Times New Roman" w:cs="Times New Roman"/>
          <w:sz w:val="24"/>
          <w:szCs w:val="24"/>
        </w:rPr>
        <w:t>, kas jāievēro, lai nodrošinātu, ka ir notikusi apspriešanās ar visām iesaistītajām pusēm, kuras var ietekmēt praktiskās pārbaudes tīklā, un ka saskaņotie pasākumi ir efektīvi paziņoti.</w:t>
      </w:r>
    </w:p>
    <w:p w14:paraId="34AC220B" w14:textId="0DAEE080" w:rsidR="00231F1C" w:rsidRPr="00231F1C" w:rsidRDefault="00231F1C" w:rsidP="00231F1C">
      <w:pPr>
        <w:jc w:val="both"/>
        <w:rPr>
          <w:rFonts w:ascii="Times New Roman" w:hAnsi="Times New Roman" w:cs="Times New Roman"/>
          <w:sz w:val="24"/>
          <w:szCs w:val="24"/>
        </w:rPr>
      </w:pPr>
      <w:proofErr w:type="spellStart"/>
      <w:r w:rsidRPr="00231F1C">
        <w:rPr>
          <w:rFonts w:ascii="Times New Roman" w:hAnsi="Times New Roman" w:cs="Times New Roman"/>
          <w:sz w:val="24"/>
          <w:szCs w:val="24"/>
        </w:rPr>
        <w:t>Ritekļa</w:t>
      </w:r>
      <w:proofErr w:type="spellEnd"/>
      <w:r w:rsidRPr="00231F1C">
        <w:rPr>
          <w:rFonts w:ascii="Times New Roman" w:hAnsi="Times New Roman" w:cs="Times New Roman"/>
          <w:sz w:val="24"/>
          <w:szCs w:val="24"/>
        </w:rPr>
        <w:t xml:space="preserve"> praktisko pārbaužu tīklā veikšan</w:t>
      </w:r>
      <w:r w:rsidR="00A46615">
        <w:rPr>
          <w:rFonts w:ascii="Times New Roman" w:hAnsi="Times New Roman" w:cs="Times New Roman"/>
          <w:sz w:val="24"/>
          <w:szCs w:val="24"/>
        </w:rPr>
        <w:t>a</w:t>
      </w:r>
      <w:r w:rsidRPr="00231F1C">
        <w:rPr>
          <w:rFonts w:ascii="Times New Roman" w:hAnsi="Times New Roman" w:cs="Times New Roman"/>
          <w:sz w:val="24"/>
          <w:szCs w:val="24"/>
        </w:rPr>
        <w:t xml:space="preserve"> nozīmē</w:t>
      </w:r>
      <w:r w:rsidR="00A46615">
        <w:rPr>
          <w:rFonts w:ascii="Times New Roman" w:hAnsi="Times New Roman" w:cs="Times New Roman"/>
          <w:sz w:val="24"/>
          <w:szCs w:val="24"/>
        </w:rPr>
        <w:t xml:space="preserve"> to</w:t>
      </w:r>
      <w:r w:rsidRPr="00231F1C">
        <w:rPr>
          <w:rFonts w:ascii="Times New Roman" w:hAnsi="Times New Roman" w:cs="Times New Roman"/>
          <w:sz w:val="24"/>
          <w:szCs w:val="24"/>
        </w:rPr>
        <w:t xml:space="preserve">, ka ne visi </w:t>
      </w:r>
      <w:proofErr w:type="spellStart"/>
      <w:r w:rsidRPr="00231F1C">
        <w:rPr>
          <w:rFonts w:ascii="Times New Roman" w:hAnsi="Times New Roman" w:cs="Times New Roman"/>
          <w:sz w:val="24"/>
          <w:szCs w:val="24"/>
        </w:rPr>
        <w:t>ritekļa</w:t>
      </w:r>
      <w:proofErr w:type="spellEnd"/>
      <w:r w:rsidRPr="00231F1C">
        <w:rPr>
          <w:rFonts w:ascii="Times New Roman" w:hAnsi="Times New Roman" w:cs="Times New Roman"/>
          <w:sz w:val="24"/>
          <w:szCs w:val="24"/>
        </w:rPr>
        <w:t xml:space="preserve"> aspekti ir pilnībā apzināti, piemēram, bremžu sistēmas veiktspēja vai sakaru efektivitāte starp borta un </w:t>
      </w:r>
      <w:r>
        <w:rPr>
          <w:rFonts w:ascii="Times New Roman" w:hAnsi="Times New Roman" w:cs="Times New Roman"/>
          <w:sz w:val="24"/>
          <w:szCs w:val="24"/>
        </w:rPr>
        <w:t>lauka</w:t>
      </w:r>
      <w:r w:rsidRPr="00231F1C">
        <w:rPr>
          <w:rFonts w:ascii="Times New Roman" w:hAnsi="Times New Roman" w:cs="Times New Roman"/>
          <w:sz w:val="24"/>
          <w:szCs w:val="24"/>
        </w:rPr>
        <w:t xml:space="preserve"> </w:t>
      </w:r>
      <w:r w:rsidR="00A46615">
        <w:rPr>
          <w:rFonts w:ascii="Times New Roman" w:hAnsi="Times New Roman" w:cs="Times New Roman"/>
          <w:sz w:val="24"/>
          <w:szCs w:val="24"/>
        </w:rPr>
        <w:t>iekārtām</w:t>
      </w:r>
      <w:r w:rsidRPr="00231F1C">
        <w:rPr>
          <w:rFonts w:ascii="Times New Roman" w:hAnsi="Times New Roman" w:cs="Times New Roman"/>
          <w:sz w:val="24"/>
          <w:szCs w:val="24"/>
        </w:rPr>
        <w:t xml:space="preserve"> — tādēļ ir nepieciešamas praktiskās pārbaudes tīklā. Drošības pārvaldības proces</w:t>
      </w:r>
      <w:r>
        <w:rPr>
          <w:rFonts w:ascii="Times New Roman" w:hAnsi="Times New Roman" w:cs="Times New Roman"/>
          <w:sz w:val="24"/>
          <w:szCs w:val="24"/>
        </w:rPr>
        <w:t>am</w:t>
      </w:r>
      <w:r w:rsidRPr="00231F1C">
        <w:rPr>
          <w:rFonts w:ascii="Times New Roman" w:hAnsi="Times New Roman" w:cs="Times New Roman"/>
          <w:sz w:val="24"/>
          <w:szCs w:val="24"/>
        </w:rPr>
        <w:t xml:space="preserve">, kas ietver riska novērtējumus, </w:t>
      </w:r>
      <w:r>
        <w:rPr>
          <w:rFonts w:ascii="Times New Roman" w:hAnsi="Times New Roman" w:cs="Times New Roman"/>
          <w:sz w:val="24"/>
          <w:szCs w:val="24"/>
        </w:rPr>
        <w:t>jā</w:t>
      </w:r>
      <w:r w:rsidRPr="00231F1C">
        <w:rPr>
          <w:rFonts w:ascii="Times New Roman" w:hAnsi="Times New Roman" w:cs="Times New Roman"/>
          <w:sz w:val="24"/>
          <w:szCs w:val="24"/>
        </w:rPr>
        <w:t>nodrošina strukturēt</w:t>
      </w:r>
      <w:r>
        <w:rPr>
          <w:rFonts w:ascii="Times New Roman" w:hAnsi="Times New Roman" w:cs="Times New Roman"/>
          <w:sz w:val="24"/>
          <w:szCs w:val="24"/>
        </w:rPr>
        <w:t>a</w:t>
      </w:r>
      <w:r w:rsidRPr="00231F1C">
        <w:rPr>
          <w:rFonts w:ascii="Times New Roman" w:hAnsi="Times New Roman" w:cs="Times New Roman"/>
          <w:sz w:val="24"/>
          <w:szCs w:val="24"/>
        </w:rPr>
        <w:t xml:space="preserve"> </w:t>
      </w:r>
      <w:r>
        <w:rPr>
          <w:rFonts w:ascii="Times New Roman" w:hAnsi="Times New Roman" w:cs="Times New Roman"/>
          <w:sz w:val="24"/>
          <w:szCs w:val="24"/>
        </w:rPr>
        <w:t>pieeja</w:t>
      </w:r>
      <w:r w:rsidRPr="00231F1C">
        <w:rPr>
          <w:rFonts w:ascii="Times New Roman" w:hAnsi="Times New Roman" w:cs="Times New Roman"/>
          <w:sz w:val="24"/>
          <w:szCs w:val="24"/>
        </w:rPr>
        <w:t xml:space="preserve"> tādu risku kontrole</w:t>
      </w:r>
      <w:r w:rsidR="00360268">
        <w:rPr>
          <w:rFonts w:ascii="Times New Roman" w:hAnsi="Times New Roman" w:cs="Times New Roman"/>
          <w:sz w:val="24"/>
          <w:szCs w:val="24"/>
        </w:rPr>
        <w:t>i</w:t>
      </w:r>
      <w:r>
        <w:rPr>
          <w:rFonts w:ascii="Times New Roman" w:hAnsi="Times New Roman" w:cs="Times New Roman"/>
          <w:sz w:val="24"/>
          <w:szCs w:val="24"/>
        </w:rPr>
        <w:t>.</w:t>
      </w:r>
    </w:p>
    <w:p w14:paraId="4AA2D99C" w14:textId="4F0A37E2" w:rsidR="00231F1C" w:rsidRPr="00231F1C" w:rsidRDefault="00231F1C" w:rsidP="00231F1C">
      <w:pPr>
        <w:jc w:val="both"/>
        <w:rPr>
          <w:rFonts w:ascii="Times New Roman" w:hAnsi="Times New Roman" w:cs="Times New Roman"/>
          <w:sz w:val="24"/>
          <w:szCs w:val="24"/>
        </w:rPr>
      </w:pPr>
      <w:r>
        <w:rPr>
          <w:rFonts w:ascii="Times New Roman" w:hAnsi="Times New Roman" w:cs="Times New Roman"/>
          <w:sz w:val="24"/>
          <w:szCs w:val="24"/>
        </w:rPr>
        <w:t>G</w:t>
      </w:r>
      <w:r w:rsidRPr="00231F1C">
        <w:rPr>
          <w:rFonts w:ascii="Times New Roman" w:hAnsi="Times New Roman" w:cs="Times New Roman"/>
          <w:sz w:val="24"/>
          <w:szCs w:val="24"/>
        </w:rPr>
        <w:t xml:space="preserve">an pieteikuma iesniedzējam, gan </w:t>
      </w:r>
      <w:r w:rsidR="00360268">
        <w:rPr>
          <w:rFonts w:ascii="Times New Roman" w:hAnsi="Times New Roman" w:cs="Times New Roman"/>
          <w:sz w:val="24"/>
          <w:szCs w:val="24"/>
        </w:rPr>
        <w:t>pārvadātājam</w:t>
      </w:r>
      <w:r w:rsidRPr="00231F1C">
        <w:rPr>
          <w:rFonts w:ascii="Times New Roman" w:hAnsi="Times New Roman" w:cs="Times New Roman"/>
          <w:sz w:val="24"/>
          <w:szCs w:val="24"/>
        </w:rPr>
        <w:t xml:space="preserve"> jāsadarbojas, lai nodrošinātu, ka riska novērtējumā ņem vērā </w:t>
      </w:r>
      <w:proofErr w:type="spellStart"/>
      <w:r w:rsidRPr="00231F1C">
        <w:rPr>
          <w:rFonts w:ascii="Times New Roman" w:hAnsi="Times New Roman" w:cs="Times New Roman"/>
          <w:sz w:val="24"/>
          <w:szCs w:val="24"/>
        </w:rPr>
        <w:t>ritekļa</w:t>
      </w:r>
      <w:proofErr w:type="spellEnd"/>
      <w:r w:rsidRPr="00231F1C">
        <w:rPr>
          <w:rFonts w:ascii="Times New Roman" w:hAnsi="Times New Roman" w:cs="Times New Roman"/>
          <w:sz w:val="24"/>
          <w:szCs w:val="24"/>
        </w:rPr>
        <w:t xml:space="preserve"> inženiertehniskos elementus un </w:t>
      </w:r>
      <w:proofErr w:type="spellStart"/>
      <w:r w:rsidRPr="00231F1C">
        <w:rPr>
          <w:rFonts w:ascii="Times New Roman" w:hAnsi="Times New Roman" w:cs="Times New Roman"/>
          <w:sz w:val="24"/>
          <w:szCs w:val="24"/>
        </w:rPr>
        <w:t>ritekļa</w:t>
      </w:r>
      <w:proofErr w:type="spellEnd"/>
      <w:r w:rsidRPr="00231F1C">
        <w:rPr>
          <w:rFonts w:ascii="Times New Roman" w:hAnsi="Times New Roman" w:cs="Times New Roman"/>
          <w:sz w:val="24"/>
          <w:szCs w:val="24"/>
        </w:rPr>
        <w:t xml:space="preserve"> izmantošanas aspektus praktiskajās pārbaudēs tīklā.</w:t>
      </w:r>
    </w:p>
    <w:p w14:paraId="648318CD" w14:textId="573D74F1" w:rsidR="00231F1C" w:rsidRPr="00231F1C" w:rsidRDefault="00231F1C" w:rsidP="00231F1C">
      <w:pPr>
        <w:jc w:val="both"/>
        <w:rPr>
          <w:rFonts w:ascii="Times New Roman" w:hAnsi="Times New Roman" w:cs="Times New Roman"/>
          <w:sz w:val="24"/>
          <w:szCs w:val="24"/>
        </w:rPr>
      </w:pPr>
      <w:r w:rsidRPr="00231F1C">
        <w:rPr>
          <w:rFonts w:ascii="Times New Roman" w:hAnsi="Times New Roman" w:cs="Times New Roman"/>
          <w:sz w:val="24"/>
          <w:szCs w:val="24"/>
        </w:rPr>
        <w:t xml:space="preserve">Apdraudējumu apzināšanas pamatā </w:t>
      </w:r>
      <w:r w:rsidR="00360268">
        <w:rPr>
          <w:rFonts w:ascii="Times New Roman" w:hAnsi="Times New Roman" w:cs="Times New Roman"/>
          <w:sz w:val="24"/>
          <w:szCs w:val="24"/>
        </w:rPr>
        <w:t>ir</w:t>
      </w:r>
      <w:r w:rsidRPr="00231F1C">
        <w:rPr>
          <w:rFonts w:ascii="Times New Roman" w:hAnsi="Times New Roman" w:cs="Times New Roman"/>
          <w:sz w:val="24"/>
          <w:szCs w:val="24"/>
        </w:rPr>
        <w:t xml:space="preserve"> prasību fiksēšanas process un noteikumu apzināšana, kas tiek veikta projekta sākumposmā. Apdraudējumus, kurus vēl nekontrolē, piemērojot atbilstību noteikumiem, var pārvaldīt, </w:t>
      </w:r>
      <w:r w:rsidR="00360268">
        <w:rPr>
          <w:rFonts w:ascii="Times New Roman" w:hAnsi="Times New Roman" w:cs="Times New Roman"/>
          <w:sz w:val="24"/>
          <w:szCs w:val="24"/>
        </w:rPr>
        <w:t>piemērojot</w:t>
      </w:r>
      <w:r w:rsidRPr="00231F1C">
        <w:rPr>
          <w:rFonts w:ascii="Times New Roman" w:hAnsi="Times New Roman" w:cs="Times New Roman"/>
          <w:sz w:val="24"/>
          <w:szCs w:val="24"/>
        </w:rPr>
        <w:t xml:space="preserve"> riska pieņemšanas principus.</w:t>
      </w:r>
    </w:p>
    <w:p w14:paraId="6E8EA21E" w14:textId="39C56A81" w:rsidR="00DB2DC5" w:rsidRPr="00DB2DC5" w:rsidRDefault="00DB2DC5" w:rsidP="00DB2DC5">
      <w:pPr>
        <w:jc w:val="both"/>
        <w:rPr>
          <w:rFonts w:ascii="Times New Roman" w:hAnsi="Times New Roman" w:cs="Times New Roman"/>
          <w:sz w:val="24"/>
          <w:szCs w:val="24"/>
        </w:rPr>
      </w:pPr>
      <w:r w:rsidRPr="00DB2DC5">
        <w:rPr>
          <w:rFonts w:ascii="Times New Roman" w:hAnsi="Times New Roman" w:cs="Times New Roman"/>
          <w:sz w:val="24"/>
          <w:szCs w:val="24"/>
        </w:rPr>
        <w:t>Veicamo praktisko pārbaužu tīklā plānošan</w:t>
      </w:r>
      <w:r w:rsidR="00360268">
        <w:rPr>
          <w:rFonts w:ascii="Times New Roman" w:hAnsi="Times New Roman" w:cs="Times New Roman"/>
          <w:sz w:val="24"/>
          <w:szCs w:val="24"/>
        </w:rPr>
        <w:t>ā</w:t>
      </w:r>
      <w:r w:rsidRPr="00DB2DC5">
        <w:rPr>
          <w:rFonts w:ascii="Times New Roman" w:hAnsi="Times New Roman" w:cs="Times New Roman"/>
          <w:sz w:val="24"/>
          <w:szCs w:val="24"/>
        </w:rPr>
        <w:t xml:space="preserve"> </w:t>
      </w:r>
      <w:r w:rsidR="002A40EF">
        <w:rPr>
          <w:rFonts w:ascii="Times New Roman" w:hAnsi="Times New Roman" w:cs="Times New Roman"/>
          <w:sz w:val="24"/>
          <w:szCs w:val="24"/>
        </w:rPr>
        <w:t>jā</w:t>
      </w:r>
      <w:r w:rsidRPr="00DB2DC5">
        <w:rPr>
          <w:rFonts w:ascii="Times New Roman" w:hAnsi="Times New Roman" w:cs="Times New Roman"/>
          <w:sz w:val="24"/>
          <w:szCs w:val="24"/>
        </w:rPr>
        <w:t>nodrošina pietiekam</w:t>
      </w:r>
      <w:r w:rsidR="00360268">
        <w:rPr>
          <w:rFonts w:ascii="Times New Roman" w:hAnsi="Times New Roman" w:cs="Times New Roman"/>
          <w:sz w:val="24"/>
          <w:szCs w:val="24"/>
        </w:rPr>
        <w:t>a</w:t>
      </w:r>
      <w:r w:rsidRPr="00DB2DC5">
        <w:rPr>
          <w:rFonts w:ascii="Times New Roman" w:hAnsi="Times New Roman" w:cs="Times New Roman"/>
          <w:sz w:val="24"/>
          <w:szCs w:val="24"/>
        </w:rPr>
        <w:t xml:space="preserve"> detalizācijas pakāp</w:t>
      </w:r>
      <w:r w:rsidR="00360268">
        <w:rPr>
          <w:rFonts w:ascii="Times New Roman" w:hAnsi="Times New Roman" w:cs="Times New Roman"/>
          <w:sz w:val="24"/>
          <w:szCs w:val="24"/>
        </w:rPr>
        <w:t>e</w:t>
      </w:r>
      <w:r w:rsidRPr="00DB2DC5">
        <w:rPr>
          <w:rFonts w:ascii="Times New Roman" w:hAnsi="Times New Roman" w:cs="Times New Roman"/>
          <w:sz w:val="24"/>
          <w:szCs w:val="24"/>
        </w:rPr>
        <w:t xml:space="preserve"> un atbilstoš</w:t>
      </w:r>
      <w:r w:rsidR="00360268">
        <w:rPr>
          <w:rFonts w:ascii="Times New Roman" w:hAnsi="Times New Roman" w:cs="Times New Roman"/>
          <w:sz w:val="24"/>
          <w:szCs w:val="24"/>
        </w:rPr>
        <w:t>i</w:t>
      </w:r>
      <w:r w:rsidRPr="00DB2DC5">
        <w:rPr>
          <w:rFonts w:ascii="Times New Roman" w:hAnsi="Times New Roman" w:cs="Times New Roman"/>
          <w:sz w:val="24"/>
          <w:szCs w:val="24"/>
        </w:rPr>
        <w:t xml:space="preserve"> pierādījum</w:t>
      </w:r>
      <w:r w:rsidR="00360268">
        <w:rPr>
          <w:rFonts w:ascii="Times New Roman" w:hAnsi="Times New Roman" w:cs="Times New Roman"/>
          <w:sz w:val="24"/>
          <w:szCs w:val="24"/>
        </w:rPr>
        <w:t>i</w:t>
      </w:r>
      <w:r w:rsidRPr="00DB2DC5">
        <w:rPr>
          <w:rFonts w:ascii="Times New Roman" w:hAnsi="Times New Roman" w:cs="Times New Roman"/>
          <w:sz w:val="24"/>
          <w:szCs w:val="24"/>
        </w:rPr>
        <w:t>, lai praktiskās pārbaudes tīklā varētu veikt droši un atbilstošā tehniskās savietojamības līmenī.</w:t>
      </w:r>
    </w:p>
    <w:p w14:paraId="70EE51E8" w14:textId="43586AB4" w:rsidR="00DB2DC5" w:rsidRPr="00DB2DC5" w:rsidRDefault="00DB2DC5" w:rsidP="0080215A">
      <w:pPr>
        <w:spacing w:after="0" w:line="240" w:lineRule="auto"/>
        <w:jc w:val="both"/>
        <w:rPr>
          <w:rFonts w:ascii="Times New Roman" w:hAnsi="Times New Roman" w:cs="Times New Roman"/>
          <w:sz w:val="24"/>
          <w:szCs w:val="24"/>
        </w:rPr>
      </w:pPr>
      <w:r w:rsidRPr="00DB2DC5">
        <w:rPr>
          <w:rFonts w:ascii="Times New Roman" w:hAnsi="Times New Roman" w:cs="Times New Roman"/>
          <w:sz w:val="24"/>
          <w:szCs w:val="24"/>
        </w:rPr>
        <w:t xml:space="preserve">Veicamo praktisko pārbaužu tīklā plānošanai </w:t>
      </w:r>
      <w:r w:rsidR="00360268">
        <w:rPr>
          <w:rFonts w:ascii="Times New Roman" w:hAnsi="Times New Roman" w:cs="Times New Roman"/>
          <w:sz w:val="24"/>
          <w:szCs w:val="24"/>
        </w:rPr>
        <w:t>ir</w:t>
      </w:r>
      <w:r w:rsidRPr="00DB2DC5">
        <w:rPr>
          <w:rFonts w:ascii="Times New Roman" w:hAnsi="Times New Roman" w:cs="Times New Roman"/>
          <w:sz w:val="24"/>
          <w:szCs w:val="24"/>
        </w:rPr>
        <w:t xml:space="preserve"> jāaptver vismaz:</w:t>
      </w:r>
    </w:p>
    <w:p w14:paraId="01C9189D" w14:textId="4FAB5A70" w:rsidR="00DB2DC5" w:rsidRPr="0080215A" w:rsidRDefault="00DB2DC5">
      <w:pPr>
        <w:pStyle w:val="Sarakstarindkopa"/>
        <w:numPr>
          <w:ilvl w:val="1"/>
          <w:numId w:val="11"/>
        </w:numPr>
        <w:spacing w:after="0" w:line="240" w:lineRule="auto"/>
        <w:ind w:left="0" w:firstLine="1276"/>
        <w:jc w:val="both"/>
        <w:rPr>
          <w:rFonts w:ascii="Times New Roman" w:hAnsi="Times New Roman" w:cs="Times New Roman"/>
          <w:sz w:val="24"/>
          <w:szCs w:val="24"/>
        </w:rPr>
      </w:pPr>
      <w:r w:rsidRPr="0080215A">
        <w:rPr>
          <w:rFonts w:ascii="Times New Roman" w:hAnsi="Times New Roman" w:cs="Times New Roman"/>
          <w:sz w:val="24"/>
          <w:szCs w:val="24"/>
        </w:rPr>
        <w:t xml:space="preserve">praktisko pārbaužu tīklā aspekti, kas tiek risināti, izmantojot </w:t>
      </w:r>
      <w:r w:rsidR="002A40EF" w:rsidRPr="0080215A">
        <w:rPr>
          <w:rFonts w:ascii="Times New Roman" w:hAnsi="Times New Roman" w:cs="Times New Roman"/>
          <w:sz w:val="24"/>
          <w:szCs w:val="24"/>
        </w:rPr>
        <w:t>pārvadātāja</w:t>
      </w:r>
      <w:r w:rsidRPr="0080215A">
        <w:rPr>
          <w:rFonts w:ascii="Times New Roman" w:hAnsi="Times New Roman" w:cs="Times New Roman"/>
          <w:sz w:val="24"/>
          <w:szCs w:val="24"/>
        </w:rPr>
        <w:t xml:space="preserve"> </w:t>
      </w:r>
      <w:r w:rsidR="002A40EF" w:rsidRPr="0080215A">
        <w:rPr>
          <w:rFonts w:ascii="Times New Roman" w:hAnsi="Times New Roman" w:cs="Times New Roman"/>
          <w:sz w:val="24"/>
          <w:szCs w:val="24"/>
        </w:rPr>
        <w:t xml:space="preserve">veicēja </w:t>
      </w:r>
      <w:r w:rsidRPr="0080215A">
        <w:rPr>
          <w:rFonts w:ascii="Times New Roman" w:hAnsi="Times New Roman" w:cs="Times New Roman"/>
          <w:sz w:val="24"/>
          <w:szCs w:val="24"/>
        </w:rPr>
        <w:t xml:space="preserve">drošības </w:t>
      </w:r>
      <w:r w:rsidR="002A40EF" w:rsidRPr="0080215A">
        <w:rPr>
          <w:rFonts w:ascii="Times New Roman" w:hAnsi="Times New Roman" w:cs="Times New Roman"/>
          <w:sz w:val="24"/>
          <w:szCs w:val="24"/>
        </w:rPr>
        <w:t>pārvaldības</w:t>
      </w:r>
      <w:r w:rsidRPr="0080215A">
        <w:rPr>
          <w:rFonts w:ascii="Times New Roman" w:hAnsi="Times New Roman" w:cs="Times New Roman"/>
          <w:sz w:val="24"/>
          <w:szCs w:val="24"/>
        </w:rPr>
        <w:t xml:space="preserve"> sistēmu;</w:t>
      </w:r>
    </w:p>
    <w:p w14:paraId="4E469099" w14:textId="7BAE9016" w:rsidR="00DB2DC5" w:rsidRPr="0080215A" w:rsidRDefault="00DB2DC5">
      <w:pPr>
        <w:pStyle w:val="Sarakstarindkopa"/>
        <w:numPr>
          <w:ilvl w:val="1"/>
          <w:numId w:val="11"/>
        </w:numPr>
        <w:spacing w:after="0" w:line="240" w:lineRule="auto"/>
        <w:ind w:left="0" w:firstLine="1276"/>
        <w:jc w:val="both"/>
        <w:rPr>
          <w:rFonts w:ascii="Times New Roman" w:hAnsi="Times New Roman" w:cs="Times New Roman"/>
          <w:sz w:val="24"/>
          <w:szCs w:val="24"/>
        </w:rPr>
      </w:pPr>
      <w:r w:rsidRPr="0080215A">
        <w:rPr>
          <w:rFonts w:ascii="Times New Roman" w:hAnsi="Times New Roman" w:cs="Times New Roman"/>
          <w:sz w:val="24"/>
          <w:szCs w:val="24"/>
        </w:rPr>
        <w:t xml:space="preserve">praktisko pārbaužu </w:t>
      </w:r>
      <w:r w:rsidR="0050661B" w:rsidRPr="0080215A">
        <w:rPr>
          <w:rFonts w:ascii="Times New Roman" w:hAnsi="Times New Roman" w:cs="Times New Roman"/>
          <w:sz w:val="24"/>
          <w:szCs w:val="24"/>
        </w:rPr>
        <w:t>aspektus</w:t>
      </w:r>
      <w:r w:rsidRPr="0080215A">
        <w:rPr>
          <w:rFonts w:ascii="Times New Roman" w:hAnsi="Times New Roman" w:cs="Times New Roman"/>
          <w:sz w:val="24"/>
          <w:szCs w:val="24"/>
        </w:rPr>
        <w:t>, kas attiecas uz iesaistītajiem dalībniekiem</w:t>
      </w:r>
      <w:r w:rsidR="002A40EF" w:rsidRPr="0080215A">
        <w:rPr>
          <w:rFonts w:ascii="Times New Roman" w:hAnsi="Times New Roman" w:cs="Times New Roman"/>
          <w:sz w:val="24"/>
          <w:szCs w:val="24"/>
        </w:rPr>
        <w:t xml:space="preserve"> (pārvadātājam</w:t>
      </w:r>
      <w:r w:rsidR="0050661B" w:rsidRPr="0080215A">
        <w:rPr>
          <w:rFonts w:ascii="Times New Roman" w:hAnsi="Times New Roman" w:cs="Times New Roman"/>
          <w:sz w:val="24"/>
          <w:szCs w:val="24"/>
        </w:rPr>
        <w:t xml:space="preserve"> </w:t>
      </w:r>
      <w:r w:rsidRPr="0080215A">
        <w:rPr>
          <w:rFonts w:ascii="Times New Roman" w:hAnsi="Times New Roman" w:cs="Times New Roman"/>
          <w:sz w:val="24"/>
          <w:szCs w:val="24"/>
        </w:rPr>
        <w:t>— definējot darbības jautājumus, piemēram, ātrumu un pasliktinātus apstākļus</w:t>
      </w:r>
      <w:r w:rsidR="002A40EF" w:rsidRPr="0080215A">
        <w:rPr>
          <w:rFonts w:ascii="Times New Roman" w:hAnsi="Times New Roman" w:cs="Times New Roman"/>
          <w:sz w:val="24"/>
          <w:szCs w:val="24"/>
        </w:rPr>
        <w:t>,</w:t>
      </w:r>
      <w:r w:rsidRPr="0080215A">
        <w:rPr>
          <w:rFonts w:ascii="Times New Roman" w:hAnsi="Times New Roman" w:cs="Times New Roman"/>
          <w:sz w:val="24"/>
          <w:szCs w:val="24"/>
        </w:rPr>
        <w:t xml:space="preserve"> infrastruktūras pārvaldītāj</w:t>
      </w:r>
      <w:r w:rsidR="002A40EF" w:rsidRPr="0080215A">
        <w:rPr>
          <w:rFonts w:ascii="Times New Roman" w:hAnsi="Times New Roman" w:cs="Times New Roman"/>
          <w:sz w:val="24"/>
          <w:szCs w:val="24"/>
        </w:rPr>
        <w:t>am</w:t>
      </w:r>
      <w:r w:rsidRPr="0080215A">
        <w:rPr>
          <w:rFonts w:ascii="Times New Roman" w:hAnsi="Times New Roman" w:cs="Times New Roman"/>
          <w:sz w:val="24"/>
          <w:szCs w:val="24"/>
        </w:rPr>
        <w:t xml:space="preserve"> — identificējot visus īpašos infrastruktūras apstākļus, kas nepieciešami, lai veiktu praktiskās pārbaudes tīklā, piemēram, sliedes galviņas stāvoklis, signalizācijas iekārtas, elektriskās vilces piegādes barošanas režīms un pārbrauktuvju slēgšana</w:t>
      </w:r>
      <w:r w:rsidR="002A40EF" w:rsidRPr="0080215A">
        <w:rPr>
          <w:rFonts w:ascii="Times New Roman" w:hAnsi="Times New Roman" w:cs="Times New Roman"/>
          <w:sz w:val="24"/>
          <w:szCs w:val="24"/>
        </w:rPr>
        <w:t>)</w:t>
      </w:r>
      <w:r w:rsidRPr="0080215A">
        <w:rPr>
          <w:rFonts w:ascii="Times New Roman" w:hAnsi="Times New Roman" w:cs="Times New Roman"/>
          <w:sz w:val="24"/>
          <w:szCs w:val="24"/>
        </w:rPr>
        <w:t>.</w:t>
      </w:r>
    </w:p>
    <w:p w14:paraId="042612EE" w14:textId="0C13FB14" w:rsidR="00DB2DC5" w:rsidRPr="0080215A" w:rsidRDefault="00DB2DC5">
      <w:pPr>
        <w:pStyle w:val="Sarakstarindkopa"/>
        <w:numPr>
          <w:ilvl w:val="1"/>
          <w:numId w:val="11"/>
        </w:numPr>
        <w:spacing w:after="0" w:line="240" w:lineRule="auto"/>
        <w:ind w:left="0" w:firstLine="1276"/>
        <w:jc w:val="both"/>
        <w:rPr>
          <w:rFonts w:ascii="Times New Roman" w:hAnsi="Times New Roman" w:cs="Times New Roman"/>
          <w:sz w:val="24"/>
          <w:szCs w:val="24"/>
        </w:rPr>
      </w:pPr>
      <w:r w:rsidRPr="0080215A">
        <w:rPr>
          <w:rFonts w:ascii="Times New Roman" w:hAnsi="Times New Roman" w:cs="Times New Roman"/>
          <w:sz w:val="24"/>
          <w:szCs w:val="24"/>
        </w:rPr>
        <w:t>praktisko pārbaužu secīb</w:t>
      </w:r>
      <w:r w:rsidR="00A35B86" w:rsidRPr="0080215A">
        <w:rPr>
          <w:rFonts w:ascii="Times New Roman" w:hAnsi="Times New Roman" w:cs="Times New Roman"/>
          <w:sz w:val="24"/>
          <w:szCs w:val="24"/>
        </w:rPr>
        <w:t>u</w:t>
      </w:r>
      <w:r w:rsidRPr="0080215A">
        <w:rPr>
          <w:rFonts w:ascii="Times New Roman" w:hAnsi="Times New Roman" w:cs="Times New Roman"/>
          <w:sz w:val="24"/>
          <w:szCs w:val="24"/>
        </w:rPr>
        <w:t>;</w:t>
      </w:r>
    </w:p>
    <w:p w14:paraId="43B0E3AA" w14:textId="43E66304" w:rsidR="00DB2DC5" w:rsidRPr="0080215A" w:rsidRDefault="00DB2DC5">
      <w:pPr>
        <w:pStyle w:val="Sarakstarindkopa"/>
        <w:numPr>
          <w:ilvl w:val="1"/>
          <w:numId w:val="11"/>
        </w:numPr>
        <w:spacing w:after="0" w:line="240" w:lineRule="auto"/>
        <w:ind w:left="0" w:firstLine="1276"/>
        <w:jc w:val="both"/>
        <w:rPr>
          <w:rFonts w:ascii="Times New Roman" w:hAnsi="Times New Roman" w:cs="Times New Roman"/>
          <w:sz w:val="24"/>
          <w:szCs w:val="24"/>
        </w:rPr>
      </w:pP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apkopi praktisko pārbaužu laikā; </w:t>
      </w:r>
    </w:p>
    <w:p w14:paraId="75983104" w14:textId="7B28A4A2" w:rsidR="00DB2DC5" w:rsidRPr="0080215A" w:rsidRDefault="00DB2DC5">
      <w:pPr>
        <w:pStyle w:val="Sarakstarindkopa"/>
        <w:numPr>
          <w:ilvl w:val="1"/>
          <w:numId w:val="11"/>
        </w:numPr>
        <w:spacing w:after="120" w:line="240" w:lineRule="auto"/>
        <w:ind w:left="0" w:firstLine="1276"/>
        <w:jc w:val="both"/>
        <w:rPr>
          <w:rFonts w:ascii="Times New Roman" w:hAnsi="Times New Roman" w:cs="Times New Roman"/>
          <w:sz w:val="24"/>
          <w:szCs w:val="24"/>
        </w:rPr>
      </w:pPr>
      <w:r w:rsidRPr="0080215A">
        <w:rPr>
          <w:rFonts w:ascii="Times New Roman" w:hAnsi="Times New Roman" w:cs="Times New Roman"/>
          <w:sz w:val="24"/>
          <w:szCs w:val="24"/>
        </w:rPr>
        <w:t xml:space="preserve">ekspluatācijas dokumentāciju, kas nepieciešama, lai izmantotu </w:t>
      </w:r>
      <w:proofErr w:type="spellStart"/>
      <w:r w:rsidRPr="0080215A">
        <w:rPr>
          <w:rFonts w:ascii="Times New Roman" w:hAnsi="Times New Roman" w:cs="Times New Roman"/>
          <w:sz w:val="24"/>
          <w:szCs w:val="24"/>
        </w:rPr>
        <w:t>ritekli</w:t>
      </w:r>
      <w:proofErr w:type="spellEnd"/>
      <w:r w:rsidRPr="0080215A">
        <w:rPr>
          <w:rFonts w:ascii="Times New Roman" w:hAnsi="Times New Roman" w:cs="Times New Roman"/>
          <w:sz w:val="24"/>
          <w:szCs w:val="24"/>
        </w:rPr>
        <w:t xml:space="preserve"> praktiskajām pārbaudēm tīklā, piemēram, mašīnista </w:t>
      </w:r>
      <w:r w:rsidR="00A35B86" w:rsidRPr="0080215A">
        <w:rPr>
          <w:rFonts w:ascii="Times New Roman" w:hAnsi="Times New Roman" w:cs="Times New Roman"/>
          <w:sz w:val="24"/>
          <w:szCs w:val="24"/>
        </w:rPr>
        <w:t xml:space="preserve">procedūru </w:t>
      </w:r>
      <w:r w:rsidRPr="0080215A">
        <w:rPr>
          <w:rFonts w:ascii="Times New Roman" w:hAnsi="Times New Roman" w:cs="Times New Roman"/>
          <w:sz w:val="24"/>
          <w:szCs w:val="24"/>
        </w:rPr>
        <w:t>rokasgrāmatu.</w:t>
      </w:r>
    </w:p>
    <w:p w14:paraId="7F7F608A" w14:textId="19A28005" w:rsidR="008D5D86" w:rsidRPr="002A40EF" w:rsidRDefault="00C45EE0" w:rsidP="00C45EE0">
      <w:pPr>
        <w:spacing w:after="120"/>
        <w:jc w:val="both"/>
        <w:rPr>
          <w:rFonts w:ascii="Times New Roman" w:hAnsi="Times New Roman" w:cs="Times New Roman"/>
          <w:sz w:val="24"/>
          <w:szCs w:val="24"/>
        </w:rPr>
      </w:pPr>
      <w:r>
        <w:rPr>
          <w:rFonts w:ascii="Times New Roman" w:hAnsi="Times New Roman" w:cs="Times New Roman"/>
          <w:sz w:val="24"/>
          <w:szCs w:val="24"/>
        </w:rPr>
        <w:t>I</w:t>
      </w:r>
      <w:r w:rsidR="008D5D86" w:rsidRPr="002A40EF">
        <w:rPr>
          <w:rFonts w:ascii="Times New Roman" w:hAnsi="Times New Roman" w:cs="Times New Roman"/>
          <w:sz w:val="24"/>
          <w:szCs w:val="24"/>
        </w:rPr>
        <w:t xml:space="preserve">nspekcija saskaņā ar Dzelzceļa likuma 33.panta devītās daļas prasībām četru mēnešu laikā pēc tam, kad ir iesniegti visi dokumenti, tai skaitā arī papildus pieprasītie dokumenti, pieņem lēmumu par pagaidu atļaujas piešķiršanu vai nepiešķiršanu </w:t>
      </w:r>
      <w:proofErr w:type="spellStart"/>
      <w:r w:rsidR="008D5D86" w:rsidRPr="002A40EF">
        <w:rPr>
          <w:rFonts w:ascii="Times New Roman" w:hAnsi="Times New Roman" w:cs="Times New Roman"/>
          <w:sz w:val="24"/>
          <w:szCs w:val="24"/>
        </w:rPr>
        <w:t>ritekļa</w:t>
      </w:r>
      <w:proofErr w:type="spellEnd"/>
      <w:r w:rsidR="008D5D86" w:rsidRPr="002A40EF">
        <w:rPr>
          <w:rFonts w:ascii="Times New Roman" w:hAnsi="Times New Roman" w:cs="Times New Roman"/>
          <w:sz w:val="24"/>
          <w:szCs w:val="24"/>
        </w:rPr>
        <w:t xml:space="preserve"> pārbaudēm dzelzceļa infrastruktūrā.</w:t>
      </w:r>
    </w:p>
    <w:p w14:paraId="54A77B3A" w14:textId="6541B085" w:rsidR="008D5D86" w:rsidRPr="002A40EF" w:rsidRDefault="008D5D86" w:rsidP="00F572E5">
      <w:pPr>
        <w:jc w:val="both"/>
        <w:rPr>
          <w:rFonts w:ascii="Times New Roman" w:hAnsi="Times New Roman" w:cs="Times New Roman"/>
          <w:sz w:val="24"/>
          <w:szCs w:val="24"/>
        </w:rPr>
      </w:pPr>
      <w:r w:rsidRPr="002A40EF">
        <w:rPr>
          <w:rFonts w:ascii="Times New Roman" w:hAnsi="Times New Roman" w:cs="Times New Roman"/>
          <w:sz w:val="24"/>
          <w:szCs w:val="24"/>
        </w:rPr>
        <w:t>Lēmum</w:t>
      </w:r>
      <w:r w:rsidR="002A40EF" w:rsidRPr="002A40EF">
        <w:rPr>
          <w:rFonts w:ascii="Times New Roman" w:hAnsi="Times New Roman" w:cs="Times New Roman"/>
          <w:sz w:val="24"/>
          <w:szCs w:val="24"/>
        </w:rPr>
        <w:t>u</w:t>
      </w:r>
      <w:r w:rsidRPr="002A40EF">
        <w:rPr>
          <w:rFonts w:ascii="Times New Roman" w:hAnsi="Times New Roman" w:cs="Times New Roman"/>
          <w:sz w:val="24"/>
          <w:szCs w:val="24"/>
        </w:rPr>
        <w:t xml:space="preserve"> par pagaidu atļaujas piešķiršanu </w:t>
      </w:r>
      <w:proofErr w:type="spellStart"/>
      <w:r w:rsidRPr="002A40EF">
        <w:rPr>
          <w:rFonts w:ascii="Times New Roman" w:hAnsi="Times New Roman" w:cs="Times New Roman"/>
          <w:sz w:val="24"/>
          <w:szCs w:val="24"/>
        </w:rPr>
        <w:t>ritekļa</w:t>
      </w:r>
      <w:proofErr w:type="spellEnd"/>
      <w:r w:rsidRPr="002A40EF">
        <w:rPr>
          <w:rFonts w:ascii="Times New Roman" w:hAnsi="Times New Roman" w:cs="Times New Roman"/>
          <w:sz w:val="24"/>
          <w:szCs w:val="24"/>
        </w:rPr>
        <w:t xml:space="preserve"> pārbaudēm dzelzceļa infrastruktūrā </w:t>
      </w:r>
      <w:r w:rsidR="00C45EE0">
        <w:rPr>
          <w:rFonts w:ascii="Times New Roman" w:hAnsi="Times New Roman" w:cs="Times New Roman"/>
          <w:sz w:val="24"/>
          <w:szCs w:val="24"/>
        </w:rPr>
        <w:t>I</w:t>
      </w:r>
      <w:r w:rsidRPr="002A40EF">
        <w:rPr>
          <w:rFonts w:ascii="Times New Roman" w:hAnsi="Times New Roman" w:cs="Times New Roman"/>
          <w:sz w:val="24"/>
          <w:szCs w:val="24"/>
        </w:rPr>
        <w:t xml:space="preserve">nspekcija noformē ar atļauju saskaņā ar </w:t>
      </w:r>
      <w:r w:rsidR="002A40EF" w:rsidRPr="002A40EF">
        <w:rPr>
          <w:rFonts w:ascii="Times New Roman" w:hAnsi="Times New Roman" w:cs="Times New Roman"/>
          <w:sz w:val="24"/>
          <w:szCs w:val="24"/>
        </w:rPr>
        <w:t>MK</w:t>
      </w:r>
      <w:r w:rsidRPr="002A40EF">
        <w:rPr>
          <w:rFonts w:ascii="Times New Roman" w:hAnsi="Times New Roman" w:cs="Times New Roman"/>
          <w:sz w:val="24"/>
          <w:szCs w:val="24"/>
        </w:rPr>
        <w:t xml:space="preserve"> noteikum</w:t>
      </w:r>
      <w:r w:rsidR="002A40EF" w:rsidRPr="002A40EF">
        <w:rPr>
          <w:rFonts w:ascii="Times New Roman" w:hAnsi="Times New Roman" w:cs="Times New Roman"/>
          <w:sz w:val="24"/>
          <w:szCs w:val="24"/>
        </w:rPr>
        <w:t>u</w:t>
      </w:r>
      <w:r w:rsidRPr="002A40EF">
        <w:rPr>
          <w:rFonts w:ascii="Times New Roman" w:hAnsi="Times New Roman" w:cs="Times New Roman"/>
          <w:sz w:val="24"/>
          <w:szCs w:val="24"/>
        </w:rPr>
        <w:t xml:space="preserve"> Nr.374 123.punkta prasībām.</w:t>
      </w:r>
    </w:p>
    <w:p w14:paraId="09FD968D" w14:textId="1C38AFA7" w:rsidR="002A40EF" w:rsidRPr="002A40EF" w:rsidRDefault="002A40EF" w:rsidP="002A40EF">
      <w:pPr>
        <w:jc w:val="both"/>
        <w:rPr>
          <w:rFonts w:ascii="Times New Roman" w:hAnsi="Times New Roman" w:cs="Times New Roman"/>
          <w:sz w:val="24"/>
          <w:szCs w:val="24"/>
        </w:rPr>
      </w:pPr>
      <w:r>
        <w:rPr>
          <w:rFonts w:ascii="Times New Roman" w:hAnsi="Times New Roman" w:cs="Times New Roman"/>
          <w:sz w:val="24"/>
          <w:szCs w:val="24"/>
        </w:rPr>
        <w:t>Pagaidu atļauja attiecas</w:t>
      </w:r>
      <w:r w:rsidRPr="002A40EF">
        <w:rPr>
          <w:rFonts w:ascii="Times New Roman" w:hAnsi="Times New Roman" w:cs="Times New Roman"/>
          <w:sz w:val="24"/>
          <w:szCs w:val="24"/>
        </w:rPr>
        <w:t xml:space="preserve"> tikai uz praktiskām pārbaudēm tīklā. </w:t>
      </w:r>
      <w:r w:rsidR="00A35B86">
        <w:rPr>
          <w:rFonts w:ascii="Times New Roman" w:hAnsi="Times New Roman" w:cs="Times New Roman"/>
          <w:sz w:val="24"/>
          <w:szCs w:val="24"/>
        </w:rPr>
        <w:t>Tā</w:t>
      </w:r>
      <w:r w:rsidRPr="002A40EF">
        <w:rPr>
          <w:rFonts w:ascii="Times New Roman" w:hAnsi="Times New Roman" w:cs="Times New Roman"/>
          <w:sz w:val="24"/>
          <w:szCs w:val="24"/>
        </w:rPr>
        <w:t xml:space="preserve"> var attiekties uz konkrētu praktisko pārbaudi tīklā vai praktisko pārbaužu tīklā sēriju, laika periodu, kurā var veikt praktiskās pārbaudes tīklā, vai citiem aspektiem.</w:t>
      </w:r>
    </w:p>
    <w:p w14:paraId="60854CA1" w14:textId="7B319B6B" w:rsidR="002A40EF" w:rsidRPr="002A40EF" w:rsidRDefault="002A40EF" w:rsidP="002A40EF">
      <w:pPr>
        <w:jc w:val="both"/>
        <w:rPr>
          <w:rFonts w:ascii="Times New Roman" w:hAnsi="Times New Roman" w:cs="Times New Roman"/>
          <w:sz w:val="24"/>
          <w:szCs w:val="24"/>
        </w:rPr>
      </w:pPr>
      <w:r w:rsidRPr="002A40EF">
        <w:rPr>
          <w:rFonts w:ascii="Times New Roman" w:hAnsi="Times New Roman" w:cs="Times New Roman"/>
          <w:sz w:val="24"/>
          <w:szCs w:val="24"/>
        </w:rPr>
        <w:t xml:space="preserve">Kad termiņš ir beidzies, pagaidu atļauja vairs nav derīga, un būs nepieciešama </w:t>
      </w:r>
      <w:r w:rsidR="00025797">
        <w:rPr>
          <w:rFonts w:ascii="Times New Roman" w:hAnsi="Times New Roman" w:cs="Times New Roman"/>
          <w:sz w:val="24"/>
          <w:szCs w:val="24"/>
        </w:rPr>
        <w:t>jauna</w:t>
      </w:r>
      <w:r w:rsidRPr="002A40EF">
        <w:rPr>
          <w:rFonts w:ascii="Times New Roman" w:hAnsi="Times New Roman" w:cs="Times New Roman"/>
          <w:sz w:val="24"/>
          <w:szCs w:val="24"/>
        </w:rPr>
        <w:t xml:space="preserve"> pagaidu atļauja </w:t>
      </w:r>
      <w:proofErr w:type="spellStart"/>
      <w:r w:rsidRPr="002A40EF">
        <w:rPr>
          <w:rFonts w:ascii="Times New Roman" w:hAnsi="Times New Roman" w:cs="Times New Roman"/>
          <w:sz w:val="24"/>
          <w:szCs w:val="24"/>
        </w:rPr>
        <w:t>ritekļa</w:t>
      </w:r>
      <w:proofErr w:type="spellEnd"/>
      <w:r w:rsidRPr="002A40EF">
        <w:rPr>
          <w:rFonts w:ascii="Times New Roman" w:hAnsi="Times New Roman" w:cs="Times New Roman"/>
          <w:sz w:val="24"/>
          <w:szCs w:val="24"/>
        </w:rPr>
        <w:t xml:space="preserve"> izmantošanai praktiskām pārbaudēm tīklā, ja būs nepieciešams veikt papildu pārbaudes. Kad praktiskās pārbaudes tīklā ir pabeigtas, pieteikuma iesniedzējam būtu jāpieprasa </w:t>
      </w:r>
      <w:proofErr w:type="spellStart"/>
      <w:r w:rsidRPr="002A40EF">
        <w:rPr>
          <w:rFonts w:ascii="Times New Roman" w:hAnsi="Times New Roman" w:cs="Times New Roman"/>
          <w:sz w:val="24"/>
          <w:szCs w:val="24"/>
        </w:rPr>
        <w:t>ritekļa</w:t>
      </w:r>
      <w:proofErr w:type="spellEnd"/>
      <w:r w:rsidRPr="002A40EF">
        <w:rPr>
          <w:rFonts w:ascii="Times New Roman" w:hAnsi="Times New Roman" w:cs="Times New Roman"/>
          <w:sz w:val="24"/>
          <w:szCs w:val="24"/>
        </w:rPr>
        <w:t xml:space="preserve"> tipa atļauja un/vai atļauja </w:t>
      </w:r>
      <w:proofErr w:type="spellStart"/>
      <w:r w:rsidRPr="002A40EF">
        <w:rPr>
          <w:rFonts w:ascii="Times New Roman" w:hAnsi="Times New Roman" w:cs="Times New Roman"/>
          <w:sz w:val="24"/>
          <w:szCs w:val="24"/>
        </w:rPr>
        <w:t>ritekli</w:t>
      </w:r>
      <w:proofErr w:type="spellEnd"/>
      <w:r w:rsidRPr="002A40EF">
        <w:rPr>
          <w:rFonts w:ascii="Times New Roman" w:hAnsi="Times New Roman" w:cs="Times New Roman"/>
          <w:sz w:val="24"/>
          <w:szCs w:val="24"/>
        </w:rPr>
        <w:t xml:space="preserve"> laist tirgū parastajā kārtībā.</w:t>
      </w:r>
    </w:p>
    <w:p w14:paraId="47B988EB" w14:textId="74D9992C" w:rsidR="00F572E5" w:rsidRPr="007F5230" w:rsidRDefault="002A40EF" w:rsidP="0024274D">
      <w:pPr>
        <w:spacing w:before="240" w:after="120" w:line="240" w:lineRule="auto"/>
        <w:jc w:val="both"/>
        <w:rPr>
          <w:rFonts w:ascii="Times New Roman" w:hAnsi="Times New Roman" w:cs="Times New Roman"/>
          <w:i/>
          <w:iCs/>
          <w:sz w:val="24"/>
          <w:szCs w:val="24"/>
        </w:rPr>
      </w:pPr>
      <w:r w:rsidRPr="007F5230">
        <w:rPr>
          <w:rFonts w:ascii="Times New Roman" w:hAnsi="Times New Roman" w:cs="Times New Roman"/>
          <w:i/>
          <w:iCs/>
          <w:sz w:val="24"/>
          <w:szCs w:val="24"/>
        </w:rPr>
        <w:lastRenderedPageBreak/>
        <w:t xml:space="preserve">Pagaidu atļauja </w:t>
      </w:r>
      <w:proofErr w:type="spellStart"/>
      <w:r w:rsidRPr="007F5230">
        <w:rPr>
          <w:rFonts w:ascii="Times New Roman" w:hAnsi="Times New Roman" w:cs="Times New Roman"/>
          <w:i/>
          <w:iCs/>
          <w:sz w:val="24"/>
          <w:szCs w:val="24"/>
        </w:rPr>
        <w:t>ritekļa</w:t>
      </w:r>
      <w:proofErr w:type="spellEnd"/>
      <w:r w:rsidRPr="007F5230">
        <w:rPr>
          <w:rFonts w:ascii="Times New Roman" w:hAnsi="Times New Roman" w:cs="Times New Roman"/>
          <w:i/>
          <w:iCs/>
          <w:sz w:val="24"/>
          <w:szCs w:val="24"/>
        </w:rPr>
        <w:t xml:space="preserve"> izmantošanai praktiskām pārbaudēm tīklā tiek izsniegta tikai pārbaudēm: tā neļauj izmantot </w:t>
      </w:r>
      <w:proofErr w:type="spellStart"/>
      <w:r w:rsidRPr="007F5230">
        <w:rPr>
          <w:rFonts w:ascii="Times New Roman" w:hAnsi="Times New Roman" w:cs="Times New Roman"/>
          <w:i/>
          <w:iCs/>
          <w:sz w:val="24"/>
          <w:szCs w:val="24"/>
        </w:rPr>
        <w:t>ritekli</w:t>
      </w:r>
      <w:proofErr w:type="spellEnd"/>
      <w:r w:rsidRPr="007F5230">
        <w:rPr>
          <w:rFonts w:ascii="Times New Roman" w:hAnsi="Times New Roman" w:cs="Times New Roman"/>
          <w:i/>
          <w:iCs/>
          <w:sz w:val="24"/>
          <w:szCs w:val="24"/>
        </w:rPr>
        <w:t xml:space="preserve"> pasažieru vai kravas pārvadājumiem vai jebkādam citam mērķim, kādam to paredzēts laist tirgū.</w:t>
      </w:r>
    </w:p>
    <w:p w14:paraId="5ED76D4A" w14:textId="5766AE20" w:rsidR="00F572E5" w:rsidRPr="0080215A" w:rsidRDefault="007F5230" w:rsidP="0024274D">
      <w:pPr>
        <w:pStyle w:val="Virsraksts2"/>
        <w:spacing w:before="240" w:after="120" w:line="240" w:lineRule="auto"/>
        <w:rPr>
          <w:rFonts w:ascii="Times New Roman" w:hAnsi="Times New Roman" w:cs="Times New Roman"/>
          <w:b/>
          <w:bCs/>
          <w:color w:val="auto"/>
          <w:sz w:val="24"/>
          <w:szCs w:val="24"/>
        </w:rPr>
      </w:pPr>
      <w:bookmarkStart w:id="22" w:name="_Toc170718276"/>
      <w:r w:rsidRPr="0080215A">
        <w:rPr>
          <w:rFonts w:ascii="Times New Roman" w:hAnsi="Times New Roman" w:cs="Times New Roman"/>
          <w:b/>
          <w:bCs/>
          <w:color w:val="auto"/>
          <w:sz w:val="24"/>
          <w:szCs w:val="24"/>
        </w:rPr>
        <w:t>12.</w:t>
      </w:r>
      <w:r w:rsidR="005D4C3B" w:rsidRPr="0080215A">
        <w:rPr>
          <w:rFonts w:ascii="Times New Roman" w:hAnsi="Times New Roman" w:cs="Times New Roman"/>
          <w:b/>
          <w:bCs/>
          <w:color w:val="auto"/>
          <w:sz w:val="24"/>
          <w:szCs w:val="24"/>
        </w:rPr>
        <w:t xml:space="preserve">4. </w:t>
      </w:r>
      <w:proofErr w:type="spellStart"/>
      <w:r w:rsidR="005D4C3B" w:rsidRPr="0080215A">
        <w:rPr>
          <w:rFonts w:ascii="Times New Roman" w:hAnsi="Times New Roman" w:cs="Times New Roman"/>
          <w:b/>
          <w:bCs/>
          <w:color w:val="auto"/>
          <w:sz w:val="24"/>
          <w:szCs w:val="24"/>
        </w:rPr>
        <w:t>Priekšiesaiste</w:t>
      </w:r>
      <w:bookmarkEnd w:id="22"/>
      <w:proofErr w:type="spellEnd"/>
    </w:p>
    <w:p w14:paraId="58AD7222" w14:textId="45B76BB7" w:rsidR="00F572E5" w:rsidRDefault="005D4C3B" w:rsidP="0024274D">
      <w:pPr>
        <w:spacing w:before="240" w:after="120" w:line="240" w:lineRule="auto"/>
        <w:jc w:val="both"/>
        <w:rPr>
          <w:rFonts w:ascii="Times New Roman" w:hAnsi="Times New Roman" w:cs="Times New Roman"/>
          <w:sz w:val="24"/>
          <w:szCs w:val="24"/>
        </w:rPr>
      </w:pPr>
      <w:proofErr w:type="spellStart"/>
      <w:r w:rsidRPr="005D4C3B">
        <w:rPr>
          <w:rFonts w:ascii="Times New Roman" w:hAnsi="Times New Roman" w:cs="Times New Roman"/>
          <w:sz w:val="24"/>
          <w:szCs w:val="24"/>
        </w:rPr>
        <w:t>Priekšiesaiste</w:t>
      </w:r>
      <w:proofErr w:type="spellEnd"/>
      <w:r w:rsidRPr="005D4C3B">
        <w:rPr>
          <w:rFonts w:ascii="Times New Roman" w:hAnsi="Times New Roman" w:cs="Times New Roman"/>
          <w:sz w:val="24"/>
          <w:szCs w:val="24"/>
        </w:rPr>
        <w:t xml:space="preserve"> aptver </w:t>
      </w:r>
      <w:r>
        <w:rPr>
          <w:rFonts w:ascii="Times New Roman" w:hAnsi="Times New Roman" w:cs="Times New Roman"/>
          <w:sz w:val="24"/>
          <w:szCs w:val="24"/>
        </w:rPr>
        <w:t xml:space="preserve">brīvprātīgu </w:t>
      </w:r>
      <w:r w:rsidRPr="005D4C3B">
        <w:rPr>
          <w:rFonts w:ascii="Times New Roman" w:hAnsi="Times New Roman" w:cs="Times New Roman"/>
          <w:sz w:val="24"/>
          <w:szCs w:val="24"/>
        </w:rPr>
        <w:t>visu iepriekšēju oficiālu informācijas apmaiņu starp pieteikuma iesniedzēju</w:t>
      </w:r>
      <w:r>
        <w:rPr>
          <w:rFonts w:ascii="Times New Roman" w:hAnsi="Times New Roman" w:cs="Times New Roman"/>
          <w:sz w:val="24"/>
          <w:szCs w:val="24"/>
        </w:rPr>
        <w:t xml:space="preserve"> un</w:t>
      </w:r>
      <w:r w:rsidRPr="005D4C3B">
        <w:rPr>
          <w:rFonts w:ascii="Times New Roman" w:hAnsi="Times New Roman" w:cs="Times New Roman"/>
          <w:sz w:val="24"/>
          <w:szCs w:val="24"/>
        </w:rPr>
        <w:t xml:space="preserve"> atļaujas piešķīrēju struktūru un attiecīgajām par izmantošanas telpu atbildīgajām </w:t>
      </w:r>
      <w:r>
        <w:rPr>
          <w:rFonts w:ascii="Times New Roman" w:hAnsi="Times New Roman" w:cs="Times New Roman"/>
          <w:sz w:val="24"/>
          <w:szCs w:val="24"/>
        </w:rPr>
        <w:t>NSA</w:t>
      </w:r>
      <w:r w:rsidRPr="005D4C3B">
        <w:rPr>
          <w:rFonts w:ascii="Times New Roman" w:hAnsi="Times New Roman" w:cs="Times New Roman"/>
          <w:sz w:val="24"/>
          <w:szCs w:val="24"/>
        </w:rPr>
        <w:t xml:space="preserve">. </w:t>
      </w:r>
    </w:p>
    <w:p w14:paraId="577B82D9" w14:textId="726EED67" w:rsidR="00F572E5" w:rsidRDefault="005D4C3B" w:rsidP="00F572E5">
      <w:pPr>
        <w:jc w:val="both"/>
        <w:rPr>
          <w:rFonts w:ascii="Times New Roman" w:hAnsi="Times New Roman" w:cs="Times New Roman"/>
          <w:sz w:val="24"/>
          <w:szCs w:val="24"/>
        </w:rPr>
      </w:pPr>
      <w:proofErr w:type="spellStart"/>
      <w:r w:rsidRPr="005D4C3B">
        <w:rPr>
          <w:rFonts w:ascii="Times New Roman" w:hAnsi="Times New Roman" w:cs="Times New Roman"/>
          <w:sz w:val="24"/>
          <w:szCs w:val="24"/>
        </w:rPr>
        <w:t>Priekšiesaistes</w:t>
      </w:r>
      <w:proofErr w:type="spellEnd"/>
      <w:r w:rsidRPr="005D4C3B">
        <w:rPr>
          <w:rFonts w:ascii="Times New Roman" w:hAnsi="Times New Roman" w:cs="Times New Roman"/>
          <w:sz w:val="24"/>
          <w:szCs w:val="24"/>
        </w:rPr>
        <w:t xml:space="preserve"> darbībām būtu jāatbalsta </w:t>
      </w:r>
      <w:proofErr w:type="spellStart"/>
      <w:r w:rsidRPr="005D4C3B">
        <w:rPr>
          <w:rFonts w:ascii="Times New Roman" w:hAnsi="Times New Roman" w:cs="Times New Roman"/>
          <w:sz w:val="24"/>
          <w:szCs w:val="24"/>
        </w:rPr>
        <w:t>priekšiesaistes</w:t>
      </w:r>
      <w:proofErr w:type="spellEnd"/>
      <w:r w:rsidRPr="005D4C3B">
        <w:rPr>
          <w:rFonts w:ascii="Times New Roman" w:hAnsi="Times New Roman" w:cs="Times New Roman"/>
          <w:sz w:val="24"/>
          <w:szCs w:val="24"/>
        </w:rPr>
        <w:t xml:space="preserve"> bāzes izveide </w:t>
      </w:r>
      <w:proofErr w:type="spellStart"/>
      <w:r w:rsidRPr="005D4C3B">
        <w:rPr>
          <w:rFonts w:ascii="Times New Roman" w:hAnsi="Times New Roman" w:cs="Times New Roman"/>
          <w:sz w:val="24"/>
          <w:szCs w:val="24"/>
        </w:rPr>
        <w:t>ritekļa</w:t>
      </w:r>
      <w:proofErr w:type="spellEnd"/>
      <w:r w:rsidRPr="005D4C3B">
        <w:rPr>
          <w:rFonts w:ascii="Times New Roman" w:hAnsi="Times New Roman" w:cs="Times New Roman"/>
          <w:sz w:val="24"/>
          <w:szCs w:val="24"/>
        </w:rPr>
        <w:t xml:space="preserve"> tipa atļaujai un/vai atļaujai </w:t>
      </w:r>
      <w:proofErr w:type="spellStart"/>
      <w:r w:rsidRPr="005D4C3B">
        <w:rPr>
          <w:rFonts w:ascii="Times New Roman" w:hAnsi="Times New Roman" w:cs="Times New Roman"/>
          <w:sz w:val="24"/>
          <w:szCs w:val="24"/>
        </w:rPr>
        <w:t>ritekli</w:t>
      </w:r>
      <w:proofErr w:type="spellEnd"/>
      <w:r w:rsidRPr="005D4C3B">
        <w:rPr>
          <w:rFonts w:ascii="Times New Roman" w:hAnsi="Times New Roman" w:cs="Times New Roman"/>
          <w:sz w:val="24"/>
          <w:szCs w:val="24"/>
        </w:rPr>
        <w:t xml:space="preserve"> laist tirgū, un jāveicina informācijas apmaiņa par piemērojamām prasībām un par pieteikumam pievienotās dokumentācijas saturu un attīstības līmeni.</w:t>
      </w:r>
    </w:p>
    <w:p w14:paraId="16856DC2" w14:textId="7EFF99C7" w:rsidR="00F572E5" w:rsidRDefault="000B35C1" w:rsidP="00F572E5">
      <w:pPr>
        <w:jc w:val="both"/>
        <w:rPr>
          <w:rFonts w:ascii="Times New Roman" w:hAnsi="Times New Roman" w:cs="Times New Roman"/>
          <w:sz w:val="24"/>
          <w:szCs w:val="24"/>
        </w:rPr>
      </w:pPr>
      <w:proofErr w:type="spellStart"/>
      <w:r w:rsidRPr="000B35C1">
        <w:rPr>
          <w:rFonts w:ascii="Times New Roman" w:hAnsi="Times New Roman" w:cs="Times New Roman"/>
          <w:sz w:val="24"/>
          <w:szCs w:val="24"/>
        </w:rPr>
        <w:t>Priekšiesaistes</w:t>
      </w:r>
      <w:proofErr w:type="spellEnd"/>
      <w:r w:rsidRPr="000B35C1">
        <w:rPr>
          <w:rFonts w:ascii="Times New Roman" w:hAnsi="Times New Roman" w:cs="Times New Roman"/>
          <w:sz w:val="24"/>
          <w:szCs w:val="24"/>
        </w:rPr>
        <w:t xml:space="preserve"> posms pieteikuma iesniedzējam nav obligāts (tie var pieprasīt, lai atļaujas piešķīrēja struktūra piedalītos </w:t>
      </w:r>
      <w:proofErr w:type="spellStart"/>
      <w:r w:rsidRPr="000B35C1">
        <w:rPr>
          <w:rFonts w:ascii="Times New Roman" w:hAnsi="Times New Roman" w:cs="Times New Roman"/>
          <w:sz w:val="24"/>
          <w:szCs w:val="24"/>
        </w:rPr>
        <w:t>priekšiesaistes</w:t>
      </w:r>
      <w:proofErr w:type="spellEnd"/>
      <w:r w:rsidRPr="000B35C1">
        <w:rPr>
          <w:rFonts w:ascii="Times New Roman" w:hAnsi="Times New Roman" w:cs="Times New Roman"/>
          <w:sz w:val="24"/>
          <w:szCs w:val="24"/>
        </w:rPr>
        <w:t xml:space="preserve"> procesā, vai arī tie var tieši iesniegt pieteikumu </w:t>
      </w:r>
      <w:r>
        <w:rPr>
          <w:rFonts w:ascii="Times New Roman" w:hAnsi="Times New Roman" w:cs="Times New Roman"/>
          <w:sz w:val="24"/>
          <w:szCs w:val="24"/>
        </w:rPr>
        <w:t>atļaujas saņemšanai</w:t>
      </w:r>
      <w:r w:rsidRPr="000B35C1">
        <w:rPr>
          <w:rFonts w:ascii="Times New Roman" w:hAnsi="Times New Roman" w:cs="Times New Roman"/>
          <w:sz w:val="24"/>
          <w:szCs w:val="24"/>
        </w:rPr>
        <w:t>).</w:t>
      </w:r>
    </w:p>
    <w:p w14:paraId="2EBB543D" w14:textId="047C0A42" w:rsidR="00A35B86" w:rsidRDefault="00A35B86" w:rsidP="0024274D">
      <w:pPr>
        <w:spacing w:before="240" w:after="120" w:line="240" w:lineRule="auto"/>
        <w:jc w:val="both"/>
        <w:rPr>
          <w:rFonts w:ascii="Times New Roman" w:hAnsi="Times New Roman" w:cs="Times New Roman"/>
          <w:sz w:val="24"/>
          <w:szCs w:val="24"/>
        </w:rPr>
      </w:pPr>
      <w:r w:rsidRPr="00A35B86">
        <w:rPr>
          <w:rFonts w:ascii="Times New Roman" w:hAnsi="Times New Roman" w:cs="Times New Roman"/>
          <w:sz w:val="24"/>
          <w:szCs w:val="24"/>
        </w:rPr>
        <w:t xml:space="preserve">Detalizētus norādījumus skatīt ERA rokasgrāmatā “Vadlīnijas </w:t>
      </w:r>
      <w:proofErr w:type="spellStart"/>
      <w:r w:rsidRPr="00A35B86">
        <w:rPr>
          <w:rFonts w:ascii="Times New Roman" w:hAnsi="Times New Roman" w:cs="Times New Roman"/>
          <w:sz w:val="24"/>
          <w:szCs w:val="24"/>
        </w:rPr>
        <w:t>ritekļa</w:t>
      </w:r>
      <w:proofErr w:type="spellEnd"/>
      <w:r w:rsidRPr="00A35B86">
        <w:rPr>
          <w:rFonts w:ascii="Times New Roman" w:hAnsi="Times New Roman" w:cs="Times New Roman"/>
          <w:sz w:val="24"/>
          <w:szCs w:val="24"/>
        </w:rPr>
        <w:t xml:space="preserve"> atļaujas piešķiršanas procesa praktiskajai kārtībai</w:t>
      </w:r>
      <w:r w:rsidR="00C45EE0">
        <w:rPr>
          <w:rStyle w:val="Vresatsauce"/>
          <w:rFonts w:ascii="Times New Roman" w:hAnsi="Times New Roman" w:cs="Times New Roman"/>
          <w:sz w:val="24"/>
          <w:szCs w:val="24"/>
        </w:rPr>
        <w:footnoteReference w:id="15"/>
      </w:r>
      <w:r w:rsidR="00C45EE0">
        <w:rPr>
          <w:rFonts w:ascii="Times New Roman" w:hAnsi="Times New Roman" w:cs="Times New Roman"/>
          <w:sz w:val="24"/>
          <w:szCs w:val="24"/>
        </w:rPr>
        <w:t xml:space="preserve"> </w:t>
      </w:r>
      <w:r w:rsidRPr="00A35B86">
        <w:rPr>
          <w:rFonts w:ascii="Times New Roman" w:hAnsi="Times New Roman" w:cs="Times New Roman"/>
          <w:sz w:val="24"/>
          <w:szCs w:val="24"/>
        </w:rPr>
        <w:t>(</w:t>
      </w:r>
      <w:r w:rsidR="00C45EE0">
        <w:rPr>
          <w:rFonts w:ascii="Times New Roman" w:hAnsi="Times New Roman" w:cs="Times New Roman"/>
          <w:sz w:val="24"/>
          <w:szCs w:val="24"/>
        </w:rPr>
        <w:t>pieejama arī Inspekcijas tīmekļvietnē</w:t>
      </w:r>
      <w:r w:rsidR="00C45EE0">
        <w:rPr>
          <w:rStyle w:val="Vresatsauce"/>
          <w:rFonts w:ascii="Times New Roman" w:hAnsi="Times New Roman" w:cs="Times New Roman"/>
          <w:sz w:val="24"/>
          <w:szCs w:val="24"/>
        </w:rPr>
        <w:footnoteReference w:id="16"/>
      </w:r>
      <w:r w:rsidRPr="00A35B86">
        <w:rPr>
          <w:rFonts w:ascii="Times New Roman" w:hAnsi="Times New Roman" w:cs="Times New Roman"/>
          <w:sz w:val="24"/>
          <w:szCs w:val="24"/>
        </w:rPr>
        <w:t>)</w:t>
      </w:r>
      <w:r w:rsidR="00C45EE0">
        <w:rPr>
          <w:rFonts w:ascii="Times New Roman" w:hAnsi="Times New Roman" w:cs="Times New Roman"/>
          <w:sz w:val="24"/>
          <w:szCs w:val="24"/>
        </w:rPr>
        <w:t>.</w:t>
      </w:r>
    </w:p>
    <w:p w14:paraId="607E7709" w14:textId="0646D8E0" w:rsidR="000B35C1" w:rsidRPr="0024274D" w:rsidRDefault="007F5230" w:rsidP="0024274D">
      <w:pPr>
        <w:pStyle w:val="Virsraksts2"/>
        <w:spacing w:before="240" w:after="120" w:line="240" w:lineRule="auto"/>
        <w:rPr>
          <w:rFonts w:ascii="Times New Roman" w:hAnsi="Times New Roman" w:cs="Times New Roman"/>
          <w:b/>
          <w:bCs/>
          <w:color w:val="auto"/>
          <w:sz w:val="24"/>
          <w:szCs w:val="24"/>
        </w:rPr>
      </w:pPr>
      <w:bookmarkStart w:id="23" w:name="_Toc170718277"/>
      <w:r w:rsidRPr="0024274D">
        <w:rPr>
          <w:rFonts w:ascii="Times New Roman" w:hAnsi="Times New Roman" w:cs="Times New Roman"/>
          <w:b/>
          <w:bCs/>
          <w:color w:val="auto"/>
          <w:sz w:val="24"/>
          <w:szCs w:val="24"/>
        </w:rPr>
        <w:t>12.</w:t>
      </w:r>
      <w:r w:rsidR="00C72B29" w:rsidRPr="0024274D">
        <w:rPr>
          <w:rFonts w:ascii="Times New Roman" w:hAnsi="Times New Roman" w:cs="Times New Roman"/>
          <w:b/>
          <w:bCs/>
          <w:color w:val="auto"/>
          <w:sz w:val="24"/>
          <w:szCs w:val="24"/>
        </w:rPr>
        <w:t xml:space="preserve">5. Atbilstības </w:t>
      </w:r>
      <w:r w:rsidR="002B72D3" w:rsidRPr="0024274D">
        <w:rPr>
          <w:rFonts w:ascii="Times New Roman" w:hAnsi="Times New Roman" w:cs="Times New Roman"/>
          <w:b/>
          <w:bCs/>
          <w:color w:val="auto"/>
          <w:sz w:val="24"/>
          <w:szCs w:val="24"/>
        </w:rPr>
        <w:t>no</w:t>
      </w:r>
      <w:r w:rsidR="00C72B29" w:rsidRPr="0024274D">
        <w:rPr>
          <w:rFonts w:ascii="Times New Roman" w:hAnsi="Times New Roman" w:cs="Times New Roman"/>
          <w:b/>
          <w:bCs/>
          <w:color w:val="auto"/>
          <w:sz w:val="24"/>
          <w:szCs w:val="24"/>
        </w:rPr>
        <w:t>vērtēšana</w:t>
      </w:r>
      <w:bookmarkEnd w:id="23"/>
    </w:p>
    <w:p w14:paraId="791C69DC" w14:textId="5602126C" w:rsidR="000B35C1" w:rsidRDefault="002B72D3" w:rsidP="0024274D">
      <w:pPr>
        <w:spacing w:before="240" w:after="120" w:line="240" w:lineRule="auto"/>
        <w:jc w:val="both"/>
        <w:rPr>
          <w:rFonts w:ascii="Times New Roman" w:hAnsi="Times New Roman" w:cs="Times New Roman"/>
          <w:sz w:val="24"/>
          <w:szCs w:val="24"/>
        </w:rPr>
      </w:pPr>
      <w:r w:rsidRPr="002B72D3">
        <w:rPr>
          <w:rFonts w:ascii="Times New Roman" w:hAnsi="Times New Roman" w:cs="Times New Roman"/>
          <w:sz w:val="24"/>
          <w:szCs w:val="24"/>
        </w:rPr>
        <w:t xml:space="preserve">Katra atbilstības </w:t>
      </w:r>
      <w:r>
        <w:rPr>
          <w:rFonts w:ascii="Times New Roman" w:hAnsi="Times New Roman" w:cs="Times New Roman"/>
          <w:sz w:val="24"/>
          <w:szCs w:val="24"/>
        </w:rPr>
        <w:t>no</w:t>
      </w:r>
      <w:r w:rsidRPr="002B72D3">
        <w:rPr>
          <w:rFonts w:ascii="Times New Roman" w:hAnsi="Times New Roman" w:cs="Times New Roman"/>
          <w:sz w:val="24"/>
          <w:szCs w:val="24"/>
        </w:rPr>
        <w:t xml:space="preserve">vērtēšanas </w:t>
      </w:r>
      <w:r>
        <w:rPr>
          <w:rFonts w:ascii="Times New Roman" w:hAnsi="Times New Roman" w:cs="Times New Roman"/>
          <w:sz w:val="24"/>
          <w:szCs w:val="24"/>
        </w:rPr>
        <w:t>institūcija</w:t>
      </w:r>
      <w:r w:rsidRPr="002B72D3">
        <w:rPr>
          <w:rFonts w:ascii="Times New Roman" w:hAnsi="Times New Roman" w:cs="Times New Roman"/>
          <w:sz w:val="24"/>
          <w:szCs w:val="24"/>
        </w:rPr>
        <w:t xml:space="preserve"> atbild par dokumentu apkopošanu un visu vajadzīgo ziņojumu sagatavošanu saistībā ar atbilstības </w:t>
      </w:r>
      <w:r>
        <w:rPr>
          <w:rFonts w:ascii="Times New Roman" w:hAnsi="Times New Roman" w:cs="Times New Roman"/>
          <w:sz w:val="24"/>
          <w:szCs w:val="24"/>
        </w:rPr>
        <w:t>no</w:t>
      </w:r>
      <w:r w:rsidRPr="002B72D3">
        <w:rPr>
          <w:rFonts w:ascii="Times New Roman" w:hAnsi="Times New Roman" w:cs="Times New Roman"/>
          <w:sz w:val="24"/>
          <w:szCs w:val="24"/>
        </w:rPr>
        <w:t>vērtēšanu</w:t>
      </w:r>
      <w:r>
        <w:rPr>
          <w:rFonts w:ascii="Times New Roman" w:hAnsi="Times New Roman" w:cs="Times New Roman"/>
          <w:sz w:val="24"/>
          <w:szCs w:val="24"/>
        </w:rPr>
        <w:t>.</w:t>
      </w:r>
    </w:p>
    <w:p w14:paraId="28A405F8" w14:textId="77777777" w:rsidR="00C45EE0" w:rsidRDefault="002B72D3" w:rsidP="00C45EE0">
      <w:p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Ritekļa</w:t>
      </w:r>
      <w:proofErr w:type="spellEnd"/>
      <w:r>
        <w:rPr>
          <w:rFonts w:ascii="Times New Roman" w:hAnsi="Times New Roman" w:cs="Times New Roman"/>
          <w:sz w:val="24"/>
          <w:szCs w:val="24"/>
        </w:rPr>
        <w:t xml:space="preserve"> vai </w:t>
      </w:r>
      <w:proofErr w:type="spellStart"/>
      <w:r>
        <w:rPr>
          <w:rFonts w:ascii="Times New Roman" w:hAnsi="Times New Roman" w:cs="Times New Roman"/>
          <w:sz w:val="24"/>
          <w:szCs w:val="24"/>
        </w:rPr>
        <w:t>ritekļa</w:t>
      </w:r>
      <w:proofErr w:type="spellEnd"/>
      <w:r>
        <w:rPr>
          <w:rFonts w:ascii="Times New Roman" w:hAnsi="Times New Roman" w:cs="Times New Roman"/>
          <w:sz w:val="24"/>
          <w:szCs w:val="24"/>
        </w:rPr>
        <w:t xml:space="preserve"> tipa laišanas tirgū procesā pienākumi </w:t>
      </w:r>
      <w:r w:rsidRPr="002B72D3">
        <w:rPr>
          <w:rFonts w:ascii="Times New Roman" w:hAnsi="Times New Roman" w:cs="Times New Roman"/>
          <w:sz w:val="24"/>
          <w:szCs w:val="24"/>
        </w:rPr>
        <w:t>ir noteikt</w:t>
      </w:r>
      <w:r>
        <w:rPr>
          <w:rFonts w:ascii="Times New Roman" w:hAnsi="Times New Roman" w:cs="Times New Roman"/>
          <w:sz w:val="24"/>
          <w:szCs w:val="24"/>
        </w:rPr>
        <w:t>i</w:t>
      </w:r>
      <w:r w:rsidRPr="002B72D3">
        <w:rPr>
          <w:rFonts w:ascii="Times New Roman" w:hAnsi="Times New Roman" w:cs="Times New Roman"/>
          <w:sz w:val="24"/>
          <w:szCs w:val="24"/>
        </w:rPr>
        <w:t xml:space="preserve"> </w:t>
      </w:r>
      <w:r>
        <w:rPr>
          <w:rFonts w:ascii="Times New Roman" w:hAnsi="Times New Roman" w:cs="Times New Roman"/>
          <w:sz w:val="24"/>
          <w:szCs w:val="24"/>
        </w:rPr>
        <w:t>vairākām</w:t>
      </w:r>
      <w:r w:rsidRPr="002B72D3">
        <w:rPr>
          <w:rFonts w:ascii="Times New Roman" w:hAnsi="Times New Roman" w:cs="Times New Roman"/>
          <w:sz w:val="24"/>
          <w:szCs w:val="24"/>
        </w:rPr>
        <w:t xml:space="preserve"> atbilstības </w:t>
      </w:r>
      <w:r>
        <w:rPr>
          <w:rFonts w:ascii="Times New Roman" w:hAnsi="Times New Roman" w:cs="Times New Roman"/>
          <w:sz w:val="24"/>
          <w:szCs w:val="24"/>
        </w:rPr>
        <w:t>no</w:t>
      </w:r>
      <w:r w:rsidRPr="002B72D3">
        <w:rPr>
          <w:rFonts w:ascii="Times New Roman" w:hAnsi="Times New Roman" w:cs="Times New Roman"/>
          <w:sz w:val="24"/>
          <w:szCs w:val="24"/>
        </w:rPr>
        <w:t xml:space="preserve">vērtēšanas </w:t>
      </w:r>
      <w:r>
        <w:rPr>
          <w:rFonts w:ascii="Times New Roman" w:hAnsi="Times New Roman" w:cs="Times New Roman"/>
          <w:sz w:val="24"/>
          <w:szCs w:val="24"/>
        </w:rPr>
        <w:t>institūcijām</w:t>
      </w:r>
      <w:r w:rsidRPr="002B72D3">
        <w:rPr>
          <w:rFonts w:ascii="Times New Roman" w:hAnsi="Times New Roman" w:cs="Times New Roman"/>
          <w:sz w:val="24"/>
          <w:szCs w:val="24"/>
        </w:rPr>
        <w:t xml:space="preserve">. Katras šīs </w:t>
      </w:r>
      <w:r>
        <w:rPr>
          <w:rFonts w:ascii="Times New Roman" w:hAnsi="Times New Roman" w:cs="Times New Roman"/>
          <w:sz w:val="24"/>
          <w:szCs w:val="24"/>
        </w:rPr>
        <w:t>institūcijas</w:t>
      </w:r>
      <w:r w:rsidRPr="002B72D3">
        <w:rPr>
          <w:rFonts w:ascii="Times New Roman" w:hAnsi="Times New Roman" w:cs="Times New Roman"/>
          <w:sz w:val="24"/>
          <w:szCs w:val="24"/>
        </w:rPr>
        <w:t xml:space="preserve"> uzdevums ir novērtēt produkta, procesa, sistēmas u. c. atbilstību noteiktajam prasību un/vai tiesību aktu kopumam.</w:t>
      </w:r>
    </w:p>
    <w:p w14:paraId="22517217" w14:textId="5B9CC7A6" w:rsidR="00C72B29" w:rsidRDefault="002B72D3" w:rsidP="00C45EE0">
      <w:pPr>
        <w:spacing w:after="0" w:line="240" w:lineRule="auto"/>
        <w:jc w:val="both"/>
        <w:rPr>
          <w:rFonts w:ascii="Times New Roman" w:hAnsi="Times New Roman" w:cs="Times New Roman"/>
          <w:sz w:val="24"/>
          <w:szCs w:val="24"/>
        </w:rPr>
      </w:pPr>
      <w:proofErr w:type="spellStart"/>
      <w:r w:rsidRPr="002B72D3">
        <w:rPr>
          <w:rFonts w:ascii="Times New Roman" w:hAnsi="Times New Roman" w:cs="Times New Roman"/>
          <w:sz w:val="24"/>
          <w:szCs w:val="24"/>
        </w:rPr>
        <w:t>Ritekļa</w:t>
      </w:r>
      <w:proofErr w:type="spellEnd"/>
      <w:r w:rsidRPr="002B72D3">
        <w:rPr>
          <w:rFonts w:ascii="Times New Roman" w:hAnsi="Times New Roman" w:cs="Times New Roman"/>
          <w:sz w:val="24"/>
          <w:szCs w:val="24"/>
        </w:rPr>
        <w:t xml:space="preserve"> tipa atļaujas un/vai atļaujas </w:t>
      </w:r>
      <w:proofErr w:type="spellStart"/>
      <w:r w:rsidRPr="002B72D3">
        <w:rPr>
          <w:rFonts w:ascii="Times New Roman" w:hAnsi="Times New Roman" w:cs="Times New Roman"/>
          <w:sz w:val="24"/>
          <w:szCs w:val="24"/>
        </w:rPr>
        <w:t>ritekli</w:t>
      </w:r>
      <w:proofErr w:type="spellEnd"/>
      <w:r w:rsidRPr="002B72D3">
        <w:rPr>
          <w:rFonts w:ascii="Times New Roman" w:hAnsi="Times New Roman" w:cs="Times New Roman"/>
          <w:sz w:val="24"/>
          <w:szCs w:val="24"/>
        </w:rPr>
        <w:t xml:space="preserve"> laist tirgū piešķiršanas kontekstā var iesaistīt šādas atbilstības </w:t>
      </w:r>
      <w:r w:rsidR="008E1359">
        <w:rPr>
          <w:rFonts w:ascii="Times New Roman" w:hAnsi="Times New Roman" w:cs="Times New Roman"/>
          <w:sz w:val="24"/>
          <w:szCs w:val="24"/>
        </w:rPr>
        <w:t>no</w:t>
      </w:r>
      <w:r w:rsidRPr="002B72D3">
        <w:rPr>
          <w:rFonts w:ascii="Times New Roman" w:hAnsi="Times New Roman" w:cs="Times New Roman"/>
          <w:sz w:val="24"/>
          <w:szCs w:val="24"/>
        </w:rPr>
        <w:t xml:space="preserve">vērtēšanas </w:t>
      </w:r>
      <w:r w:rsidR="008E1359">
        <w:rPr>
          <w:rFonts w:ascii="Times New Roman" w:hAnsi="Times New Roman" w:cs="Times New Roman"/>
          <w:sz w:val="24"/>
          <w:szCs w:val="24"/>
        </w:rPr>
        <w:t>institūcijas</w:t>
      </w:r>
      <w:r w:rsidRPr="002B72D3">
        <w:rPr>
          <w:rFonts w:ascii="Times New Roman" w:hAnsi="Times New Roman" w:cs="Times New Roman"/>
          <w:sz w:val="24"/>
          <w:szCs w:val="24"/>
        </w:rPr>
        <w:t>:</w:t>
      </w:r>
    </w:p>
    <w:p w14:paraId="12109411" w14:textId="0F19473F" w:rsidR="002B72D3" w:rsidRPr="0024274D" w:rsidRDefault="002B72D3">
      <w:pPr>
        <w:pStyle w:val="Sarakstarindkopa"/>
        <w:numPr>
          <w:ilvl w:val="1"/>
          <w:numId w:val="12"/>
        </w:numPr>
        <w:spacing w:after="0" w:line="240" w:lineRule="auto"/>
        <w:ind w:left="0" w:firstLine="993"/>
        <w:jc w:val="both"/>
        <w:rPr>
          <w:rFonts w:ascii="Times New Roman" w:hAnsi="Times New Roman" w:cs="Times New Roman"/>
          <w:sz w:val="24"/>
          <w:szCs w:val="24"/>
        </w:rPr>
      </w:pPr>
      <w:r w:rsidRPr="0024274D">
        <w:rPr>
          <w:rFonts w:ascii="Times New Roman" w:hAnsi="Times New Roman" w:cs="Times New Roman"/>
          <w:sz w:val="24"/>
          <w:szCs w:val="24"/>
        </w:rPr>
        <w:t xml:space="preserve">paziņoto </w:t>
      </w:r>
      <w:r w:rsidR="008E1359" w:rsidRPr="0024274D">
        <w:rPr>
          <w:rFonts w:ascii="Times New Roman" w:hAnsi="Times New Roman" w:cs="Times New Roman"/>
          <w:sz w:val="24"/>
          <w:szCs w:val="24"/>
        </w:rPr>
        <w:t>institūciju</w:t>
      </w:r>
      <w:r w:rsidRPr="0024274D">
        <w:rPr>
          <w:rFonts w:ascii="Times New Roman" w:hAnsi="Times New Roman" w:cs="Times New Roman"/>
          <w:sz w:val="24"/>
          <w:szCs w:val="24"/>
        </w:rPr>
        <w:t xml:space="preserve"> (</w:t>
      </w:r>
      <w:proofErr w:type="spellStart"/>
      <w:r w:rsidRPr="0024274D">
        <w:rPr>
          <w:rFonts w:ascii="Times New Roman" w:hAnsi="Times New Roman" w:cs="Times New Roman"/>
          <w:sz w:val="24"/>
          <w:szCs w:val="24"/>
        </w:rPr>
        <w:t>NoBo</w:t>
      </w:r>
      <w:proofErr w:type="spellEnd"/>
      <w:r w:rsidRPr="0024274D">
        <w:rPr>
          <w:rFonts w:ascii="Times New Roman" w:hAnsi="Times New Roman" w:cs="Times New Roman"/>
          <w:sz w:val="24"/>
          <w:szCs w:val="24"/>
        </w:rPr>
        <w:t xml:space="preserve">), ko ES dalībvalsts paziņojusi strukturālās apakšsistēmas atbilstības attiecīgajiem </w:t>
      </w:r>
      <w:r w:rsidR="00C45EE0">
        <w:rPr>
          <w:rFonts w:ascii="Times New Roman" w:hAnsi="Times New Roman" w:cs="Times New Roman"/>
          <w:sz w:val="24"/>
          <w:szCs w:val="24"/>
        </w:rPr>
        <w:t>ES</w:t>
      </w:r>
      <w:r w:rsidRPr="0024274D">
        <w:rPr>
          <w:rFonts w:ascii="Times New Roman" w:hAnsi="Times New Roman" w:cs="Times New Roman"/>
          <w:sz w:val="24"/>
          <w:szCs w:val="24"/>
        </w:rPr>
        <w:t xml:space="preserve"> tiesību aktiem (SITS) novērtēšanai. </w:t>
      </w:r>
      <w:proofErr w:type="spellStart"/>
      <w:r w:rsidRPr="0024274D">
        <w:rPr>
          <w:rFonts w:ascii="Times New Roman" w:hAnsi="Times New Roman" w:cs="Times New Roman"/>
          <w:sz w:val="24"/>
          <w:szCs w:val="24"/>
        </w:rPr>
        <w:t>NoBo</w:t>
      </w:r>
      <w:proofErr w:type="spellEnd"/>
      <w:r w:rsidRPr="0024274D">
        <w:rPr>
          <w:rFonts w:ascii="Times New Roman" w:hAnsi="Times New Roman" w:cs="Times New Roman"/>
          <w:sz w:val="24"/>
          <w:szCs w:val="24"/>
        </w:rPr>
        <w:t xml:space="preserve"> tādējādi sniedz neatkarīgu novērtējumu par tehnisko atbilstību attiecīgajiem </w:t>
      </w:r>
      <w:r w:rsidR="00C45EE0">
        <w:rPr>
          <w:rFonts w:ascii="Times New Roman" w:hAnsi="Times New Roman" w:cs="Times New Roman"/>
          <w:sz w:val="24"/>
          <w:szCs w:val="24"/>
        </w:rPr>
        <w:t>ES</w:t>
      </w:r>
      <w:r w:rsidRPr="0024274D">
        <w:rPr>
          <w:rFonts w:ascii="Times New Roman" w:hAnsi="Times New Roman" w:cs="Times New Roman"/>
          <w:sz w:val="24"/>
          <w:szCs w:val="24"/>
        </w:rPr>
        <w:t xml:space="preserve"> tiesību aktiem (SITS)</w:t>
      </w:r>
      <w:r w:rsidR="008E1359" w:rsidRPr="0024274D">
        <w:rPr>
          <w:rFonts w:ascii="Times New Roman" w:hAnsi="Times New Roman" w:cs="Times New Roman"/>
          <w:sz w:val="24"/>
          <w:szCs w:val="24"/>
        </w:rPr>
        <w:t>;</w:t>
      </w:r>
    </w:p>
    <w:p w14:paraId="78ACF8A4" w14:textId="0B96E2BC" w:rsidR="00C72B29" w:rsidRPr="0024274D" w:rsidRDefault="008E1359">
      <w:pPr>
        <w:pStyle w:val="Sarakstarindkopa"/>
        <w:numPr>
          <w:ilvl w:val="1"/>
          <w:numId w:val="12"/>
        </w:numPr>
        <w:spacing w:after="0" w:line="240" w:lineRule="auto"/>
        <w:ind w:left="0" w:firstLine="993"/>
        <w:jc w:val="both"/>
        <w:rPr>
          <w:rFonts w:ascii="Times New Roman" w:hAnsi="Times New Roman" w:cs="Times New Roman"/>
          <w:sz w:val="24"/>
          <w:szCs w:val="24"/>
        </w:rPr>
      </w:pPr>
      <w:r w:rsidRPr="0024274D">
        <w:rPr>
          <w:rFonts w:ascii="Times New Roman" w:hAnsi="Times New Roman" w:cs="Times New Roman"/>
          <w:sz w:val="24"/>
          <w:szCs w:val="24"/>
        </w:rPr>
        <w:t xml:space="preserve">nacionālo prasību novērtēšanas institūciju </w:t>
      </w:r>
      <w:r w:rsidR="002B72D3" w:rsidRPr="0024274D">
        <w:rPr>
          <w:rFonts w:ascii="Times New Roman" w:hAnsi="Times New Roman" w:cs="Times New Roman"/>
          <w:sz w:val="24"/>
          <w:szCs w:val="24"/>
        </w:rPr>
        <w:t>(</w:t>
      </w:r>
      <w:proofErr w:type="spellStart"/>
      <w:r w:rsidR="002B72D3" w:rsidRPr="0024274D">
        <w:rPr>
          <w:rFonts w:ascii="Times New Roman" w:hAnsi="Times New Roman" w:cs="Times New Roman"/>
          <w:sz w:val="24"/>
          <w:szCs w:val="24"/>
        </w:rPr>
        <w:t>DeBo</w:t>
      </w:r>
      <w:proofErr w:type="spellEnd"/>
      <w:r w:rsidR="002B72D3" w:rsidRPr="0024274D">
        <w:rPr>
          <w:rFonts w:ascii="Times New Roman" w:hAnsi="Times New Roman" w:cs="Times New Roman"/>
          <w:sz w:val="24"/>
          <w:szCs w:val="24"/>
        </w:rPr>
        <w:t xml:space="preserve">) attiecībā uz atbilstības </w:t>
      </w:r>
      <w:r w:rsidRPr="0024274D">
        <w:rPr>
          <w:rFonts w:ascii="Times New Roman" w:hAnsi="Times New Roman" w:cs="Times New Roman"/>
          <w:sz w:val="24"/>
          <w:szCs w:val="24"/>
        </w:rPr>
        <w:t>Latvijas nacionālajām prasībām</w:t>
      </w:r>
      <w:r w:rsidR="002B72D3" w:rsidRPr="0024274D">
        <w:rPr>
          <w:rFonts w:ascii="Times New Roman" w:hAnsi="Times New Roman" w:cs="Times New Roman"/>
          <w:sz w:val="24"/>
          <w:szCs w:val="24"/>
        </w:rPr>
        <w:t xml:space="preserve"> novērtējumiem. Tādējādi </w:t>
      </w:r>
      <w:proofErr w:type="spellStart"/>
      <w:r w:rsidR="002B72D3" w:rsidRPr="0024274D">
        <w:rPr>
          <w:rFonts w:ascii="Times New Roman" w:hAnsi="Times New Roman" w:cs="Times New Roman"/>
          <w:sz w:val="24"/>
          <w:szCs w:val="24"/>
        </w:rPr>
        <w:t>DeBo</w:t>
      </w:r>
      <w:proofErr w:type="spellEnd"/>
      <w:r w:rsidR="002B72D3" w:rsidRPr="0024274D">
        <w:rPr>
          <w:rFonts w:ascii="Times New Roman" w:hAnsi="Times New Roman" w:cs="Times New Roman"/>
          <w:sz w:val="24"/>
          <w:szCs w:val="24"/>
        </w:rPr>
        <w:t xml:space="preserve"> sniedz neatkarīgu novērtējumu par atbilstību attiecīgaj</w:t>
      </w:r>
      <w:r w:rsidR="00E81195" w:rsidRPr="0024274D">
        <w:rPr>
          <w:rFonts w:ascii="Times New Roman" w:hAnsi="Times New Roman" w:cs="Times New Roman"/>
          <w:sz w:val="24"/>
          <w:szCs w:val="24"/>
        </w:rPr>
        <w:t>ā</w:t>
      </w:r>
      <w:r w:rsidR="002B72D3" w:rsidRPr="0024274D">
        <w:rPr>
          <w:rFonts w:ascii="Times New Roman" w:hAnsi="Times New Roman" w:cs="Times New Roman"/>
          <w:sz w:val="24"/>
          <w:szCs w:val="24"/>
        </w:rPr>
        <w:t xml:space="preserve">m </w:t>
      </w:r>
      <w:r w:rsidRPr="0024274D">
        <w:rPr>
          <w:rFonts w:ascii="Times New Roman" w:hAnsi="Times New Roman" w:cs="Times New Roman"/>
          <w:sz w:val="24"/>
          <w:szCs w:val="24"/>
        </w:rPr>
        <w:t>nacionālajām prasībām;</w:t>
      </w:r>
    </w:p>
    <w:p w14:paraId="3BBF6B80" w14:textId="1D117917" w:rsidR="002B72D3" w:rsidRPr="0024274D" w:rsidRDefault="008E1359">
      <w:pPr>
        <w:pStyle w:val="Sarakstarindkopa"/>
        <w:numPr>
          <w:ilvl w:val="1"/>
          <w:numId w:val="12"/>
        </w:numPr>
        <w:spacing w:after="120" w:line="240" w:lineRule="auto"/>
        <w:ind w:left="0" w:firstLine="993"/>
        <w:jc w:val="both"/>
        <w:rPr>
          <w:rFonts w:ascii="Times New Roman" w:hAnsi="Times New Roman" w:cs="Times New Roman"/>
          <w:sz w:val="24"/>
          <w:szCs w:val="24"/>
        </w:rPr>
      </w:pPr>
      <w:bookmarkStart w:id="24" w:name="_Hlk126084054"/>
      <w:r w:rsidRPr="0024274D">
        <w:rPr>
          <w:rFonts w:ascii="Times New Roman" w:hAnsi="Times New Roman" w:cs="Times New Roman"/>
          <w:sz w:val="24"/>
          <w:szCs w:val="24"/>
        </w:rPr>
        <w:t>risku novērtēšanas institūcij</w:t>
      </w:r>
      <w:r w:rsidR="00E81195" w:rsidRPr="0024274D">
        <w:rPr>
          <w:rFonts w:ascii="Times New Roman" w:hAnsi="Times New Roman" w:cs="Times New Roman"/>
          <w:sz w:val="24"/>
          <w:szCs w:val="24"/>
        </w:rPr>
        <w:t>u</w:t>
      </w:r>
      <w:r w:rsidR="002B72D3" w:rsidRPr="0024274D">
        <w:rPr>
          <w:rFonts w:ascii="Times New Roman" w:hAnsi="Times New Roman" w:cs="Times New Roman"/>
          <w:sz w:val="24"/>
          <w:szCs w:val="24"/>
        </w:rPr>
        <w:t xml:space="preserve"> (</w:t>
      </w:r>
      <w:proofErr w:type="spellStart"/>
      <w:r w:rsidRPr="0024274D">
        <w:rPr>
          <w:rFonts w:ascii="Times New Roman" w:hAnsi="Times New Roman" w:cs="Times New Roman"/>
          <w:sz w:val="24"/>
          <w:szCs w:val="24"/>
        </w:rPr>
        <w:t>AsBo</w:t>
      </w:r>
      <w:proofErr w:type="spellEnd"/>
      <w:r w:rsidR="002B72D3" w:rsidRPr="0024274D">
        <w:rPr>
          <w:rFonts w:ascii="Times New Roman" w:hAnsi="Times New Roman" w:cs="Times New Roman"/>
          <w:sz w:val="24"/>
          <w:szCs w:val="24"/>
        </w:rPr>
        <w:t>)</w:t>
      </w:r>
      <w:bookmarkStart w:id="25" w:name="_Hlk125977183"/>
      <w:bookmarkEnd w:id="24"/>
      <w:r w:rsidR="00C45EE0">
        <w:rPr>
          <w:rFonts w:ascii="Times New Roman" w:hAnsi="Times New Roman" w:cs="Times New Roman"/>
          <w:sz w:val="24"/>
          <w:szCs w:val="24"/>
        </w:rPr>
        <w:t>, kura</w:t>
      </w:r>
      <w:r w:rsidR="00F1707B">
        <w:rPr>
          <w:rFonts w:ascii="Times New Roman" w:hAnsi="Times New Roman" w:cs="Times New Roman"/>
          <w:sz w:val="24"/>
          <w:szCs w:val="24"/>
        </w:rPr>
        <w:t>s</w:t>
      </w:r>
      <w:r w:rsidR="002B72D3" w:rsidRPr="0024274D">
        <w:rPr>
          <w:rFonts w:ascii="Times New Roman" w:hAnsi="Times New Roman" w:cs="Times New Roman"/>
          <w:sz w:val="24"/>
          <w:szCs w:val="24"/>
        </w:rPr>
        <w:t xml:space="preserve"> </w:t>
      </w:r>
      <w:bookmarkEnd w:id="25"/>
      <w:r w:rsidR="002B72D3" w:rsidRPr="0024274D">
        <w:rPr>
          <w:rFonts w:ascii="Times New Roman" w:hAnsi="Times New Roman" w:cs="Times New Roman"/>
          <w:sz w:val="24"/>
          <w:szCs w:val="24"/>
        </w:rPr>
        <w:t xml:space="preserve">ir akreditētas vai atzītas saskaņā ar </w:t>
      </w:r>
      <w:r w:rsidRPr="0024274D">
        <w:rPr>
          <w:rFonts w:ascii="Times New Roman" w:hAnsi="Times New Roman" w:cs="Times New Roman"/>
          <w:sz w:val="24"/>
          <w:szCs w:val="24"/>
        </w:rPr>
        <w:t>Risku regulu</w:t>
      </w:r>
      <w:r w:rsidR="002B72D3" w:rsidRPr="0024274D">
        <w:rPr>
          <w:rFonts w:ascii="Times New Roman" w:hAnsi="Times New Roman" w:cs="Times New Roman"/>
          <w:sz w:val="24"/>
          <w:szCs w:val="24"/>
        </w:rPr>
        <w:t xml:space="preserve">, lai novērtētu atbilstību </w:t>
      </w:r>
      <w:r w:rsidRPr="0024274D">
        <w:rPr>
          <w:rFonts w:ascii="Times New Roman" w:hAnsi="Times New Roman" w:cs="Times New Roman"/>
          <w:sz w:val="24"/>
          <w:szCs w:val="24"/>
        </w:rPr>
        <w:t>tai</w:t>
      </w:r>
      <w:r w:rsidR="002B72D3" w:rsidRPr="0024274D">
        <w:rPr>
          <w:rFonts w:ascii="Times New Roman" w:hAnsi="Times New Roman" w:cs="Times New Roman"/>
          <w:sz w:val="24"/>
          <w:szCs w:val="24"/>
        </w:rPr>
        <w:t xml:space="preserve">. </w:t>
      </w:r>
      <w:proofErr w:type="spellStart"/>
      <w:r w:rsidRPr="0024274D">
        <w:rPr>
          <w:rFonts w:ascii="Times New Roman" w:hAnsi="Times New Roman" w:cs="Times New Roman"/>
          <w:sz w:val="24"/>
          <w:szCs w:val="24"/>
        </w:rPr>
        <w:t>AsBo</w:t>
      </w:r>
      <w:proofErr w:type="spellEnd"/>
      <w:r w:rsidRPr="0024274D">
        <w:rPr>
          <w:rFonts w:ascii="Times New Roman" w:hAnsi="Times New Roman" w:cs="Times New Roman"/>
          <w:sz w:val="24"/>
          <w:szCs w:val="24"/>
        </w:rPr>
        <w:t xml:space="preserve"> </w:t>
      </w:r>
      <w:r w:rsidR="002B72D3" w:rsidRPr="0024274D">
        <w:rPr>
          <w:rFonts w:ascii="Times New Roman" w:hAnsi="Times New Roman" w:cs="Times New Roman"/>
          <w:sz w:val="24"/>
          <w:szCs w:val="24"/>
        </w:rPr>
        <w:t xml:space="preserve">sniedz neatkarīgu novērtējumu par </w:t>
      </w:r>
      <w:r w:rsidRPr="0024274D">
        <w:rPr>
          <w:rFonts w:ascii="Times New Roman" w:hAnsi="Times New Roman" w:cs="Times New Roman"/>
          <w:sz w:val="24"/>
          <w:szCs w:val="24"/>
        </w:rPr>
        <w:t>pieteikuma</w:t>
      </w:r>
      <w:r w:rsidR="002B72D3" w:rsidRPr="0024274D">
        <w:rPr>
          <w:rFonts w:ascii="Times New Roman" w:hAnsi="Times New Roman" w:cs="Times New Roman"/>
          <w:sz w:val="24"/>
          <w:szCs w:val="24"/>
        </w:rPr>
        <w:t xml:space="preserve"> iesniedzēja riska novērtēšanas un riska pārvaldības pasākumu vispārējo konsekvenci, pilnīgumu un atbilstību, lai, papildinot </w:t>
      </w:r>
      <w:r w:rsidRPr="0024274D">
        <w:rPr>
          <w:rFonts w:ascii="Times New Roman" w:hAnsi="Times New Roman" w:cs="Times New Roman"/>
          <w:sz w:val="24"/>
          <w:szCs w:val="24"/>
        </w:rPr>
        <w:t>pieteikuma</w:t>
      </w:r>
      <w:r w:rsidR="002B72D3" w:rsidRPr="0024274D">
        <w:rPr>
          <w:rFonts w:ascii="Times New Roman" w:hAnsi="Times New Roman" w:cs="Times New Roman"/>
          <w:sz w:val="24"/>
          <w:szCs w:val="24"/>
        </w:rPr>
        <w:t xml:space="preserve"> iesniedzēja jau īstenotos procesus (kvalitātes vadības sistēma, drošības pārvaldības sistēma u. c.) nostiprinātu pārliecību, ka vērtējamā sistēma var nodrošināt nepieciešamo drošības līmeni.</w:t>
      </w:r>
    </w:p>
    <w:p w14:paraId="48E603A4" w14:textId="71FB5A33" w:rsidR="008E1359" w:rsidRDefault="00B1782F" w:rsidP="0024274D">
      <w:pPr>
        <w:spacing w:after="120" w:line="240" w:lineRule="auto"/>
        <w:jc w:val="both"/>
        <w:rPr>
          <w:rFonts w:ascii="Times New Roman" w:hAnsi="Times New Roman" w:cs="Times New Roman"/>
          <w:sz w:val="24"/>
          <w:szCs w:val="24"/>
        </w:rPr>
      </w:pPr>
      <w:r w:rsidRPr="00B1782F">
        <w:rPr>
          <w:rFonts w:ascii="Times New Roman" w:hAnsi="Times New Roman" w:cs="Times New Roman"/>
          <w:sz w:val="24"/>
          <w:szCs w:val="24"/>
        </w:rPr>
        <w:t xml:space="preserve">Pieteikuma iesniedzējs atkarībā no atļaujas veida </w:t>
      </w:r>
      <w:r w:rsidR="00E81195">
        <w:rPr>
          <w:rFonts w:ascii="Times New Roman" w:hAnsi="Times New Roman" w:cs="Times New Roman"/>
          <w:sz w:val="24"/>
          <w:szCs w:val="24"/>
        </w:rPr>
        <w:t>nodrošina</w:t>
      </w:r>
      <w:r w:rsidRPr="00B1782F">
        <w:rPr>
          <w:rFonts w:ascii="Times New Roman" w:hAnsi="Times New Roman" w:cs="Times New Roman"/>
          <w:sz w:val="24"/>
          <w:szCs w:val="24"/>
        </w:rPr>
        <w:t xml:space="preserve"> pārbaudes, kas vajadzīgas, lai gūtu </w:t>
      </w:r>
      <w:r>
        <w:rPr>
          <w:rFonts w:ascii="Times New Roman" w:hAnsi="Times New Roman" w:cs="Times New Roman"/>
          <w:sz w:val="24"/>
          <w:szCs w:val="24"/>
        </w:rPr>
        <w:t>nepieciešamos</w:t>
      </w:r>
      <w:r w:rsidRPr="00B1782F">
        <w:rPr>
          <w:rFonts w:ascii="Times New Roman" w:hAnsi="Times New Roman" w:cs="Times New Roman"/>
          <w:sz w:val="24"/>
          <w:szCs w:val="24"/>
        </w:rPr>
        <w:t xml:space="preserve"> pierādījumus. Atļaujas piešķīrēja struktūra</w:t>
      </w:r>
      <w:r>
        <w:rPr>
          <w:rFonts w:ascii="Times New Roman" w:hAnsi="Times New Roman" w:cs="Times New Roman"/>
          <w:sz w:val="24"/>
          <w:szCs w:val="24"/>
        </w:rPr>
        <w:t>, Inspekcija</w:t>
      </w:r>
      <w:r w:rsidRPr="00B1782F">
        <w:rPr>
          <w:rFonts w:ascii="Times New Roman" w:hAnsi="Times New Roman" w:cs="Times New Roman"/>
          <w:sz w:val="24"/>
          <w:szCs w:val="24"/>
        </w:rPr>
        <w:t xml:space="preserve"> un attiecīgās par izmantošanas telpu atbildīgās </w:t>
      </w:r>
      <w:r>
        <w:rPr>
          <w:rFonts w:ascii="Times New Roman" w:hAnsi="Times New Roman" w:cs="Times New Roman"/>
          <w:sz w:val="24"/>
          <w:szCs w:val="24"/>
        </w:rPr>
        <w:t xml:space="preserve">NSA </w:t>
      </w:r>
      <w:r w:rsidRPr="00B1782F">
        <w:rPr>
          <w:rFonts w:ascii="Times New Roman" w:hAnsi="Times New Roman" w:cs="Times New Roman"/>
          <w:sz w:val="24"/>
          <w:szCs w:val="24"/>
        </w:rPr>
        <w:t xml:space="preserve">nenosaka prasības saistībā ar to, kādi pierādījumi iekļaujami tehniskajā dokumentācijā, kas pievienota apakšsistēmu </w:t>
      </w:r>
      <w:r w:rsidRPr="00C25A02">
        <w:rPr>
          <w:rFonts w:ascii="Times New Roman" w:hAnsi="Times New Roman" w:cs="Times New Roman"/>
          <w:sz w:val="24"/>
          <w:szCs w:val="24"/>
        </w:rPr>
        <w:t>EK verifikācijas</w:t>
      </w:r>
      <w:r w:rsidRPr="00B1782F">
        <w:rPr>
          <w:rFonts w:ascii="Times New Roman" w:hAnsi="Times New Roman" w:cs="Times New Roman"/>
          <w:sz w:val="24"/>
          <w:szCs w:val="24"/>
        </w:rPr>
        <w:t xml:space="preserve"> deklarācijām, bet pamatotu šaubu gadījumā tās var pieprasīt pieteikuma iesniedzējam veikt papildu verifikāciju.</w:t>
      </w:r>
    </w:p>
    <w:p w14:paraId="465B8CE8" w14:textId="067EA41E" w:rsidR="006341E7" w:rsidRPr="006341E7" w:rsidRDefault="006341E7" w:rsidP="0024274D">
      <w:pPr>
        <w:spacing w:after="0" w:line="240" w:lineRule="auto"/>
        <w:jc w:val="both"/>
        <w:rPr>
          <w:rFonts w:ascii="Times New Roman" w:hAnsi="Times New Roman" w:cs="Times New Roman"/>
          <w:sz w:val="24"/>
          <w:szCs w:val="24"/>
        </w:rPr>
      </w:pPr>
      <w:r w:rsidRPr="006341E7">
        <w:rPr>
          <w:rFonts w:ascii="Times New Roman" w:hAnsi="Times New Roman" w:cs="Times New Roman"/>
          <w:sz w:val="24"/>
          <w:szCs w:val="24"/>
        </w:rPr>
        <w:t>Pieteikuma iesniedzējam:</w:t>
      </w:r>
    </w:p>
    <w:p w14:paraId="41396FEE" w14:textId="01DCC947" w:rsidR="006341E7" w:rsidRPr="0024274D" w:rsidRDefault="006341E7">
      <w:pPr>
        <w:pStyle w:val="Sarakstarindkopa"/>
        <w:numPr>
          <w:ilvl w:val="1"/>
          <w:numId w:val="14"/>
        </w:numPr>
        <w:spacing w:after="0" w:line="240" w:lineRule="auto"/>
        <w:ind w:left="851" w:hanging="284"/>
        <w:jc w:val="both"/>
        <w:rPr>
          <w:rFonts w:ascii="Times New Roman" w:hAnsi="Times New Roman" w:cs="Times New Roman"/>
          <w:sz w:val="24"/>
          <w:szCs w:val="24"/>
        </w:rPr>
      </w:pPr>
      <w:r w:rsidRPr="0024274D">
        <w:rPr>
          <w:rFonts w:ascii="Times New Roman" w:hAnsi="Times New Roman" w:cs="Times New Roman"/>
          <w:sz w:val="24"/>
          <w:szCs w:val="24"/>
        </w:rPr>
        <w:lastRenderedPageBreak/>
        <w:t>jāizvēlas izmantojamie EK verifikācijas moduļi;</w:t>
      </w:r>
    </w:p>
    <w:p w14:paraId="5387DA85" w14:textId="01AD2959" w:rsidR="006341E7" w:rsidRPr="0024274D" w:rsidRDefault="006341E7">
      <w:pPr>
        <w:pStyle w:val="Sarakstarindkopa"/>
        <w:numPr>
          <w:ilvl w:val="1"/>
          <w:numId w:val="14"/>
        </w:numPr>
        <w:spacing w:after="0" w:line="240" w:lineRule="auto"/>
        <w:ind w:left="851" w:hanging="284"/>
        <w:jc w:val="both"/>
        <w:rPr>
          <w:rFonts w:ascii="Times New Roman" w:hAnsi="Times New Roman" w:cs="Times New Roman"/>
          <w:sz w:val="24"/>
          <w:szCs w:val="24"/>
        </w:rPr>
      </w:pPr>
      <w:r w:rsidRPr="0024274D">
        <w:rPr>
          <w:rFonts w:ascii="Times New Roman" w:hAnsi="Times New Roman" w:cs="Times New Roman"/>
          <w:sz w:val="24"/>
          <w:szCs w:val="24"/>
        </w:rPr>
        <w:t>jāidentificē pierādījumi, kas jāsniedz, lai pierādītu apakšsistēmas atbilstību prasībām;</w:t>
      </w:r>
    </w:p>
    <w:p w14:paraId="1DD71116" w14:textId="41A8E280" w:rsidR="006341E7" w:rsidRPr="0024274D" w:rsidRDefault="006341E7">
      <w:pPr>
        <w:pStyle w:val="Sarakstarindkopa"/>
        <w:numPr>
          <w:ilvl w:val="1"/>
          <w:numId w:val="14"/>
        </w:numPr>
        <w:spacing w:after="0" w:line="240" w:lineRule="auto"/>
        <w:ind w:left="851" w:hanging="284"/>
        <w:jc w:val="both"/>
        <w:rPr>
          <w:rFonts w:ascii="Times New Roman" w:hAnsi="Times New Roman" w:cs="Times New Roman"/>
          <w:sz w:val="24"/>
          <w:szCs w:val="24"/>
        </w:rPr>
      </w:pPr>
      <w:r w:rsidRPr="0024274D">
        <w:rPr>
          <w:rFonts w:ascii="Times New Roman" w:hAnsi="Times New Roman" w:cs="Times New Roman"/>
          <w:sz w:val="24"/>
          <w:szCs w:val="24"/>
        </w:rPr>
        <w:t xml:space="preserve">jāsastāda tehniskā dokumentācija, kuru izmanto, lai novērtētu apakšsistēmas atbilstību attiecīgo noteikumu prasībām; </w:t>
      </w:r>
    </w:p>
    <w:p w14:paraId="5EB73AA1" w14:textId="304730B5" w:rsidR="006341E7" w:rsidRPr="0024274D" w:rsidRDefault="006341E7">
      <w:pPr>
        <w:pStyle w:val="Sarakstarindkopa"/>
        <w:numPr>
          <w:ilvl w:val="1"/>
          <w:numId w:val="14"/>
        </w:numPr>
        <w:spacing w:after="0" w:line="240" w:lineRule="auto"/>
        <w:ind w:left="851" w:hanging="284"/>
        <w:jc w:val="both"/>
        <w:rPr>
          <w:rFonts w:ascii="Times New Roman" w:hAnsi="Times New Roman" w:cs="Times New Roman"/>
          <w:sz w:val="24"/>
          <w:szCs w:val="24"/>
        </w:rPr>
      </w:pPr>
      <w:r w:rsidRPr="0024274D">
        <w:rPr>
          <w:rFonts w:ascii="Times New Roman" w:hAnsi="Times New Roman" w:cs="Times New Roman"/>
          <w:sz w:val="24"/>
          <w:szCs w:val="24"/>
        </w:rPr>
        <w:t xml:space="preserve">jāsastāda attiecīgās apakšsistēmas(-u) un </w:t>
      </w:r>
      <w:proofErr w:type="spellStart"/>
      <w:r w:rsidRPr="0024274D">
        <w:rPr>
          <w:rFonts w:ascii="Times New Roman" w:hAnsi="Times New Roman" w:cs="Times New Roman"/>
          <w:sz w:val="24"/>
          <w:szCs w:val="24"/>
        </w:rPr>
        <w:t>ritekļa</w:t>
      </w:r>
      <w:proofErr w:type="spellEnd"/>
      <w:r w:rsidRPr="0024274D">
        <w:rPr>
          <w:rFonts w:ascii="Times New Roman" w:hAnsi="Times New Roman" w:cs="Times New Roman"/>
          <w:sz w:val="24"/>
          <w:szCs w:val="24"/>
        </w:rPr>
        <w:t xml:space="preserve"> deklarācijas</w:t>
      </w:r>
      <w:r w:rsidR="00C25A02">
        <w:rPr>
          <w:rFonts w:ascii="Times New Roman" w:hAnsi="Times New Roman" w:cs="Times New Roman"/>
          <w:sz w:val="24"/>
          <w:szCs w:val="24"/>
        </w:rPr>
        <w:t>;</w:t>
      </w:r>
    </w:p>
    <w:p w14:paraId="365110D3" w14:textId="77777777" w:rsidR="006341E7" w:rsidRPr="0024274D" w:rsidRDefault="006341E7">
      <w:pPr>
        <w:pStyle w:val="Sarakstarindkopa"/>
        <w:numPr>
          <w:ilvl w:val="0"/>
          <w:numId w:val="13"/>
        </w:numPr>
        <w:spacing w:after="0" w:line="240" w:lineRule="auto"/>
        <w:ind w:left="851" w:hanging="284"/>
        <w:jc w:val="both"/>
        <w:rPr>
          <w:rFonts w:ascii="Times New Roman" w:hAnsi="Times New Roman" w:cs="Times New Roman"/>
          <w:sz w:val="24"/>
          <w:szCs w:val="24"/>
        </w:rPr>
      </w:pPr>
      <w:proofErr w:type="spellStart"/>
      <w:r w:rsidRPr="0024274D">
        <w:rPr>
          <w:rFonts w:ascii="Times New Roman" w:hAnsi="Times New Roman" w:cs="Times New Roman"/>
          <w:sz w:val="24"/>
          <w:szCs w:val="24"/>
        </w:rPr>
        <w:t>NoBo</w:t>
      </w:r>
      <w:proofErr w:type="spellEnd"/>
      <w:r w:rsidRPr="0024274D">
        <w:rPr>
          <w:rFonts w:ascii="Times New Roman" w:hAnsi="Times New Roman" w:cs="Times New Roman"/>
          <w:sz w:val="24"/>
          <w:szCs w:val="24"/>
        </w:rPr>
        <w:t>:</w:t>
      </w:r>
    </w:p>
    <w:p w14:paraId="5EFF3C6D" w14:textId="4607022B" w:rsidR="006341E7" w:rsidRPr="0024274D" w:rsidRDefault="006341E7">
      <w:pPr>
        <w:pStyle w:val="Sarakstarindkopa"/>
        <w:numPr>
          <w:ilvl w:val="1"/>
          <w:numId w:val="15"/>
        </w:numPr>
        <w:spacing w:after="0" w:line="240" w:lineRule="auto"/>
        <w:ind w:left="851" w:hanging="284"/>
        <w:jc w:val="both"/>
        <w:rPr>
          <w:rFonts w:ascii="Times New Roman" w:hAnsi="Times New Roman" w:cs="Times New Roman"/>
          <w:sz w:val="24"/>
          <w:szCs w:val="24"/>
        </w:rPr>
      </w:pPr>
      <w:r w:rsidRPr="0024274D">
        <w:rPr>
          <w:rFonts w:ascii="Times New Roman" w:hAnsi="Times New Roman" w:cs="Times New Roman"/>
          <w:sz w:val="24"/>
          <w:szCs w:val="24"/>
        </w:rPr>
        <w:t>jāveic EK verifikācijas procedūra;</w:t>
      </w:r>
    </w:p>
    <w:p w14:paraId="00BE1045" w14:textId="7D7DE5EE" w:rsidR="006341E7" w:rsidRPr="0024274D" w:rsidRDefault="006341E7">
      <w:pPr>
        <w:pStyle w:val="Sarakstarindkopa"/>
        <w:numPr>
          <w:ilvl w:val="1"/>
          <w:numId w:val="15"/>
        </w:numPr>
        <w:spacing w:after="0" w:line="240" w:lineRule="auto"/>
        <w:ind w:left="851" w:hanging="284"/>
        <w:jc w:val="both"/>
        <w:rPr>
          <w:rFonts w:ascii="Times New Roman" w:hAnsi="Times New Roman" w:cs="Times New Roman"/>
          <w:sz w:val="24"/>
          <w:szCs w:val="24"/>
        </w:rPr>
      </w:pPr>
      <w:r w:rsidRPr="0024274D">
        <w:rPr>
          <w:rFonts w:ascii="Times New Roman" w:hAnsi="Times New Roman" w:cs="Times New Roman"/>
          <w:sz w:val="24"/>
          <w:szCs w:val="24"/>
        </w:rPr>
        <w:t xml:space="preserve">jāizsniedz EK verifikācijas sertifikāti; </w:t>
      </w:r>
    </w:p>
    <w:p w14:paraId="1682E569" w14:textId="1997C62A" w:rsidR="006341E7" w:rsidRPr="0024274D" w:rsidRDefault="006341E7">
      <w:pPr>
        <w:pStyle w:val="Sarakstarindkopa"/>
        <w:numPr>
          <w:ilvl w:val="1"/>
          <w:numId w:val="16"/>
        </w:numPr>
        <w:spacing w:after="120" w:line="240" w:lineRule="auto"/>
        <w:ind w:left="851" w:hanging="284"/>
        <w:jc w:val="both"/>
        <w:rPr>
          <w:rFonts w:ascii="Times New Roman" w:hAnsi="Times New Roman" w:cs="Times New Roman"/>
          <w:sz w:val="24"/>
          <w:szCs w:val="24"/>
        </w:rPr>
      </w:pPr>
      <w:r w:rsidRPr="0024274D">
        <w:rPr>
          <w:rFonts w:ascii="Times New Roman" w:hAnsi="Times New Roman" w:cs="Times New Roman"/>
          <w:sz w:val="24"/>
          <w:szCs w:val="24"/>
        </w:rPr>
        <w:t>jāapkopo pievienotā tehniskā dokumentācija.</w:t>
      </w:r>
    </w:p>
    <w:p w14:paraId="289EC267" w14:textId="06ECB43F" w:rsidR="006341E7" w:rsidRDefault="006341E7" w:rsidP="0024274D">
      <w:pPr>
        <w:spacing w:after="120" w:line="240" w:lineRule="auto"/>
        <w:jc w:val="both"/>
        <w:rPr>
          <w:rFonts w:ascii="Times New Roman" w:hAnsi="Times New Roman" w:cs="Times New Roman"/>
          <w:sz w:val="24"/>
          <w:szCs w:val="24"/>
        </w:rPr>
      </w:pPr>
      <w:r w:rsidRPr="006341E7">
        <w:rPr>
          <w:rFonts w:ascii="Times New Roman" w:hAnsi="Times New Roman" w:cs="Times New Roman"/>
          <w:sz w:val="24"/>
          <w:szCs w:val="24"/>
        </w:rPr>
        <w:t xml:space="preserve">EK verifikācijas procedūra paredz, ka apakšsistēmai jāatbilst </w:t>
      </w:r>
      <w:r w:rsidR="00C25A02">
        <w:rPr>
          <w:rFonts w:ascii="Times New Roman" w:hAnsi="Times New Roman" w:cs="Times New Roman"/>
          <w:sz w:val="24"/>
          <w:szCs w:val="24"/>
        </w:rPr>
        <w:t>ES</w:t>
      </w:r>
      <w:r w:rsidRPr="006341E7">
        <w:rPr>
          <w:rFonts w:ascii="Times New Roman" w:hAnsi="Times New Roman" w:cs="Times New Roman"/>
          <w:sz w:val="24"/>
          <w:szCs w:val="24"/>
        </w:rPr>
        <w:t xml:space="preserve"> tiesību aktu </w:t>
      </w:r>
      <w:r w:rsidR="00283B6F">
        <w:rPr>
          <w:rFonts w:ascii="Times New Roman" w:hAnsi="Times New Roman" w:cs="Times New Roman"/>
          <w:sz w:val="24"/>
          <w:szCs w:val="24"/>
        </w:rPr>
        <w:t xml:space="preserve">prasībām </w:t>
      </w:r>
      <w:r w:rsidRPr="006341E7">
        <w:rPr>
          <w:rFonts w:ascii="Times New Roman" w:hAnsi="Times New Roman" w:cs="Times New Roman"/>
          <w:sz w:val="24"/>
          <w:szCs w:val="24"/>
        </w:rPr>
        <w:t xml:space="preserve">un </w:t>
      </w:r>
      <w:r w:rsidR="00283B6F">
        <w:rPr>
          <w:rFonts w:ascii="Times New Roman" w:hAnsi="Times New Roman" w:cs="Times New Roman"/>
          <w:sz w:val="24"/>
          <w:szCs w:val="24"/>
        </w:rPr>
        <w:t>nacionālajām</w:t>
      </w:r>
      <w:r w:rsidRPr="006341E7">
        <w:rPr>
          <w:rFonts w:ascii="Times New Roman" w:hAnsi="Times New Roman" w:cs="Times New Roman"/>
          <w:sz w:val="24"/>
          <w:szCs w:val="24"/>
        </w:rPr>
        <w:t xml:space="preserve"> prasībām. Tāpēc atbilstības pārbaude jāveic saskaņā ar šīm prasībām — </w:t>
      </w:r>
      <w:proofErr w:type="spellStart"/>
      <w:r w:rsidRPr="006341E7">
        <w:rPr>
          <w:rFonts w:ascii="Times New Roman" w:hAnsi="Times New Roman" w:cs="Times New Roman"/>
          <w:sz w:val="24"/>
          <w:szCs w:val="24"/>
        </w:rPr>
        <w:t>NoBo</w:t>
      </w:r>
      <w:proofErr w:type="spellEnd"/>
      <w:r w:rsidRPr="006341E7">
        <w:rPr>
          <w:rFonts w:ascii="Times New Roman" w:hAnsi="Times New Roman" w:cs="Times New Roman"/>
          <w:sz w:val="24"/>
          <w:szCs w:val="24"/>
        </w:rPr>
        <w:t xml:space="preserve"> attiecībā uz SITS un </w:t>
      </w:r>
      <w:proofErr w:type="spellStart"/>
      <w:r w:rsidRPr="006341E7">
        <w:rPr>
          <w:rFonts w:ascii="Times New Roman" w:hAnsi="Times New Roman" w:cs="Times New Roman"/>
          <w:sz w:val="24"/>
          <w:szCs w:val="24"/>
        </w:rPr>
        <w:t>DeBo</w:t>
      </w:r>
      <w:proofErr w:type="spellEnd"/>
      <w:r w:rsidRPr="006341E7">
        <w:rPr>
          <w:rFonts w:ascii="Times New Roman" w:hAnsi="Times New Roman" w:cs="Times New Roman"/>
          <w:sz w:val="24"/>
          <w:szCs w:val="24"/>
        </w:rPr>
        <w:t xml:space="preserve"> attiecībā uz </w:t>
      </w:r>
      <w:r w:rsidR="00283B6F">
        <w:rPr>
          <w:rFonts w:ascii="Times New Roman" w:hAnsi="Times New Roman" w:cs="Times New Roman"/>
          <w:sz w:val="24"/>
          <w:szCs w:val="24"/>
        </w:rPr>
        <w:t>nacionālajām prasībām</w:t>
      </w:r>
      <w:r w:rsidRPr="006341E7">
        <w:rPr>
          <w:rFonts w:ascii="Times New Roman" w:hAnsi="Times New Roman" w:cs="Times New Roman"/>
          <w:sz w:val="24"/>
          <w:szCs w:val="24"/>
        </w:rPr>
        <w:t xml:space="preserve">. Tādējādi </w:t>
      </w:r>
      <w:proofErr w:type="spellStart"/>
      <w:r w:rsidRPr="006341E7">
        <w:rPr>
          <w:rFonts w:ascii="Times New Roman" w:hAnsi="Times New Roman" w:cs="Times New Roman"/>
          <w:sz w:val="24"/>
          <w:szCs w:val="24"/>
        </w:rPr>
        <w:t>DeBo</w:t>
      </w:r>
      <w:proofErr w:type="spellEnd"/>
      <w:r w:rsidRPr="006341E7">
        <w:rPr>
          <w:rFonts w:ascii="Times New Roman" w:hAnsi="Times New Roman" w:cs="Times New Roman"/>
          <w:sz w:val="24"/>
          <w:szCs w:val="24"/>
        </w:rPr>
        <w:t xml:space="preserve"> pienākumi būtu tādi paši kā </w:t>
      </w:r>
      <w:proofErr w:type="spellStart"/>
      <w:r w:rsidRPr="006341E7">
        <w:rPr>
          <w:rFonts w:ascii="Times New Roman" w:hAnsi="Times New Roman" w:cs="Times New Roman"/>
          <w:sz w:val="24"/>
          <w:szCs w:val="24"/>
        </w:rPr>
        <w:t>NoBo</w:t>
      </w:r>
      <w:proofErr w:type="spellEnd"/>
      <w:r w:rsidRPr="006341E7">
        <w:rPr>
          <w:rFonts w:ascii="Times New Roman" w:hAnsi="Times New Roman" w:cs="Times New Roman"/>
          <w:sz w:val="24"/>
          <w:szCs w:val="24"/>
        </w:rPr>
        <w:t>.</w:t>
      </w:r>
    </w:p>
    <w:p w14:paraId="71E4220B" w14:textId="7E63F131" w:rsidR="000C3CA7" w:rsidRDefault="000C3CA7" w:rsidP="000C3CA7">
      <w:pPr>
        <w:jc w:val="both"/>
        <w:rPr>
          <w:rFonts w:ascii="Times New Roman" w:hAnsi="Times New Roman" w:cs="Times New Roman"/>
          <w:sz w:val="24"/>
          <w:szCs w:val="24"/>
        </w:rPr>
      </w:pPr>
      <w:r w:rsidRPr="000C3CA7">
        <w:rPr>
          <w:rFonts w:ascii="Times New Roman" w:hAnsi="Times New Roman" w:cs="Times New Roman"/>
          <w:sz w:val="24"/>
          <w:szCs w:val="24"/>
        </w:rPr>
        <w:t xml:space="preserve">EK apakšsistēmas verifikācijas deklarāciju sagatavo pieteikuma iesniedzējs, un to </w:t>
      </w:r>
      <w:r>
        <w:rPr>
          <w:rFonts w:ascii="Times New Roman" w:hAnsi="Times New Roman" w:cs="Times New Roman"/>
          <w:sz w:val="24"/>
          <w:szCs w:val="24"/>
        </w:rPr>
        <w:t>iesniedz</w:t>
      </w:r>
      <w:r w:rsidRPr="000C3CA7">
        <w:rPr>
          <w:rFonts w:ascii="Times New Roman" w:hAnsi="Times New Roman" w:cs="Times New Roman"/>
          <w:sz w:val="24"/>
          <w:szCs w:val="24"/>
        </w:rPr>
        <w:t xml:space="preserve"> kopā ar tehnisko dokumentāciju. Pieteikuma iesniedzējs iesniedz deklarāciju par atbilstību tipam, pamatojoties uz EK verifikācijas procedūru.</w:t>
      </w:r>
      <w:r>
        <w:rPr>
          <w:rFonts w:ascii="Times New Roman" w:hAnsi="Times New Roman" w:cs="Times New Roman"/>
          <w:sz w:val="24"/>
          <w:szCs w:val="24"/>
        </w:rPr>
        <w:t xml:space="preserve"> </w:t>
      </w:r>
      <w:r w:rsidRPr="000C3CA7">
        <w:rPr>
          <w:rFonts w:ascii="Times New Roman" w:hAnsi="Times New Roman" w:cs="Times New Roman"/>
          <w:sz w:val="24"/>
          <w:szCs w:val="24"/>
        </w:rPr>
        <w:t xml:space="preserve">EK verifikācijas deklarācijā </w:t>
      </w:r>
      <w:r>
        <w:rPr>
          <w:rFonts w:ascii="Times New Roman" w:hAnsi="Times New Roman" w:cs="Times New Roman"/>
          <w:sz w:val="24"/>
          <w:szCs w:val="24"/>
        </w:rPr>
        <w:t xml:space="preserve">un </w:t>
      </w:r>
      <w:r w:rsidRPr="000C3CA7">
        <w:rPr>
          <w:rFonts w:ascii="Times New Roman" w:hAnsi="Times New Roman" w:cs="Times New Roman"/>
          <w:sz w:val="24"/>
          <w:szCs w:val="24"/>
        </w:rPr>
        <w:t>deklarācij</w:t>
      </w:r>
      <w:r>
        <w:rPr>
          <w:rFonts w:ascii="Times New Roman" w:hAnsi="Times New Roman" w:cs="Times New Roman"/>
          <w:sz w:val="24"/>
          <w:szCs w:val="24"/>
        </w:rPr>
        <w:t>ā</w:t>
      </w:r>
      <w:r w:rsidRPr="000C3CA7">
        <w:rPr>
          <w:rFonts w:ascii="Times New Roman" w:hAnsi="Times New Roman" w:cs="Times New Roman"/>
          <w:sz w:val="24"/>
          <w:szCs w:val="24"/>
        </w:rPr>
        <w:t xml:space="preserve"> par atbilstību tipam iesniedzamā informācija ir norādīta </w:t>
      </w:r>
      <w:r>
        <w:rPr>
          <w:rFonts w:ascii="Times New Roman" w:hAnsi="Times New Roman" w:cs="Times New Roman"/>
          <w:sz w:val="24"/>
          <w:szCs w:val="24"/>
        </w:rPr>
        <w:t>Regulā par deklarācijām</w:t>
      </w:r>
      <w:r w:rsidRPr="000C3CA7">
        <w:rPr>
          <w:rFonts w:ascii="Times New Roman" w:hAnsi="Times New Roman" w:cs="Times New Roman"/>
          <w:sz w:val="24"/>
          <w:szCs w:val="24"/>
        </w:rPr>
        <w:t xml:space="preserve">. </w:t>
      </w:r>
    </w:p>
    <w:p w14:paraId="5B28D32B" w14:textId="797F80AC" w:rsidR="00293BBF" w:rsidRPr="000C3CA7" w:rsidRDefault="00293BBF" w:rsidP="0024274D">
      <w:pPr>
        <w:spacing w:before="240" w:after="120" w:line="240" w:lineRule="auto"/>
        <w:jc w:val="both"/>
        <w:rPr>
          <w:rFonts w:ascii="Times New Roman" w:hAnsi="Times New Roman" w:cs="Times New Roman"/>
          <w:sz w:val="24"/>
          <w:szCs w:val="24"/>
        </w:rPr>
      </w:pPr>
      <w:proofErr w:type="spellStart"/>
      <w:r w:rsidRPr="00293BBF">
        <w:rPr>
          <w:rFonts w:ascii="Times New Roman" w:hAnsi="Times New Roman" w:cs="Times New Roman"/>
          <w:sz w:val="24"/>
          <w:szCs w:val="24"/>
        </w:rPr>
        <w:t>Ritekļa</w:t>
      </w:r>
      <w:proofErr w:type="spellEnd"/>
      <w:r w:rsidRPr="00293BBF">
        <w:rPr>
          <w:rFonts w:ascii="Times New Roman" w:hAnsi="Times New Roman" w:cs="Times New Roman"/>
          <w:sz w:val="24"/>
          <w:szCs w:val="24"/>
        </w:rPr>
        <w:t xml:space="preserve"> tipa atļaujas un atļaujas </w:t>
      </w:r>
      <w:proofErr w:type="spellStart"/>
      <w:r w:rsidRPr="00293BBF">
        <w:rPr>
          <w:rFonts w:ascii="Times New Roman" w:hAnsi="Times New Roman" w:cs="Times New Roman"/>
          <w:sz w:val="24"/>
          <w:szCs w:val="24"/>
        </w:rPr>
        <w:t>ritekļa</w:t>
      </w:r>
      <w:proofErr w:type="spellEnd"/>
      <w:r w:rsidRPr="00293BBF">
        <w:rPr>
          <w:rFonts w:ascii="Times New Roman" w:hAnsi="Times New Roman" w:cs="Times New Roman"/>
          <w:sz w:val="24"/>
          <w:szCs w:val="24"/>
        </w:rPr>
        <w:t xml:space="preserve"> laišanai tirgū piešķiršanas procesi un turpmāka </w:t>
      </w:r>
      <w:proofErr w:type="spellStart"/>
      <w:r w:rsidRPr="00293BBF">
        <w:rPr>
          <w:rFonts w:ascii="Times New Roman" w:hAnsi="Times New Roman" w:cs="Times New Roman"/>
          <w:sz w:val="24"/>
          <w:szCs w:val="24"/>
        </w:rPr>
        <w:t>ritekļu</w:t>
      </w:r>
      <w:proofErr w:type="spellEnd"/>
      <w:r w:rsidRPr="00293BBF">
        <w:rPr>
          <w:rFonts w:ascii="Times New Roman" w:hAnsi="Times New Roman" w:cs="Times New Roman"/>
          <w:sz w:val="24"/>
          <w:szCs w:val="24"/>
        </w:rPr>
        <w:t xml:space="preserve"> izmantošana (ieskaitot ekspluatāciju un apkopi) ir divi atsevišķi procesi ar atšķirīgiem noteikumiem. Tomēr daži apkopes dokumenti (piemēram, apkopes plāns, apkopes norādījumi) ir daļa no </w:t>
      </w:r>
      <w:proofErr w:type="spellStart"/>
      <w:r w:rsidRPr="00293BBF">
        <w:rPr>
          <w:rFonts w:ascii="Times New Roman" w:hAnsi="Times New Roman" w:cs="Times New Roman"/>
          <w:sz w:val="24"/>
          <w:szCs w:val="24"/>
        </w:rPr>
        <w:t>ritekļa</w:t>
      </w:r>
      <w:proofErr w:type="spellEnd"/>
      <w:r w:rsidRPr="00293BBF">
        <w:rPr>
          <w:rFonts w:ascii="Times New Roman" w:hAnsi="Times New Roman" w:cs="Times New Roman"/>
          <w:sz w:val="24"/>
          <w:szCs w:val="24"/>
        </w:rPr>
        <w:t xml:space="preserve"> tipa </w:t>
      </w:r>
      <w:r w:rsidR="00E81195">
        <w:rPr>
          <w:rFonts w:ascii="Times New Roman" w:hAnsi="Times New Roman" w:cs="Times New Roman"/>
          <w:sz w:val="24"/>
          <w:szCs w:val="24"/>
        </w:rPr>
        <w:t>dokumentācijas</w:t>
      </w:r>
      <w:r w:rsidRPr="00293BBF">
        <w:rPr>
          <w:rFonts w:ascii="Times New Roman" w:hAnsi="Times New Roman" w:cs="Times New Roman"/>
          <w:sz w:val="24"/>
          <w:szCs w:val="24"/>
        </w:rPr>
        <w:t xml:space="preserve">, un tie ir nepieciešami, lai saglabātu attiecīgā tipa </w:t>
      </w:r>
      <w:proofErr w:type="spellStart"/>
      <w:r w:rsidRPr="00293BBF">
        <w:rPr>
          <w:rFonts w:ascii="Times New Roman" w:hAnsi="Times New Roman" w:cs="Times New Roman"/>
          <w:sz w:val="24"/>
          <w:szCs w:val="24"/>
        </w:rPr>
        <w:t>ritekļus</w:t>
      </w:r>
      <w:proofErr w:type="spellEnd"/>
      <w:r w:rsidRPr="00293BBF">
        <w:rPr>
          <w:rFonts w:ascii="Times New Roman" w:hAnsi="Times New Roman" w:cs="Times New Roman"/>
          <w:sz w:val="24"/>
          <w:szCs w:val="24"/>
        </w:rPr>
        <w:t xml:space="preserve"> tam paredzētajā ekspluatācijas stāvoklī. EK verifikācijas deklarācijai pievienotajā tehniskajā dokumentācijā būtu jāiekļauj informācija, kas nepieciešama, lai saglabātu </w:t>
      </w:r>
      <w:proofErr w:type="spellStart"/>
      <w:r w:rsidRPr="00293BBF">
        <w:rPr>
          <w:rFonts w:ascii="Times New Roman" w:hAnsi="Times New Roman" w:cs="Times New Roman"/>
          <w:sz w:val="24"/>
          <w:szCs w:val="24"/>
        </w:rPr>
        <w:t>ritekļa</w:t>
      </w:r>
      <w:proofErr w:type="spellEnd"/>
      <w:r w:rsidRPr="00293BBF">
        <w:rPr>
          <w:rFonts w:ascii="Times New Roman" w:hAnsi="Times New Roman" w:cs="Times New Roman"/>
          <w:sz w:val="24"/>
          <w:szCs w:val="24"/>
        </w:rPr>
        <w:t xml:space="preserve"> paredzētā ekspluatācijas stāvokļa integritāti visā tā kalpošanas laikā.</w:t>
      </w:r>
    </w:p>
    <w:p w14:paraId="50A443AE" w14:textId="27A84BD0" w:rsidR="008E1359" w:rsidRPr="0024274D" w:rsidRDefault="007F5230" w:rsidP="0024274D">
      <w:pPr>
        <w:pStyle w:val="Virsraksts2"/>
        <w:spacing w:before="240" w:after="120" w:line="240" w:lineRule="auto"/>
        <w:rPr>
          <w:rFonts w:ascii="Times New Roman" w:hAnsi="Times New Roman" w:cs="Times New Roman"/>
          <w:b/>
          <w:bCs/>
          <w:color w:val="auto"/>
          <w:sz w:val="24"/>
          <w:szCs w:val="24"/>
        </w:rPr>
      </w:pPr>
      <w:bookmarkStart w:id="26" w:name="_Toc170718278"/>
      <w:r w:rsidRPr="0024274D">
        <w:rPr>
          <w:rFonts w:ascii="Times New Roman" w:hAnsi="Times New Roman" w:cs="Times New Roman"/>
          <w:b/>
          <w:bCs/>
          <w:color w:val="auto"/>
          <w:sz w:val="24"/>
          <w:szCs w:val="24"/>
        </w:rPr>
        <w:t>12.</w:t>
      </w:r>
      <w:r w:rsidR="00004F92" w:rsidRPr="0024274D">
        <w:rPr>
          <w:rFonts w:ascii="Times New Roman" w:hAnsi="Times New Roman" w:cs="Times New Roman"/>
          <w:b/>
          <w:bCs/>
          <w:color w:val="auto"/>
          <w:sz w:val="24"/>
          <w:szCs w:val="24"/>
        </w:rPr>
        <w:t>6. Pieteikuma iesniegšana</w:t>
      </w:r>
      <w:bookmarkEnd w:id="26"/>
    </w:p>
    <w:p w14:paraId="2AFB5C1D" w14:textId="77777777" w:rsidR="006C71B0" w:rsidRDefault="006C71B0" w:rsidP="0024274D">
      <w:pPr>
        <w:spacing w:before="240" w:after="120" w:line="240" w:lineRule="auto"/>
        <w:jc w:val="both"/>
        <w:rPr>
          <w:rFonts w:ascii="Times New Roman" w:hAnsi="Times New Roman" w:cs="Times New Roman"/>
          <w:sz w:val="24"/>
          <w:szCs w:val="24"/>
        </w:rPr>
      </w:pPr>
      <w:r w:rsidRPr="00004F92">
        <w:rPr>
          <w:rFonts w:ascii="Times New Roman" w:hAnsi="Times New Roman" w:cs="Times New Roman"/>
          <w:sz w:val="24"/>
          <w:szCs w:val="24"/>
        </w:rPr>
        <w:t>Pieteikuma un pieteikumam pievienotās dokumentācijas apkopošana aptver visas darbības, kas saistītas ar pieteikumam nepieciešamo apliecinošo dokumentu vākšanu.</w:t>
      </w:r>
      <w:r>
        <w:rPr>
          <w:rFonts w:ascii="Times New Roman" w:hAnsi="Times New Roman" w:cs="Times New Roman"/>
          <w:sz w:val="24"/>
          <w:szCs w:val="24"/>
        </w:rPr>
        <w:t xml:space="preserve"> </w:t>
      </w:r>
      <w:r w:rsidRPr="00004F92">
        <w:rPr>
          <w:rFonts w:ascii="Times New Roman" w:hAnsi="Times New Roman" w:cs="Times New Roman"/>
          <w:sz w:val="24"/>
          <w:szCs w:val="24"/>
        </w:rPr>
        <w:t>Sertifikātos jānorāda izmantošanas nosacījumi un citi ierobežojumi, ja tādi ir</w:t>
      </w:r>
      <w:r>
        <w:rPr>
          <w:rFonts w:ascii="Times New Roman" w:hAnsi="Times New Roman" w:cs="Times New Roman"/>
          <w:sz w:val="24"/>
          <w:szCs w:val="24"/>
        </w:rPr>
        <w:t>.</w:t>
      </w:r>
    </w:p>
    <w:p w14:paraId="7078ABD8" w14:textId="15E0F46E" w:rsidR="00004F92" w:rsidRDefault="006C71B0" w:rsidP="00004F92">
      <w:pPr>
        <w:jc w:val="both"/>
        <w:rPr>
          <w:rFonts w:ascii="Times New Roman" w:hAnsi="Times New Roman" w:cs="Times New Roman"/>
          <w:sz w:val="24"/>
          <w:szCs w:val="24"/>
        </w:rPr>
      </w:pPr>
      <w:r>
        <w:rPr>
          <w:rFonts w:ascii="Times New Roman" w:hAnsi="Times New Roman" w:cs="Times New Roman"/>
          <w:sz w:val="24"/>
          <w:szCs w:val="24"/>
        </w:rPr>
        <w:t>A</w:t>
      </w:r>
      <w:r w:rsidR="00004F92" w:rsidRPr="00004F92">
        <w:rPr>
          <w:rFonts w:ascii="Times New Roman" w:hAnsi="Times New Roman" w:cs="Times New Roman"/>
          <w:sz w:val="24"/>
          <w:szCs w:val="24"/>
        </w:rPr>
        <w:t xml:space="preserve">tļaujas piešķīrēja struktūra </w:t>
      </w:r>
      <w:r w:rsidR="0052380F">
        <w:rPr>
          <w:rFonts w:ascii="Times New Roman" w:hAnsi="Times New Roman" w:cs="Times New Roman"/>
          <w:sz w:val="24"/>
          <w:szCs w:val="24"/>
        </w:rPr>
        <w:t xml:space="preserve">(Inspekcija vai ERA) </w:t>
      </w:r>
      <w:r w:rsidR="00004F92" w:rsidRPr="00004F92">
        <w:rPr>
          <w:rFonts w:ascii="Times New Roman" w:hAnsi="Times New Roman" w:cs="Times New Roman"/>
          <w:sz w:val="24"/>
          <w:szCs w:val="24"/>
        </w:rPr>
        <w:t xml:space="preserve">un attiecīgās par izmantošanas telpu atbildīgās </w:t>
      </w:r>
      <w:r w:rsidR="00004F92">
        <w:rPr>
          <w:rFonts w:ascii="Times New Roman" w:hAnsi="Times New Roman" w:cs="Times New Roman"/>
          <w:sz w:val="24"/>
          <w:szCs w:val="24"/>
        </w:rPr>
        <w:t>NSA</w:t>
      </w:r>
      <w:r w:rsidR="00004F92" w:rsidRPr="00004F92">
        <w:rPr>
          <w:rFonts w:ascii="Times New Roman" w:hAnsi="Times New Roman" w:cs="Times New Roman"/>
          <w:sz w:val="24"/>
          <w:szCs w:val="24"/>
        </w:rPr>
        <w:t xml:space="preserve"> uzskat</w:t>
      </w:r>
      <w:r w:rsidR="0052380F">
        <w:rPr>
          <w:rFonts w:ascii="Times New Roman" w:hAnsi="Times New Roman" w:cs="Times New Roman"/>
          <w:sz w:val="24"/>
          <w:szCs w:val="24"/>
        </w:rPr>
        <w:t>a</w:t>
      </w:r>
      <w:r w:rsidR="00004F92" w:rsidRPr="00004F92">
        <w:rPr>
          <w:rFonts w:ascii="Times New Roman" w:hAnsi="Times New Roman" w:cs="Times New Roman"/>
          <w:sz w:val="24"/>
          <w:szCs w:val="24"/>
        </w:rPr>
        <w:t xml:space="preserve"> pieteikumu par pilnīgu, </w:t>
      </w:r>
      <w:r w:rsidR="0052380F">
        <w:rPr>
          <w:rFonts w:ascii="Times New Roman" w:hAnsi="Times New Roman" w:cs="Times New Roman"/>
          <w:sz w:val="24"/>
          <w:szCs w:val="24"/>
        </w:rPr>
        <w:t xml:space="preserve">ja </w:t>
      </w:r>
      <w:r w:rsidR="00004F92" w:rsidRPr="00004F92">
        <w:rPr>
          <w:rFonts w:ascii="Times New Roman" w:hAnsi="Times New Roman" w:cs="Times New Roman"/>
          <w:sz w:val="24"/>
          <w:szCs w:val="24"/>
        </w:rPr>
        <w:t>tajā iekļau</w:t>
      </w:r>
      <w:r w:rsidR="0052380F">
        <w:rPr>
          <w:rFonts w:ascii="Times New Roman" w:hAnsi="Times New Roman" w:cs="Times New Roman"/>
          <w:sz w:val="24"/>
          <w:szCs w:val="24"/>
        </w:rPr>
        <w:t>ta</w:t>
      </w:r>
      <w:r w:rsidR="00004F92" w:rsidRPr="00004F92">
        <w:rPr>
          <w:rFonts w:ascii="Times New Roman" w:hAnsi="Times New Roman" w:cs="Times New Roman"/>
          <w:sz w:val="24"/>
          <w:szCs w:val="24"/>
        </w:rPr>
        <w:t xml:space="preserve"> </w:t>
      </w:r>
      <w:r w:rsidR="00004F92">
        <w:rPr>
          <w:rFonts w:ascii="Times New Roman" w:hAnsi="Times New Roman" w:cs="Times New Roman"/>
          <w:sz w:val="24"/>
          <w:szCs w:val="24"/>
        </w:rPr>
        <w:t xml:space="preserve">Regulas par praktisko kārtību </w:t>
      </w:r>
      <w:r w:rsidR="00004F92" w:rsidRPr="00004F92">
        <w:rPr>
          <w:rFonts w:ascii="Times New Roman" w:hAnsi="Times New Roman" w:cs="Times New Roman"/>
          <w:sz w:val="24"/>
          <w:szCs w:val="24"/>
        </w:rPr>
        <w:t xml:space="preserve">I pielikumā uzskaitītā informācija. </w:t>
      </w:r>
    </w:p>
    <w:p w14:paraId="7DEB0398" w14:textId="7F541E72" w:rsidR="00004F92" w:rsidRPr="00004F92" w:rsidRDefault="00004F92" w:rsidP="0024274D">
      <w:pPr>
        <w:spacing w:after="0" w:line="240" w:lineRule="auto"/>
        <w:jc w:val="both"/>
        <w:rPr>
          <w:rFonts w:ascii="Times New Roman" w:hAnsi="Times New Roman" w:cs="Times New Roman"/>
          <w:sz w:val="24"/>
          <w:szCs w:val="24"/>
        </w:rPr>
      </w:pPr>
      <w:r w:rsidRPr="00004F92">
        <w:rPr>
          <w:rFonts w:ascii="Times New Roman" w:hAnsi="Times New Roman" w:cs="Times New Roman"/>
          <w:sz w:val="24"/>
          <w:szCs w:val="24"/>
        </w:rPr>
        <w:t>Lai apkopotu dokumentāciju, kas pievienojama atļaujas pieteikumam, pieteikuma iesniedzējam:</w:t>
      </w:r>
    </w:p>
    <w:p w14:paraId="3BF5EA8F" w14:textId="101481BE" w:rsidR="00004F92" w:rsidRPr="0024274D" w:rsidRDefault="00004F92">
      <w:pPr>
        <w:pStyle w:val="Sarakstarindkopa"/>
        <w:numPr>
          <w:ilvl w:val="1"/>
          <w:numId w:val="17"/>
        </w:numPr>
        <w:spacing w:after="0" w:line="240" w:lineRule="auto"/>
        <w:ind w:left="0" w:firstLine="993"/>
        <w:jc w:val="both"/>
        <w:rPr>
          <w:rFonts w:ascii="Times New Roman" w:hAnsi="Times New Roman" w:cs="Times New Roman"/>
          <w:sz w:val="24"/>
          <w:szCs w:val="24"/>
        </w:rPr>
      </w:pPr>
      <w:r w:rsidRPr="0024274D">
        <w:rPr>
          <w:rFonts w:ascii="Times New Roman" w:hAnsi="Times New Roman" w:cs="Times New Roman"/>
          <w:sz w:val="24"/>
          <w:szCs w:val="24"/>
        </w:rPr>
        <w:t>jāsagatavo dokumentāri pierādījumi par prasību fiksēšanu saistībā ar pamatprasībām;</w:t>
      </w:r>
    </w:p>
    <w:p w14:paraId="64345207" w14:textId="0B66D121" w:rsidR="00004F92" w:rsidRPr="0024274D" w:rsidRDefault="006C71B0">
      <w:pPr>
        <w:pStyle w:val="Sarakstarindkopa"/>
        <w:numPr>
          <w:ilvl w:val="1"/>
          <w:numId w:val="17"/>
        </w:numPr>
        <w:spacing w:after="0" w:line="240" w:lineRule="auto"/>
        <w:ind w:left="0" w:firstLine="993"/>
        <w:jc w:val="both"/>
        <w:rPr>
          <w:rFonts w:ascii="Times New Roman" w:hAnsi="Times New Roman" w:cs="Times New Roman"/>
          <w:sz w:val="24"/>
          <w:szCs w:val="24"/>
        </w:rPr>
      </w:pPr>
      <w:r w:rsidRPr="0024274D">
        <w:rPr>
          <w:rFonts w:ascii="Times New Roman" w:hAnsi="Times New Roman" w:cs="Times New Roman"/>
          <w:sz w:val="24"/>
          <w:szCs w:val="24"/>
        </w:rPr>
        <w:t xml:space="preserve">jāsagatavo un jāapkopo saturs, kas nepieciešams atļaujas piešķiršanas dokumentācijai saskaņā ar Regulas par praktisko kārtību I pielikumu, tostarp EK verifikācijas deklarācijas attiecībā uz visām apakšsistēmām un pievienoto tehnisko dokumentāciju; </w:t>
      </w:r>
    </w:p>
    <w:p w14:paraId="1F2BF619" w14:textId="73E09C99" w:rsidR="00004F92" w:rsidRPr="0024274D" w:rsidRDefault="006C71B0">
      <w:pPr>
        <w:pStyle w:val="Sarakstarindkopa"/>
        <w:numPr>
          <w:ilvl w:val="1"/>
          <w:numId w:val="17"/>
        </w:numPr>
        <w:spacing w:after="120" w:line="240" w:lineRule="auto"/>
        <w:ind w:left="0" w:firstLine="993"/>
        <w:jc w:val="both"/>
        <w:rPr>
          <w:rFonts w:ascii="Times New Roman" w:hAnsi="Times New Roman" w:cs="Times New Roman"/>
          <w:sz w:val="24"/>
          <w:szCs w:val="24"/>
        </w:rPr>
      </w:pPr>
      <w:r w:rsidRPr="0024274D">
        <w:rPr>
          <w:rFonts w:ascii="Times New Roman" w:hAnsi="Times New Roman" w:cs="Times New Roman"/>
          <w:sz w:val="24"/>
          <w:szCs w:val="24"/>
        </w:rPr>
        <w:t xml:space="preserve">atjauninātas atļaujas gadījumā jāpārbauda, vai </w:t>
      </w:r>
      <w:proofErr w:type="spellStart"/>
      <w:r w:rsidRPr="0024274D">
        <w:rPr>
          <w:rFonts w:ascii="Times New Roman" w:hAnsi="Times New Roman" w:cs="Times New Roman"/>
          <w:sz w:val="24"/>
          <w:szCs w:val="24"/>
        </w:rPr>
        <w:t>ritekļa</w:t>
      </w:r>
      <w:proofErr w:type="spellEnd"/>
      <w:r w:rsidRPr="0024274D">
        <w:rPr>
          <w:rFonts w:ascii="Times New Roman" w:hAnsi="Times New Roman" w:cs="Times New Roman"/>
          <w:sz w:val="24"/>
          <w:szCs w:val="24"/>
        </w:rPr>
        <w:t xml:space="preserve"> tipa atļauja ir derīga</w:t>
      </w:r>
      <w:r w:rsidR="00D96996">
        <w:rPr>
          <w:rFonts w:ascii="Times New Roman" w:hAnsi="Times New Roman" w:cs="Times New Roman"/>
          <w:sz w:val="24"/>
          <w:szCs w:val="24"/>
        </w:rPr>
        <w:t>.</w:t>
      </w:r>
    </w:p>
    <w:p w14:paraId="47F63AD6" w14:textId="011DFDBA" w:rsidR="007E4BDD" w:rsidRDefault="007E4BDD" w:rsidP="0024274D">
      <w:pPr>
        <w:spacing w:after="120" w:line="240" w:lineRule="auto"/>
        <w:jc w:val="both"/>
        <w:rPr>
          <w:rFonts w:ascii="Times New Roman" w:hAnsi="Times New Roman" w:cs="Times New Roman"/>
          <w:sz w:val="24"/>
          <w:szCs w:val="24"/>
        </w:rPr>
      </w:pPr>
      <w:r w:rsidRPr="007E4BDD">
        <w:rPr>
          <w:rFonts w:ascii="Times New Roman" w:hAnsi="Times New Roman" w:cs="Times New Roman"/>
          <w:sz w:val="24"/>
          <w:szCs w:val="24"/>
        </w:rPr>
        <w:t xml:space="preserve">Ja pieteikuma iesniedzējs pieteikumā norāda, ka ir iecerējis </w:t>
      </w:r>
      <w:r w:rsidR="002C1994">
        <w:rPr>
          <w:rFonts w:ascii="Times New Roman" w:hAnsi="Times New Roman" w:cs="Times New Roman"/>
          <w:sz w:val="24"/>
          <w:szCs w:val="24"/>
        </w:rPr>
        <w:t>izmantošanas telpu līdz</w:t>
      </w:r>
      <w:r w:rsidRPr="007E4BDD">
        <w:rPr>
          <w:rFonts w:ascii="Times New Roman" w:hAnsi="Times New Roman" w:cs="Times New Roman"/>
          <w:sz w:val="24"/>
          <w:szCs w:val="24"/>
        </w:rPr>
        <w:t xml:space="preserve"> robežstacijām Lietuvā un Igaunijā, skat. </w:t>
      </w:r>
      <w:r w:rsidR="006C71B0">
        <w:rPr>
          <w:rFonts w:ascii="Times New Roman" w:hAnsi="Times New Roman" w:cs="Times New Roman"/>
          <w:sz w:val="24"/>
          <w:szCs w:val="24"/>
        </w:rPr>
        <w:t>11</w:t>
      </w:r>
      <w:r w:rsidRPr="007E4BDD">
        <w:rPr>
          <w:rFonts w:ascii="Times New Roman" w:hAnsi="Times New Roman" w:cs="Times New Roman"/>
          <w:sz w:val="24"/>
          <w:szCs w:val="24"/>
        </w:rPr>
        <w:t>.sadaļu ,,Pārrobežu nolīgumi un pārrobežu stacijas”.</w:t>
      </w:r>
    </w:p>
    <w:p w14:paraId="1034BC38" w14:textId="5B397CD4" w:rsidR="006C5642" w:rsidRDefault="006C5642" w:rsidP="0024274D">
      <w:pPr>
        <w:spacing w:before="240" w:after="120" w:line="240" w:lineRule="auto"/>
        <w:jc w:val="both"/>
        <w:rPr>
          <w:rFonts w:ascii="Times New Roman" w:hAnsi="Times New Roman" w:cs="Times New Roman"/>
          <w:sz w:val="24"/>
          <w:szCs w:val="24"/>
        </w:rPr>
      </w:pPr>
      <w:r w:rsidRPr="006C5642">
        <w:rPr>
          <w:rFonts w:ascii="Times New Roman" w:hAnsi="Times New Roman" w:cs="Times New Roman"/>
          <w:sz w:val="24"/>
          <w:szCs w:val="24"/>
        </w:rPr>
        <w:lastRenderedPageBreak/>
        <w:t xml:space="preserve">Sīkāka informācija par </w:t>
      </w:r>
      <w:r>
        <w:rPr>
          <w:rFonts w:ascii="Times New Roman" w:hAnsi="Times New Roman" w:cs="Times New Roman"/>
          <w:sz w:val="24"/>
          <w:szCs w:val="24"/>
        </w:rPr>
        <w:t>pieteikuma saturu un iesniedzamajiem pierādījumiem</w:t>
      </w:r>
      <w:r w:rsidRPr="006C5642">
        <w:rPr>
          <w:rFonts w:ascii="Times New Roman" w:hAnsi="Times New Roman" w:cs="Times New Roman"/>
          <w:sz w:val="24"/>
          <w:szCs w:val="24"/>
        </w:rPr>
        <w:t xml:space="preserve"> ir atrodama ERA sagatavot</w:t>
      </w:r>
      <w:r>
        <w:rPr>
          <w:rFonts w:ascii="Times New Roman" w:hAnsi="Times New Roman" w:cs="Times New Roman"/>
          <w:sz w:val="24"/>
          <w:szCs w:val="24"/>
        </w:rPr>
        <w:t>ajā</w:t>
      </w:r>
      <w:r w:rsidRPr="006C5642">
        <w:rPr>
          <w:rFonts w:ascii="Times New Roman" w:hAnsi="Times New Roman" w:cs="Times New Roman"/>
          <w:sz w:val="24"/>
          <w:szCs w:val="24"/>
        </w:rPr>
        <w:t xml:space="preserve"> rokasgrāmat</w:t>
      </w:r>
      <w:r>
        <w:rPr>
          <w:rFonts w:ascii="Times New Roman" w:hAnsi="Times New Roman" w:cs="Times New Roman"/>
          <w:sz w:val="24"/>
          <w:szCs w:val="24"/>
        </w:rPr>
        <w:t>ā</w:t>
      </w:r>
      <w:r w:rsidRPr="006C5642">
        <w:rPr>
          <w:rFonts w:ascii="Times New Roman" w:hAnsi="Times New Roman" w:cs="Times New Roman"/>
          <w:sz w:val="24"/>
          <w:szCs w:val="24"/>
        </w:rPr>
        <w:t xml:space="preserve"> “Vadlīnijas </w:t>
      </w:r>
      <w:proofErr w:type="spellStart"/>
      <w:r w:rsidRPr="006C5642">
        <w:rPr>
          <w:rFonts w:ascii="Times New Roman" w:hAnsi="Times New Roman" w:cs="Times New Roman"/>
          <w:sz w:val="24"/>
          <w:szCs w:val="24"/>
        </w:rPr>
        <w:t>ritekļa</w:t>
      </w:r>
      <w:proofErr w:type="spellEnd"/>
      <w:r w:rsidRPr="006C5642">
        <w:rPr>
          <w:rFonts w:ascii="Times New Roman" w:hAnsi="Times New Roman" w:cs="Times New Roman"/>
          <w:sz w:val="24"/>
          <w:szCs w:val="24"/>
        </w:rPr>
        <w:t xml:space="preserve"> atļaujas piešķiršanas procesa </w:t>
      </w:r>
      <w:bookmarkStart w:id="27" w:name="_Hlk127296159"/>
      <w:r w:rsidRPr="006C5642">
        <w:rPr>
          <w:rFonts w:ascii="Times New Roman" w:hAnsi="Times New Roman" w:cs="Times New Roman"/>
          <w:sz w:val="24"/>
          <w:szCs w:val="24"/>
        </w:rPr>
        <w:t>praktiskajai kārtībai”</w:t>
      </w:r>
      <w:r w:rsidR="00D96996">
        <w:rPr>
          <w:rStyle w:val="Vresatsauce"/>
          <w:rFonts w:ascii="Times New Roman" w:hAnsi="Times New Roman" w:cs="Times New Roman"/>
          <w:sz w:val="24"/>
          <w:szCs w:val="24"/>
        </w:rPr>
        <w:footnoteReference w:id="17"/>
      </w:r>
      <w:r w:rsidRPr="006C5642">
        <w:rPr>
          <w:rFonts w:ascii="Times New Roman" w:hAnsi="Times New Roman" w:cs="Times New Roman"/>
          <w:sz w:val="24"/>
          <w:szCs w:val="24"/>
        </w:rPr>
        <w:t xml:space="preserve"> (</w:t>
      </w:r>
      <w:r w:rsidR="00D96996">
        <w:rPr>
          <w:rFonts w:ascii="Times New Roman" w:hAnsi="Times New Roman" w:cs="Times New Roman"/>
          <w:sz w:val="24"/>
          <w:szCs w:val="24"/>
        </w:rPr>
        <w:t>pieejama arī Inspekcijas tīmekļvietnē</w:t>
      </w:r>
      <w:r w:rsidR="00867981">
        <w:rPr>
          <w:rStyle w:val="Vresatsauce"/>
          <w:rFonts w:ascii="Times New Roman" w:hAnsi="Times New Roman" w:cs="Times New Roman"/>
          <w:sz w:val="24"/>
          <w:szCs w:val="24"/>
        </w:rPr>
        <w:footnoteReference w:id="18"/>
      </w:r>
      <w:r w:rsidR="00867981">
        <w:rPr>
          <w:rFonts w:ascii="Times New Roman" w:hAnsi="Times New Roman" w:cs="Times New Roman"/>
          <w:sz w:val="24"/>
          <w:szCs w:val="24"/>
        </w:rPr>
        <w:t>).</w:t>
      </w:r>
    </w:p>
    <w:p w14:paraId="089D96D0" w14:textId="3C8008D7" w:rsidR="00631042" w:rsidRPr="0024274D" w:rsidRDefault="007F5230" w:rsidP="0024274D">
      <w:pPr>
        <w:pStyle w:val="Virsraksts2"/>
        <w:spacing w:before="240" w:after="120" w:line="240" w:lineRule="auto"/>
        <w:rPr>
          <w:rFonts w:ascii="Times New Roman" w:hAnsi="Times New Roman" w:cs="Times New Roman"/>
          <w:b/>
          <w:bCs/>
          <w:color w:val="auto"/>
          <w:sz w:val="24"/>
          <w:szCs w:val="24"/>
        </w:rPr>
      </w:pPr>
      <w:bookmarkStart w:id="28" w:name="_Toc170718279"/>
      <w:bookmarkEnd w:id="27"/>
      <w:r w:rsidRPr="0024274D">
        <w:rPr>
          <w:rFonts w:ascii="Times New Roman" w:hAnsi="Times New Roman" w:cs="Times New Roman"/>
          <w:b/>
          <w:bCs/>
          <w:color w:val="auto"/>
          <w:sz w:val="24"/>
          <w:szCs w:val="24"/>
        </w:rPr>
        <w:t>12.</w:t>
      </w:r>
      <w:r w:rsidR="00631042" w:rsidRPr="0024274D">
        <w:rPr>
          <w:rFonts w:ascii="Times New Roman" w:hAnsi="Times New Roman" w:cs="Times New Roman"/>
          <w:b/>
          <w:bCs/>
          <w:color w:val="auto"/>
          <w:sz w:val="24"/>
          <w:szCs w:val="24"/>
        </w:rPr>
        <w:t>7. Sākotnējā pārbaude</w:t>
      </w:r>
      <w:bookmarkEnd w:id="28"/>
    </w:p>
    <w:p w14:paraId="20AF59BE" w14:textId="77777777" w:rsidR="00631042" w:rsidRPr="00631042" w:rsidRDefault="00631042" w:rsidP="00867981">
      <w:pPr>
        <w:spacing w:after="0" w:line="240" w:lineRule="auto"/>
        <w:jc w:val="both"/>
        <w:rPr>
          <w:rFonts w:ascii="Times New Roman" w:hAnsi="Times New Roman" w:cs="Times New Roman"/>
          <w:sz w:val="24"/>
          <w:szCs w:val="24"/>
        </w:rPr>
      </w:pPr>
      <w:r w:rsidRPr="00631042">
        <w:rPr>
          <w:rFonts w:ascii="Times New Roman" w:hAnsi="Times New Roman" w:cs="Times New Roman"/>
          <w:sz w:val="24"/>
          <w:szCs w:val="24"/>
        </w:rPr>
        <w:t>Sākotnējā pārbaudē viena mēneša laikā pēc pieteikuma saņemšanas Inspekcija pārliecinās, ka:</w:t>
      </w:r>
    </w:p>
    <w:p w14:paraId="0212A000" w14:textId="5A6D621D" w:rsidR="00631042" w:rsidRPr="0024274D" w:rsidRDefault="00F07539">
      <w:pPr>
        <w:pStyle w:val="Sarakstarindkopa"/>
        <w:numPr>
          <w:ilvl w:val="1"/>
          <w:numId w:val="18"/>
        </w:numPr>
        <w:spacing w:after="0" w:line="240" w:lineRule="auto"/>
        <w:ind w:left="993" w:hanging="426"/>
        <w:jc w:val="both"/>
        <w:rPr>
          <w:rFonts w:ascii="Times New Roman" w:hAnsi="Times New Roman" w:cs="Times New Roman"/>
          <w:sz w:val="24"/>
          <w:szCs w:val="24"/>
        </w:rPr>
      </w:pPr>
      <w:r w:rsidRPr="0024274D">
        <w:rPr>
          <w:rFonts w:ascii="Times New Roman" w:hAnsi="Times New Roman" w:cs="Times New Roman"/>
          <w:sz w:val="24"/>
          <w:szCs w:val="24"/>
        </w:rPr>
        <w:t>pieteikumam pievienotā dokumentācija un visi pieprasītie dokumentārie pierādījumi ir pilnīgi</w:t>
      </w:r>
      <w:r w:rsidR="00631042" w:rsidRPr="0024274D">
        <w:rPr>
          <w:rFonts w:ascii="Times New Roman" w:hAnsi="Times New Roman" w:cs="Times New Roman"/>
          <w:sz w:val="24"/>
          <w:szCs w:val="24"/>
        </w:rPr>
        <w:t>;</w:t>
      </w:r>
    </w:p>
    <w:p w14:paraId="1F90C88A" w14:textId="20634FA4" w:rsidR="00631042" w:rsidRPr="0024274D" w:rsidRDefault="00631042">
      <w:pPr>
        <w:pStyle w:val="Sarakstarindkopa"/>
        <w:numPr>
          <w:ilvl w:val="1"/>
          <w:numId w:val="18"/>
        </w:numPr>
        <w:spacing w:after="120" w:line="240" w:lineRule="auto"/>
        <w:ind w:left="993" w:hanging="426"/>
        <w:jc w:val="both"/>
        <w:rPr>
          <w:rFonts w:ascii="Times New Roman" w:hAnsi="Times New Roman" w:cs="Times New Roman"/>
          <w:sz w:val="24"/>
          <w:szCs w:val="24"/>
        </w:rPr>
      </w:pPr>
      <w:r w:rsidRPr="0024274D">
        <w:rPr>
          <w:rFonts w:ascii="Times New Roman" w:hAnsi="Times New Roman" w:cs="Times New Roman"/>
          <w:sz w:val="24"/>
          <w:szCs w:val="24"/>
        </w:rPr>
        <w:t>pieteikums ir strukturēts un tajā ir sniegti pietiekami pierādījumi un iekšējas savstarpējas norādes, lai novērtēšanu varētu veikt efektīvi un atbilstoši dokumentēt</w:t>
      </w:r>
      <w:r w:rsidR="00990DD2" w:rsidRPr="0024274D">
        <w:rPr>
          <w:rFonts w:ascii="Times New Roman" w:hAnsi="Times New Roman" w:cs="Times New Roman"/>
          <w:sz w:val="24"/>
          <w:szCs w:val="24"/>
        </w:rPr>
        <w:t>.</w:t>
      </w:r>
    </w:p>
    <w:p w14:paraId="52DB5ADC" w14:textId="4E73D191" w:rsidR="00631042" w:rsidRDefault="00631042" w:rsidP="0024274D">
      <w:pPr>
        <w:spacing w:after="120" w:line="240" w:lineRule="auto"/>
        <w:jc w:val="both"/>
        <w:rPr>
          <w:rFonts w:ascii="Times New Roman" w:hAnsi="Times New Roman" w:cs="Times New Roman"/>
          <w:sz w:val="24"/>
          <w:szCs w:val="24"/>
        </w:rPr>
      </w:pPr>
      <w:r w:rsidRPr="00631042">
        <w:rPr>
          <w:rFonts w:ascii="Times New Roman" w:hAnsi="Times New Roman" w:cs="Times New Roman"/>
          <w:sz w:val="24"/>
          <w:szCs w:val="24"/>
        </w:rPr>
        <w:t>Ja kāda daļa no vajadzīgās informācijas nav iesniegta vai pieteikumā ir sniegti nepietiekami pierādījumi vai iesniegtie pierādījumi nav pietiekami skaidri</w:t>
      </w:r>
      <w:r w:rsidR="00867981">
        <w:rPr>
          <w:rFonts w:ascii="Times New Roman" w:hAnsi="Times New Roman" w:cs="Times New Roman"/>
          <w:sz w:val="24"/>
          <w:szCs w:val="24"/>
        </w:rPr>
        <w:t>,</w:t>
      </w:r>
      <w:r w:rsidRPr="00631042">
        <w:rPr>
          <w:rFonts w:ascii="Times New Roman" w:hAnsi="Times New Roman" w:cs="Times New Roman"/>
          <w:sz w:val="24"/>
          <w:szCs w:val="24"/>
        </w:rPr>
        <w:t xml:space="preserve"> pieteikuma iesniedzējam lūdz sniegt trūkstošo informāciju vai skaidrojumus, izmantojot problēmu žurnālu. </w:t>
      </w:r>
    </w:p>
    <w:p w14:paraId="759F826D" w14:textId="37DA0862" w:rsidR="007E4BDD" w:rsidRDefault="007E4BDD" w:rsidP="00631042">
      <w:pPr>
        <w:jc w:val="both"/>
        <w:rPr>
          <w:rFonts w:ascii="Times New Roman" w:hAnsi="Times New Roman" w:cs="Times New Roman"/>
          <w:sz w:val="24"/>
          <w:szCs w:val="24"/>
        </w:rPr>
      </w:pPr>
      <w:r w:rsidRPr="007E4BDD">
        <w:rPr>
          <w:rFonts w:ascii="Times New Roman" w:hAnsi="Times New Roman" w:cs="Times New Roman"/>
          <w:sz w:val="24"/>
          <w:szCs w:val="24"/>
        </w:rPr>
        <w:t xml:space="preserve">Atļaujas piešķīrēja </w:t>
      </w:r>
      <w:r>
        <w:rPr>
          <w:rFonts w:ascii="Times New Roman" w:hAnsi="Times New Roman" w:cs="Times New Roman"/>
          <w:sz w:val="24"/>
          <w:szCs w:val="24"/>
        </w:rPr>
        <w:t>iestāde</w:t>
      </w:r>
      <w:r w:rsidRPr="007E4BDD">
        <w:rPr>
          <w:rFonts w:ascii="Times New Roman" w:hAnsi="Times New Roman" w:cs="Times New Roman"/>
          <w:sz w:val="24"/>
          <w:szCs w:val="24"/>
        </w:rPr>
        <w:t xml:space="preserve"> </w:t>
      </w:r>
      <w:r>
        <w:rPr>
          <w:rFonts w:ascii="Times New Roman" w:hAnsi="Times New Roman" w:cs="Times New Roman"/>
          <w:sz w:val="24"/>
          <w:szCs w:val="24"/>
        </w:rPr>
        <w:t xml:space="preserve">(ERA vai Inspekcija) </w:t>
      </w:r>
      <w:r w:rsidRPr="007E4BDD">
        <w:rPr>
          <w:rFonts w:ascii="Times New Roman" w:hAnsi="Times New Roman" w:cs="Times New Roman"/>
          <w:sz w:val="24"/>
          <w:szCs w:val="24"/>
        </w:rPr>
        <w:t xml:space="preserve">kopā ar attiecīgajām par izmantošanas telpu atbildīgajām </w:t>
      </w:r>
      <w:r>
        <w:rPr>
          <w:rFonts w:ascii="Times New Roman" w:hAnsi="Times New Roman" w:cs="Times New Roman"/>
          <w:sz w:val="24"/>
          <w:szCs w:val="24"/>
        </w:rPr>
        <w:t>NSA</w:t>
      </w:r>
      <w:r w:rsidRPr="007E4BDD">
        <w:rPr>
          <w:rFonts w:ascii="Times New Roman" w:hAnsi="Times New Roman" w:cs="Times New Roman"/>
          <w:sz w:val="24"/>
          <w:szCs w:val="24"/>
        </w:rPr>
        <w:t xml:space="preserve"> var apturēt pieteikumu, ja </w:t>
      </w:r>
      <w:r w:rsidR="0078086E">
        <w:rPr>
          <w:rFonts w:ascii="Times New Roman" w:hAnsi="Times New Roman" w:cs="Times New Roman"/>
          <w:sz w:val="24"/>
          <w:szCs w:val="24"/>
        </w:rPr>
        <w:t>ie</w:t>
      </w:r>
      <w:r w:rsidRPr="007E4BDD">
        <w:rPr>
          <w:rFonts w:ascii="Times New Roman" w:hAnsi="Times New Roman" w:cs="Times New Roman"/>
          <w:sz w:val="24"/>
          <w:szCs w:val="24"/>
        </w:rPr>
        <w:t>sniegtā informācija ir nepilnīga. Pieteikuma izvērtēšana (un tai paredzētā četru mēnešu termiņa atskaite) sāksies, kad pieteikuma iesniedzējs būs iesniedzis visu trūkstošo informāciju.</w:t>
      </w:r>
    </w:p>
    <w:p w14:paraId="1C7E9E5E" w14:textId="0B315D16" w:rsidR="00FC3A86" w:rsidRPr="00FC3A86" w:rsidRDefault="00FC3A86" w:rsidP="00FC3A86">
      <w:pPr>
        <w:jc w:val="both"/>
        <w:rPr>
          <w:rFonts w:ascii="Times New Roman" w:hAnsi="Times New Roman" w:cs="Times New Roman"/>
          <w:sz w:val="24"/>
          <w:szCs w:val="24"/>
        </w:rPr>
      </w:pPr>
      <w:r w:rsidRPr="00FC3A86">
        <w:rPr>
          <w:rFonts w:ascii="Times New Roman" w:hAnsi="Times New Roman" w:cs="Times New Roman"/>
          <w:sz w:val="24"/>
          <w:szCs w:val="24"/>
        </w:rPr>
        <w:t>Ja problēmu risinājumus pieteikuma iesniedzējs nevar veikt viena mēneša laikā, Inspekcija</w:t>
      </w:r>
      <w:r w:rsidR="0078086E">
        <w:rPr>
          <w:rFonts w:ascii="Times New Roman" w:hAnsi="Times New Roman" w:cs="Times New Roman"/>
          <w:sz w:val="24"/>
          <w:szCs w:val="24"/>
        </w:rPr>
        <w:t xml:space="preserve"> vai ERA</w:t>
      </w:r>
      <w:r w:rsidRPr="00FC3A86">
        <w:rPr>
          <w:rFonts w:ascii="Times New Roman" w:hAnsi="Times New Roman" w:cs="Times New Roman"/>
          <w:sz w:val="24"/>
          <w:szCs w:val="24"/>
        </w:rPr>
        <w:t xml:space="preserve"> var pagarināt sākotnējās pārbaudes novērtējuma termiņu vai noraidīt pieteikumu.</w:t>
      </w:r>
    </w:p>
    <w:p w14:paraId="408E4654" w14:textId="03DA66AA" w:rsidR="00FC3A86" w:rsidRPr="00FC3A86" w:rsidRDefault="00FC3A86" w:rsidP="00FC3A86">
      <w:pPr>
        <w:jc w:val="both"/>
        <w:rPr>
          <w:rFonts w:ascii="Times New Roman" w:hAnsi="Times New Roman" w:cs="Times New Roman"/>
          <w:sz w:val="24"/>
          <w:szCs w:val="24"/>
        </w:rPr>
      </w:pPr>
      <w:r w:rsidRPr="00FC3A86">
        <w:rPr>
          <w:rFonts w:ascii="Times New Roman" w:hAnsi="Times New Roman" w:cs="Times New Roman"/>
          <w:sz w:val="24"/>
          <w:szCs w:val="24"/>
        </w:rPr>
        <w:t>Atļaujas piešķīrēja iestāde (ERA vai Inspekcija) pieņem galīgo lēmumu par pieteikuma dokumentācijas pilnīgumu</w:t>
      </w:r>
      <w:r>
        <w:rPr>
          <w:rFonts w:ascii="Times New Roman" w:hAnsi="Times New Roman" w:cs="Times New Roman"/>
          <w:sz w:val="24"/>
          <w:szCs w:val="24"/>
        </w:rPr>
        <w:t xml:space="preserve"> un</w:t>
      </w:r>
      <w:r w:rsidRPr="00FC3A86">
        <w:rPr>
          <w:rFonts w:ascii="Times New Roman" w:hAnsi="Times New Roman" w:cs="Times New Roman"/>
          <w:sz w:val="24"/>
          <w:szCs w:val="24"/>
        </w:rPr>
        <w:t xml:space="preserve"> atbilstību</w:t>
      </w:r>
      <w:r>
        <w:rPr>
          <w:rFonts w:ascii="Times New Roman" w:hAnsi="Times New Roman" w:cs="Times New Roman"/>
          <w:sz w:val="24"/>
          <w:szCs w:val="24"/>
        </w:rPr>
        <w:t>, un</w:t>
      </w:r>
      <w:r w:rsidRPr="00FC3A86">
        <w:rPr>
          <w:rFonts w:ascii="Times New Roman" w:hAnsi="Times New Roman" w:cs="Times New Roman"/>
          <w:sz w:val="24"/>
          <w:szCs w:val="24"/>
        </w:rPr>
        <w:t xml:space="preserve"> paziņo pieteikuma iesniedzējam par savu lēmumu, izmantojot OSS.</w:t>
      </w:r>
    </w:p>
    <w:p w14:paraId="2D2CD79D" w14:textId="7E42574C" w:rsidR="00FC3A86" w:rsidRPr="00FC3A86" w:rsidRDefault="00FC3A86" w:rsidP="00FC3A86">
      <w:pPr>
        <w:jc w:val="both"/>
        <w:rPr>
          <w:rFonts w:ascii="Times New Roman" w:hAnsi="Times New Roman" w:cs="Times New Roman"/>
          <w:sz w:val="24"/>
          <w:szCs w:val="24"/>
        </w:rPr>
      </w:pPr>
      <w:r w:rsidRPr="00FC3A86">
        <w:rPr>
          <w:rFonts w:ascii="Times New Roman" w:hAnsi="Times New Roman" w:cs="Times New Roman"/>
          <w:sz w:val="24"/>
          <w:szCs w:val="24"/>
        </w:rPr>
        <w:t xml:space="preserve">Pēc pieteikuma saņemšanas OSS automātiski un nekavējoties apstiprina pieteikuma saņemšanu atļaujas piešķīrējas iestādes (Inspekcijas vai ERA) vārdā. </w:t>
      </w:r>
    </w:p>
    <w:p w14:paraId="0CDA3D3D" w14:textId="2C58665F" w:rsidR="00FC3A86" w:rsidRPr="00631042" w:rsidRDefault="00FC3A86" w:rsidP="00FC3A86">
      <w:pPr>
        <w:jc w:val="both"/>
        <w:rPr>
          <w:rFonts w:ascii="Times New Roman" w:hAnsi="Times New Roman" w:cs="Times New Roman"/>
          <w:sz w:val="24"/>
          <w:szCs w:val="24"/>
        </w:rPr>
      </w:pPr>
      <w:r w:rsidRPr="00FC3A86">
        <w:rPr>
          <w:rFonts w:ascii="Times New Roman" w:hAnsi="Times New Roman" w:cs="Times New Roman"/>
          <w:sz w:val="24"/>
          <w:szCs w:val="24"/>
        </w:rPr>
        <w:t>Pieteikuma iesniedzējam nosūtītajā paziņojumā ir ietverta arī informācija par novērtējuma sākuma datumu, kurš ir svarīgs mērķa un termiņa izpildes kontrolei. Novērtējuma sākuma datums atbilst pieteikuma saņemšanas apstiprinājuma datumam. Novērtēšanas posmu termiņu kontroles mehānismos ir ieliktas Latvijas (ERA un citu NSA) oficiālas brīvdienas, ko ievēro katra iestāde (ja novērtēšanas posmā “iekrīt” garas brīvdienas, šīs posms tiks automātiski pagarināts).</w:t>
      </w:r>
    </w:p>
    <w:p w14:paraId="68678945" w14:textId="33EC1963" w:rsidR="007E4BDD" w:rsidRPr="0024274D" w:rsidRDefault="007F5230" w:rsidP="0024274D">
      <w:pPr>
        <w:pStyle w:val="Virsraksts2"/>
        <w:spacing w:before="240" w:after="120" w:line="240" w:lineRule="auto"/>
        <w:rPr>
          <w:rFonts w:ascii="Times New Roman" w:hAnsi="Times New Roman" w:cs="Times New Roman"/>
          <w:b/>
          <w:bCs/>
          <w:color w:val="auto"/>
          <w:sz w:val="24"/>
          <w:szCs w:val="24"/>
        </w:rPr>
      </w:pPr>
      <w:bookmarkStart w:id="29" w:name="_Toc170718280"/>
      <w:r w:rsidRPr="0024274D">
        <w:rPr>
          <w:rFonts w:ascii="Times New Roman" w:hAnsi="Times New Roman" w:cs="Times New Roman"/>
          <w:b/>
          <w:bCs/>
          <w:color w:val="auto"/>
          <w:sz w:val="24"/>
          <w:szCs w:val="24"/>
        </w:rPr>
        <w:t>12.</w:t>
      </w:r>
      <w:r w:rsidR="007E4BDD" w:rsidRPr="0024274D">
        <w:rPr>
          <w:rFonts w:ascii="Times New Roman" w:hAnsi="Times New Roman" w:cs="Times New Roman"/>
          <w:b/>
          <w:bCs/>
          <w:color w:val="auto"/>
          <w:sz w:val="24"/>
          <w:szCs w:val="24"/>
        </w:rPr>
        <w:t>8. Detalizēts novērtējums</w:t>
      </w:r>
      <w:bookmarkEnd w:id="29"/>
    </w:p>
    <w:p w14:paraId="750C8844" w14:textId="67EB10BF" w:rsidR="007E4BDD" w:rsidRDefault="007E4BDD" w:rsidP="00631042">
      <w:pPr>
        <w:jc w:val="both"/>
        <w:rPr>
          <w:rFonts w:ascii="Times New Roman" w:hAnsi="Times New Roman" w:cs="Times New Roman"/>
          <w:sz w:val="24"/>
          <w:szCs w:val="24"/>
        </w:rPr>
      </w:pPr>
      <w:r w:rsidRPr="007E4BDD">
        <w:rPr>
          <w:rFonts w:ascii="Times New Roman" w:hAnsi="Times New Roman" w:cs="Times New Roman"/>
          <w:sz w:val="24"/>
          <w:szCs w:val="24"/>
        </w:rPr>
        <w:t>Atļaujas piešķīrējai struktūra</w:t>
      </w:r>
      <w:r>
        <w:rPr>
          <w:rFonts w:ascii="Times New Roman" w:hAnsi="Times New Roman" w:cs="Times New Roman"/>
          <w:sz w:val="24"/>
          <w:szCs w:val="24"/>
        </w:rPr>
        <w:t xml:space="preserve"> (ERA vai Inspekcija)</w:t>
      </w:r>
      <w:r w:rsidRPr="007E4BDD">
        <w:rPr>
          <w:rFonts w:ascii="Times New Roman" w:hAnsi="Times New Roman" w:cs="Times New Roman"/>
          <w:sz w:val="24"/>
          <w:szCs w:val="24"/>
        </w:rPr>
        <w:t xml:space="preserve"> un attiecīg</w:t>
      </w:r>
      <w:r>
        <w:rPr>
          <w:rFonts w:ascii="Times New Roman" w:hAnsi="Times New Roman" w:cs="Times New Roman"/>
          <w:sz w:val="24"/>
          <w:szCs w:val="24"/>
        </w:rPr>
        <w:t>ās</w:t>
      </w:r>
      <w:r w:rsidRPr="007E4BDD">
        <w:rPr>
          <w:rFonts w:ascii="Times New Roman" w:hAnsi="Times New Roman" w:cs="Times New Roman"/>
          <w:sz w:val="24"/>
          <w:szCs w:val="24"/>
        </w:rPr>
        <w:t xml:space="preserve"> par izmantošanas telpu atbildīg</w:t>
      </w:r>
      <w:r>
        <w:rPr>
          <w:rFonts w:ascii="Times New Roman" w:hAnsi="Times New Roman" w:cs="Times New Roman"/>
          <w:sz w:val="24"/>
          <w:szCs w:val="24"/>
        </w:rPr>
        <w:t>ās</w:t>
      </w:r>
      <w:r w:rsidRPr="007E4BDD">
        <w:rPr>
          <w:rFonts w:ascii="Times New Roman" w:hAnsi="Times New Roman" w:cs="Times New Roman"/>
          <w:sz w:val="24"/>
          <w:szCs w:val="24"/>
        </w:rPr>
        <w:t xml:space="preserve"> </w:t>
      </w:r>
      <w:r>
        <w:rPr>
          <w:rFonts w:ascii="Times New Roman" w:hAnsi="Times New Roman" w:cs="Times New Roman"/>
          <w:sz w:val="24"/>
          <w:szCs w:val="24"/>
        </w:rPr>
        <w:t>NSA</w:t>
      </w:r>
      <w:r w:rsidRPr="007E4BDD">
        <w:rPr>
          <w:rFonts w:ascii="Times New Roman" w:hAnsi="Times New Roman" w:cs="Times New Roman"/>
          <w:sz w:val="24"/>
          <w:szCs w:val="24"/>
        </w:rPr>
        <w:t xml:space="preserve"> izvērtē pieteikum</w:t>
      </w:r>
      <w:r>
        <w:rPr>
          <w:rFonts w:ascii="Times New Roman" w:hAnsi="Times New Roman" w:cs="Times New Roman"/>
          <w:sz w:val="24"/>
          <w:szCs w:val="24"/>
        </w:rPr>
        <w:t>u</w:t>
      </w:r>
      <w:r w:rsidRPr="007E4BDD">
        <w:rPr>
          <w:rFonts w:ascii="Times New Roman" w:hAnsi="Times New Roman" w:cs="Times New Roman"/>
          <w:sz w:val="24"/>
          <w:szCs w:val="24"/>
        </w:rPr>
        <w:t xml:space="preserve">s, lai gūtu pamatotu pārliecību, ka pieteikuma iesniedzējs un pieteikuma iesniedzēju atbalstošās personas ir izpildījušas saistības un pienākumus </w:t>
      </w:r>
      <w:proofErr w:type="spellStart"/>
      <w:r w:rsidRPr="007E4BDD">
        <w:rPr>
          <w:rFonts w:ascii="Times New Roman" w:hAnsi="Times New Roman" w:cs="Times New Roman"/>
          <w:sz w:val="24"/>
          <w:szCs w:val="24"/>
        </w:rPr>
        <w:t>ritekļa</w:t>
      </w:r>
      <w:proofErr w:type="spellEnd"/>
      <w:r w:rsidRPr="007E4BDD">
        <w:rPr>
          <w:rFonts w:ascii="Times New Roman" w:hAnsi="Times New Roman" w:cs="Times New Roman"/>
          <w:sz w:val="24"/>
          <w:szCs w:val="24"/>
        </w:rPr>
        <w:t xml:space="preserve"> un/vai </w:t>
      </w:r>
      <w:proofErr w:type="spellStart"/>
      <w:r w:rsidRPr="007E4BDD">
        <w:rPr>
          <w:rFonts w:ascii="Times New Roman" w:hAnsi="Times New Roman" w:cs="Times New Roman"/>
          <w:sz w:val="24"/>
          <w:szCs w:val="24"/>
        </w:rPr>
        <w:t>ritekļa</w:t>
      </w:r>
      <w:proofErr w:type="spellEnd"/>
      <w:r w:rsidRPr="007E4BDD">
        <w:rPr>
          <w:rFonts w:ascii="Times New Roman" w:hAnsi="Times New Roman" w:cs="Times New Roman"/>
          <w:sz w:val="24"/>
          <w:szCs w:val="24"/>
        </w:rPr>
        <w:t xml:space="preserve"> tipa projektēšanas, ražošanas, verifikācijas un validācijas posmos nolūkā nodrošināt atbilstību visos piemērojamajos tiesību aktos ietvertajām pamatprasībām, tādējādi dodot iespēju </w:t>
      </w:r>
      <w:proofErr w:type="spellStart"/>
      <w:r w:rsidRPr="007E4BDD">
        <w:rPr>
          <w:rFonts w:ascii="Times New Roman" w:hAnsi="Times New Roman" w:cs="Times New Roman"/>
          <w:sz w:val="24"/>
          <w:szCs w:val="24"/>
        </w:rPr>
        <w:t>ritekli</w:t>
      </w:r>
      <w:proofErr w:type="spellEnd"/>
      <w:r w:rsidRPr="007E4BDD">
        <w:rPr>
          <w:rFonts w:ascii="Times New Roman" w:hAnsi="Times New Roman" w:cs="Times New Roman"/>
          <w:sz w:val="24"/>
          <w:szCs w:val="24"/>
        </w:rPr>
        <w:t xml:space="preserve"> un/vai </w:t>
      </w:r>
      <w:proofErr w:type="spellStart"/>
      <w:r w:rsidRPr="007E4BDD">
        <w:rPr>
          <w:rFonts w:ascii="Times New Roman" w:hAnsi="Times New Roman" w:cs="Times New Roman"/>
          <w:sz w:val="24"/>
          <w:szCs w:val="24"/>
        </w:rPr>
        <w:t>ritekļa</w:t>
      </w:r>
      <w:proofErr w:type="spellEnd"/>
      <w:r w:rsidRPr="007E4BDD">
        <w:rPr>
          <w:rFonts w:ascii="Times New Roman" w:hAnsi="Times New Roman" w:cs="Times New Roman"/>
          <w:sz w:val="24"/>
          <w:szCs w:val="24"/>
        </w:rPr>
        <w:t xml:space="preserve"> tipu laist tirgū un izmantot </w:t>
      </w:r>
      <w:r w:rsidR="0078086E">
        <w:rPr>
          <w:rFonts w:ascii="Times New Roman" w:hAnsi="Times New Roman" w:cs="Times New Roman"/>
          <w:sz w:val="24"/>
          <w:szCs w:val="24"/>
        </w:rPr>
        <w:t xml:space="preserve">to </w:t>
      </w:r>
      <w:r w:rsidRPr="007E4BDD">
        <w:rPr>
          <w:rFonts w:ascii="Times New Roman" w:hAnsi="Times New Roman" w:cs="Times New Roman"/>
          <w:sz w:val="24"/>
          <w:szCs w:val="24"/>
        </w:rPr>
        <w:t>izmantošanas telpā saskaņā ar izmantošanas nosacījumiem un citiem ierobežojumiem, kas norādīti pieteikumā.</w:t>
      </w:r>
    </w:p>
    <w:p w14:paraId="072573C8" w14:textId="210F8079" w:rsidR="00BA0795" w:rsidRPr="00BA0795" w:rsidRDefault="00BA0795" w:rsidP="0024274D">
      <w:pPr>
        <w:spacing w:after="0" w:line="240" w:lineRule="auto"/>
        <w:jc w:val="both"/>
        <w:rPr>
          <w:rFonts w:ascii="Times New Roman" w:hAnsi="Times New Roman" w:cs="Times New Roman"/>
          <w:sz w:val="24"/>
          <w:szCs w:val="24"/>
        </w:rPr>
      </w:pPr>
      <w:r w:rsidRPr="00BA0795">
        <w:rPr>
          <w:rFonts w:ascii="Times New Roman" w:hAnsi="Times New Roman" w:cs="Times New Roman"/>
          <w:sz w:val="24"/>
          <w:szCs w:val="24"/>
        </w:rPr>
        <w:t xml:space="preserve">Pēc tam, kad ir pabeigts pieteikuma un pieteikumam pievienotās dokumentācijas </w:t>
      </w:r>
      <w:r w:rsidR="0078086E">
        <w:rPr>
          <w:rFonts w:ascii="Times New Roman" w:hAnsi="Times New Roman" w:cs="Times New Roman"/>
          <w:sz w:val="24"/>
          <w:szCs w:val="24"/>
        </w:rPr>
        <w:t>sākotnējais novērtējums</w:t>
      </w:r>
      <w:r>
        <w:rPr>
          <w:rFonts w:ascii="Times New Roman" w:hAnsi="Times New Roman" w:cs="Times New Roman"/>
          <w:sz w:val="24"/>
          <w:szCs w:val="24"/>
        </w:rPr>
        <w:t>,</w:t>
      </w:r>
      <w:r w:rsidRPr="00BA0795">
        <w:rPr>
          <w:rFonts w:ascii="Times New Roman" w:hAnsi="Times New Roman" w:cs="Times New Roman"/>
          <w:sz w:val="24"/>
          <w:szCs w:val="24"/>
        </w:rPr>
        <w:t xml:space="preserve"> atļaujas piešķīrēja </w:t>
      </w:r>
      <w:r>
        <w:rPr>
          <w:rFonts w:ascii="Times New Roman" w:hAnsi="Times New Roman" w:cs="Times New Roman"/>
          <w:sz w:val="24"/>
          <w:szCs w:val="24"/>
        </w:rPr>
        <w:t>iestāde</w:t>
      </w:r>
      <w:r w:rsidRPr="00BA0795">
        <w:rPr>
          <w:rFonts w:ascii="Times New Roman" w:hAnsi="Times New Roman" w:cs="Times New Roman"/>
          <w:sz w:val="24"/>
          <w:szCs w:val="24"/>
        </w:rPr>
        <w:t xml:space="preserve"> četru mēnešu laikā pēc pieteikuma </w:t>
      </w:r>
      <w:r w:rsidR="00293BBF">
        <w:rPr>
          <w:rFonts w:ascii="Times New Roman" w:hAnsi="Times New Roman" w:cs="Times New Roman"/>
          <w:sz w:val="24"/>
          <w:szCs w:val="24"/>
        </w:rPr>
        <w:t>pilnīguma</w:t>
      </w:r>
      <w:r w:rsidRPr="00BA0795">
        <w:rPr>
          <w:rFonts w:ascii="Times New Roman" w:hAnsi="Times New Roman" w:cs="Times New Roman"/>
          <w:sz w:val="24"/>
          <w:szCs w:val="24"/>
        </w:rPr>
        <w:t xml:space="preserve"> apliecinājuma:</w:t>
      </w:r>
    </w:p>
    <w:p w14:paraId="42D76100" w14:textId="2C7A506B" w:rsidR="00BA0795" w:rsidRPr="0024274D" w:rsidRDefault="00BA0795">
      <w:pPr>
        <w:pStyle w:val="Sarakstarindkopa"/>
        <w:numPr>
          <w:ilvl w:val="1"/>
          <w:numId w:val="19"/>
        </w:numPr>
        <w:spacing w:after="0" w:line="240" w:lineRule="auto"/>
        <w:ind w:left="993" w:hanging="284"/>
        <w:jc w:val="both"/>
        <w:rPr>
          <w:rFonts w:ascii="Times New Roman" w:hAnsi="Times New Roman" w:cs="Times New Roman"/>
          <w:sz w:val="24"/>
          <w:szCs w:val="24"/>
        </w:rPr>
      </w:pPr>
      <w:r w:rsidRPr="0024274D">
        <w:rPr>
          <w:rFonts w:ascii="Times New Roman" w:hAnsi="Times New Roman" w:cs="Times New Roman"/>
          <w:sz w:val="24"/>
          <w:szCs w:val="24"/>
        </w:rPr>
        <w:t xml:space="preserve">nosaka </w:t>
      </w:r>
      <w:proofErr w:type="spellStart"/>
      <w:r w:rsidRPr="0024274D">
        <w:rPr>
          <w:rFonts w:ascii="Times New Roman" w:hAnsi="Times New Roman" w:cs="Times New Roman"/>
          <w:sz w:val="24"/>
          <w:szCs w:val="24"/>
        </w:rPr>
        <w:t>izvērtējuma</w:t>
      </w:r>
      <w:proofErr w:type="spellEnd"/>
      <w:r w:rsidRPr="0024274D">
        <w:rPr>
          <w:rFonts w:ascii="Times New Roman" w:hAnsi="Times New Roman" w:cs="Times New Roman"/>
          <w:sz w:val="24"/>
          <w:szCs w:val="24"/>
        </w:rPr>
        <w:t xml:space="preserve"> tvērumu;</w:t>
      </w:r>
    </w:p>
    <w:p w14:paraId="5BB11052" w14:textId="013FAA27" w:rsidR="00BA0795" w:rsidRPr="0024274D" w:rsidRDefault="00BA0795">
      <w:pPr>
        <w:pStyle w:val="Sarakstarindkopa"/>
        <w:numPr>
          <w:ilvl w:val="1"/>
          <w:numId w:val="19"/>
        </w:numPr>
        <w:spacing w:after="0" w:line="240" w:lineRule="auto"/>
        <w:ind w:left="993" w:hanging="284"/>
        <w:jc w:val="both"/>
        <w:rPr>
          <w:rFonts w:ascii="Times New Roman" w:hAnsi="Times New Roman" w:cs="Times New Roman"/>
          <w:sz w:val="24"/>
          <w:szCs w:val="24"/>
        </w:rPr>
      </w:pPr>
      <w:r w:rsidRPr="0024274D">
        <w:rPr>
          <w:rFonts w:ascii="Times New Roman" w:hAnsi="Times New Roman" w:cs="Times New Roman"/>
          <w:sz w:val="24"/>
          <w:szCs w:val="24"/>
        </w:rPr>
        <w:lastRenderedPageBreak/>
        <w:t xml:space="preserve">veic </w:t>
      </w:r>
      <w:proofErr w:type="spellStart"/>
      <w:r w:rsidRPr="0024274D">
        <w:rPr>
          <w:rFonts w:ascii="Times New Roman" w:hAnsi="Times New Roman" w:cs="Times New Roman"/>
          <w:sz w:val="24"/>
          <w:szCs w:val="24"/>
        </w:rPr>
        <w:t>izvērtējumu</w:t>
      </w:r>
      <w:proofErr w:type="spellEnd"/>
      <w:r w:rsidRPr="0024274D">
        <w:rPr>
          <w:rFonts w:ascii="Times New Roman" w:hAnsi="Times New Roman" w:cs="Times New Roman"/>
          <w:sz w:val="24"/>
          <w:szCs w:val="24"/>
        </w:rPr>
        <w:t xml:space="preserve">; </w:t>
      </w:r>
    </w:p>
    <w:p w14:paraId="32CBF308" w14:textId="2D048F03" w:rsidR="00BA0795" w:rsidRPr="0024274D" w:rsidRDefault="00BA0795">
      <w:pPr>
        <w:pStyle w:val="Sarakstarindkopa"/>
        <w:numPr>
          <w:ilvl w:val="1"/>
          <w:numId w:val="19"/>
        </w:numPr>
        <w:spacing w:after="120" w:line="240" w:lineRule="auto"/>
        <w:ind w:left="993" w:hanging="284"/>
        <w:jc w:val="both"/>
        <w:rPr>
          <w:rFonts w:ascii="Times New Roman" w:hAnsi="Times New Roman" w:cs="Times New Roman"/>
          <w:sz w:val="24"/>
          <w:szCs w:val="24"/>
        </w:rPr>
      </w:pPr>
      <w:r w:rsidRPr="0024274D">
        <w:rPr>
          <w:rFonts w:ascii="Times New Roman" w:hAnsi="Times New Roman" w:cs="Times New Roman"/>
          <w:sz w:val="24"/>
          <w:szCs w:val="24"/>
        </w:rPr>
        <w:t>izsniedz savu ieteikumu galīgajam lēmumam.</w:t>
      </w:r>
    </w:p>
    <w:p w14:paraId="6052A5CD" w14:textId="5CA1EB2F" w:rsidR="00BA0795" w:rsidRPr="00BA0795" w:rsidRDefault="00BA0795" w:rsidP="0086798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w:t>
      </w:r>
      <w:r w:rsidRPr="00BA0795">
        <w:rPr>
          <w:rFonts w:ascii="Times New Roman" w:hAnsi="Times New Roman" w:cs="Times New Roman"/>
          <w:sz w:val="24"/>
          <w:szCs w:val="24"/>
        </w:rPr>
        <w:t xml:space="preserve">tļaujas piešķīrēja iestāde un attiecīgās par izmantošanas telpu atbildīgās </w:t>
      </w:r>
      <w:r>
        <w:rPr>
          <w:rFonts w:ascii="Times New Roman" w:hAnsi="Times New Roman" w:cs="Times New Roman"/>
          <w:sz w:val="24"/>
          <w:szCs w:val="24"/>
        </w:rPr>
        <w:t>NSA</w:t>
      </w:r>
      <w:r w:rsidRPr="00BA0795">
        <w:rPr>
          <w:rFonts w:ascii="Times New Roman" w:hAnsi="Times New Roman" w:cs="Times New Roman"/>
          <w:sz w:val="24"/>
          <w:szCs w:val="24"/>
        </w:rPr>
        <w:t xml:space="preserve"> var prasīt, katra par savu </w:t>
      </w:r>
      <w:proofErr w:type="spellStart"/>
      <w:r w:rsidRPr="00BA0795">
        <w:rPr>
          <w:rFonts w:ascii="Times New Roman" w:hAnsi="Times New Roman" w:cs="Times New Roman"/>
          <w:sz w:val="24"/>
          <w:szCs w:val="24"/>
        </w:rPr>
        <w:t>izvērtējuma</w:t>
      </w:r>
      <w:proofErr w:type="spellEnd"/>
      <w:r w:rsidRPr="00BA0795">
        <w:rPr>
          <w:rFonts w:ascii="Times New Roman" w:hAnsi="Times New Roman" w:cs="Times New Roman"/>
          <w:sz w:val="24"/>
          <w:szCs w:val="24"/>
        </w:rPr>
        <w:t xml:space="preserve"> daļu, papildu informāciju un precizējumu</w:t>
      </w:r>
      <w:r w:rsidR="00293BBF">
        <w:rPr>
          <w:rFonts w:ascii="Times New Roman" w:hAnsi="Times New Roman" w:cs="Times New Roman"/>
          <w:sz w:val="24"/>
          <w:szCs w:val="24"/>
        </w:rPr>
        <w:t>s</w:t>
      </w:r>
      <w:r w:rsidRPr="00BA0795">
        <w:rPr>
          <w:rFonts w:ascii="Times New Roman" w:hAnsi="Times New Roman" w:cs="Times New Roman"/>
          <w:sz w:val="24"/>
          <w:szCs w:val="24"/>
        </w:rPr>
        <w:t>, tostarp jebkādos neatbilstības gadījum</w:t>
      </w:r>
      <w:r w:rsidR="0078086E">
        <w:rPr>
          <w:rFonts w:ascii="Times New Roman" w:hAnsi="Times New Roman" w:cs="Times New Roman"/>
          <w:sz w:val="24"/>
          <w:szCs w:val="24"/>
        </w:rPr>
        <w:t>o</w:t>
      </w:r>
      <w:r w:rsidRPr="00BA0795">
        <w:rPr>
          <w:rFonts w:ascii="Times New Roman" w:hAnsi="Times New Roman" w:cs="Times New Roman"/>
          <w:sz w:val="24"/>
          <w:szCs w:val="24"/>
        </w:rPr>
        <w:t xml:space="preserve">s. </w:t>
      </w:r>
    </w:p>
    <w:p w14:paraId="5DAFA1BB" w14:textId="531DC931" w:rsidR="00BA0795" w:rsidRPr="00BA0795" w:rsidRDefault="00BA0795" w:rsidP="00BA0795">
      <w:pPr>
        <w:jc w:val="both"/>
        <w:rPr>
          <w:rFonts w:ascii="Times New Roman" w:hAnsi="Times New Roman" w:cs="Times New Roman"/>
          <w:sz w:val="24"/>
          <w:szCs w:val="24"/>
        </w:rPr>
      </w:pPr>
      <w:r w:rsidRPr="00BA0795">
        <w:rPr>
          <w:rFonts w:ascii="Times New Roman" w:hAnsi="Times New Roman" w:cs="Times New Roman"/>
          <w:sz w:val="24"/>
          <w:szCs w:val="24"/>
        </w:rPr>
        <w:t xml:space="preserve">Lai uzskatītu par apmierinošu pieteikuma iesniedzēja rakstisku atbildi, tai vajadzētu būt pietiekamai, lai kliedētu paustās bažas un pierādītu, ka pieteikuma iesniedzēja ierosinātā kārtība būs atbilstoša prasībām. Atbildē būtu jāiekļauj jauns teksts un/vai </w:t>
      </w:r>
      <w:proofErr w:type="spellStart"/>
      <w:r w:rsidRPr="00BA0795">
        <w:rPr>
          <w:rFonts w:ascii="Times New Roman" w:hAnsi="Times New Roman" w:cs="Times New Roman"/>
          <w:sz w:val="24"/>
          <w:szCs w:val="24"/>
        </w:rPr>
        <w:t>pārformulējums</w:t>
      </w:r>
      <w:proofErr w:type="spellEnd"/>
      <w:r w:rsidRPr="00BA0795">
        <w:rPr>
          <w:rFonts w:ascii="Times New Roman" w:hAnsi="Times New Roman" w:cs="Times New Roman"/>
          <w:sz w:val="24"/>
          <w:szCs w:val="24"/>
        </w:rPr>
        <w:t xml:space="preserve">, aizstājot pieteikuma neapmierinošās daļas un paskaidrojot, kā tas novērš konstatētos trūkumus. Pieteikuma iesniedzējs turklāt var iesniegt būtisku apliecinošu informāciju, kā arī grozīt/papildināt pieteikumā iekļauto </w:t>
      </w:r>
      <w:r>
        <w:rPr>
          <w:rFonts w:ascii="Times New Roman" w:hAnsi="Times New Roman" w:cs="Times New Roman"/>
          <w:sz w:val="24"/>
          <w:szCs w:val="24"/>
        </w:rPr>
        <w:t>informāciju</w:t>
      </w:r>
      <w:r w:rsidRPr="00BA0795">
        <w:rPr>
          <w:rFonts w:ascii="Times New Roman" w:hAnsi="Times New Roman" w:cs="Times New Roman"/>
          <w:sz w:val="24"/>
          <w:szCs w:val="24"/>
        </w:rPr>
        <w:t xml:space="preserve">. Ja atļaujas piešķīrēja </w:t>
      </w:r>
      <w:r>
        <w:rPr>
          <w:rFonts w:ascii="Times New Roman" w:hAnsi="Times New Roman" w:cs="Times New Roman"/>
          <w:sz w:val="24"/>
          <w:szCs w:val="24"/>
        </w:rPr>
        <w:t>iestāde</w:t>
      </w:r>
      <w:r w:rsidRPr="00BA0795">
        <w:rPr>
          <w:rFonts w:ascii="Times New Roman" w:hAnsi="Times New Roman" w:cs="Times New Roman"/>
          <w:sz w:val="24"/>
          <w:szCs w:val="24"/>
        </w:rPr>
        <w:t xml:space="preserve"> un/vai attiecīgās par izmantošanas telpu atbildīgās </w:t>
      </w:r>
      <w:r>
        <w:rPr>
          <w:rFonts w:ascii="Times New Roman" w:hAnsi="Times New Roman" w:cs="Times New Roman"/>
          <w:sz w:val="24"/>
          <w:szCs w:val="24"/>
        </w:rPr>
        <w:t>NSA</w:t>
      </w:r>
      <w:r w:rsidRPr="00BA0795">
        <w:rPr>
          <w:rFonts w:ascii="Times New Roman" w:hAnsi="Times New Roman" w:cs="Times New Roman"/>
          <w:sz w:val="24"/>
          <w:szCs w:val="24"/>
        </w:rPr>
        <w:t xml:space="preserve"> nepiekrīt ierosinātajiem pasākumiem un/vai grafikiem, </w:t>
      </w:r>
      <w:r>
        <w:rPr>
          <w:rFonts w:ascii="Times New Roman" w:hAnsi="Times New Roman" w:cs="Times New Roman"/>
          <w:sz w:val="24"/>
          <w:szCs w:val="24"/>
        </w:rPr>
        <w:t>tās</w:t>
      </w:r>
      <w:r w:rsidRPr="00BA0795">
        <w:rPr>
          <w:rFonts w:ascii="Times New Roman" w:hAnsi="Times New Roman" w:cs="Times New Roman"/>
          <w:sz w:val="24"/>
          <w:szCs w:val="24"/>
        </w:rPr>
        <w:t xml:space="preserve"> nekavējoties sazinās ar pieteikuma iesniedzēju.</w:t>
      </w:r>
    </w:p>
    <w:p w14:paraId="0718CB56" w14:textId="0646BB29" w:rsidR="00A7488B" w:rsidRDefault="006C5642" w:rsidP="006C5642">
      <w:pPr>
        <w:jc w:val="both"/>
        <w:rPr>
          <w:rFonts w:ascii="Times New Roman" w:hAnsi="Times New Roman" w:cs="Times New Roman"/>
          <w:sz w:val="24"/>
          <w:szCs w:val="24"/>
        </w:rPr>
      </w:pPr>
      <w:r>
        <w:rPr>
          <w:rFonts w:ascii="Times New Roman" w:hAnsi="Times New Roman" w:cs="Times New Roman"/>
          <w:sz w:val="24"/>
          <w:szCs w:val="24"/>
        </w:rPr>
        <w:t>Inspekcija ņem vērā</w:t>
      </w:r>
      <w:r w:rsidRPr="006C5642">
        <w:rPr>
          <w:rFonts w:ascii="Times New Roman" w:hAnsi="Times New Roman" w:cs="Times New Roman"/>
          <w:sz w:val="24"/>
          <w:szCs w:val="24"/>
        </w:rPr>
        <w:t xml:space="preserve"> </w:t>
      </w:r>
      <w:r>
        <w:rPr>
          <w:rFonts w:ascii="Times New Roman" w:hAnsi="Times New Roman" w:cs="Times New Roman"/>
          <w:sz w:val="24"/>
          <w:szCs w:val="24"/>
        </w:rPr>
        <w:t>nacionālo prasību</w:t>
      </w:r>
      <w:r w:rsidRPr="006C5642">
        <w:rPr>
          <w:rFonts w:ascii="Times New Roman" w:hAnsi="Times New Roman" w:cs="Times New Roman"/>
          <w:sz w:val="24"/>
          <w:szCs w:val="24"/>
        </w:rPr>
        <w:t xml:space="preserve"> klasifikācij</w:t>
      </w:r>
      <w:r>
        <w:rPr>
          <w:rFonts w:ascii="Times New Roman" w:hAnsi="Times New Roman" w:cs="Times New Roman"/>
          <w:sz w:val="24"/>
          <w:szCs w:val="24"/>
        </w:rPr>
        <w:t>u</w:t>
      </w:r>
      <w:r w:rsidRPr="006C5642">
        <w:rPr>
          <w:rFonts w:ascii="Times New Roman" w:hAnsi="Times New Roman" w:cs="Times New Roman"/>
          <w:sz w:val="24"/>
          <w:szCs w:val="24"/>
        </w:rPr>
        <w:t xml:space="preserve"> un savstarpēj</w:t>
      </w:r>
      <w:r>
        <w:rPr>
          <w:rFonts w:ascii="Times New Roman" w:hAnsi="Times New Roman" w:cs="Times New Roman"/>
          <w:sz w:val="24"/>
          <w:szCs w:val="24"/>
        </w:rPr>
        <w:t>u</w:t>
      </w:r>
      <w:r w:rsidRPr="006C5642">
        <w:rPr>
          <w:rFonts w:ascii="Times New Roman" w:hAnsi="Times New Roman" w:cs="Times New Roman"/>
          <w:sz w:val="24"/>
          <w:szCs w:val="24"/>
        </w:rPr>
        <w:t xml:space="preserve"> atzīšan</w:t>
      </w:r>
      <w:r>
        <w:rPr>
          <w:rFonts w:ascii="Times New Roman" w:hAnsi="Times New Roman" w:cs="Times New Roman"/>
          <w:sz w:val="24"/>
          <w:szCs w:val="24"/>
        </w:rPr>
        <w:t>u</w:t>
      </w:r>
      <w:r w:rsidRPr="006C5642">
        <w:rPr>
          <w:rFonts w:ascii="Times New Roman" w:hAnsi="Times New Roman" w:cs="Times New Roman"/>
          <w:sz w:val="24"/>
          <w:szCs w:val="24"/>
        </w:rPr>
        <w:t xml:space="preserve">, kas minēta </w:t>
      </w:r>
      <w:r>
        <w:rPr>
          <w:rFonts w:ascii="Times New Roman" w:hAnsi="Times New Roman" w:cs="Times New Roman"/>
          <w:sz w:val="24"/>
          <w:szCs w:val="24"/>
        </w:rPr>
        <w:t>Regulas par praktisko kārtību</w:t>
      </w:r>
      <w:r w:rsidRPr="006C5642">
        <w:rPr>
          <w:rFonts w:ascii="Times New Roman" w:hAnsi="Times New Roman" w:cs="Times New Roman"/>
          <w:sz w:val="24"/>
          <w:szCs w:val="24"/>
        </w:rPr>
        <w:t xml:space="preserve"> </w:t>
      </w:r>
      <w:r>
        <w:rPr>
          <w:rFonts w:ascii="Times New Roman" w:hAnsi="Times New Roman" w:cs="Times New Roman"/>
          <w:sz w:val="24"/>
          <w:szCs w:val="24"/>
        </w:rPr>
        <w:t>37</w:t>
      </w:r>
      <w:r w:rsidRPr="006C5642">
        <w:rPr>
          <w:rFonts w:ascii="Times New Roman" w:hAnsi="Times New Roman" w:cs="Times New Roman"/>
          <w:sz w:val="24"/>
          <w:szCs w:val="24"/>
        </w:rPr>
        <w:t>. pant</w:t>
      </w:r>
      <w:r>
        <w:rPr>
          <w:rFonts w:ascii="Times New Roman" w:hAnsi="Times New Roman" w:cs="Times New Roman"/>
          <w:sz w:val="24"/>
          <w:szCs w:val="24"/>
        </w:rPr>
        <w:t>ā</w:t>
      </w:r>
      <w:r w:rsidRPr="006C5642">
        <w:rPr>
          <w:rFonts w:ascii="Times New Roman" w:hAnsi="Times New Roman" w:cs="Times New Roman"/>
          <w:sz w:val="24"/>
          <w:szCs w:val="24"/>
        </w:rPr>
        <w:t xml:space="preserve">. Tas </w:t>
      </w:r>
      <w:r>
        <w:rPr>
          <w:rFonts w:ascii="Times New Roman" w:hAnsi="Times New Roman" w:cs="Times New Roman"/>
          <w:sz w:val="24"/>
          <w:szCs w:val="24"/>
        </w:rPr>
        <w:t>tiek darīts</w:t>
      </w:r>
      <w:r w:rsidRPr="006C5642">
        <w:rPr>
          <w:rFonts w:ascii="Times New Roman" w:hAnsi="Times New Roman" w:cs="Times New Roman"/>
          <w:sz w:val="24"/>
          <w:szCs w:val="24"/>
        </w:rPr>
        <w:t xml:space="preserve">, lai izvairītos no </w:t>
      </w:r>
      <w:r>
        <w:rPr>
          <w:rFonts w:ascii="Times New Roman" w:hAnsi="Times New Roman" w:cs="Times New Roman"/>
          <w:sz w:val="24"/>
          <w:szCs w:val="24"/>
        </w:rPr>
        <w:t>no</w:t>
      </w:r>
      <w:r w:rsidRPr="006C5642">
        <w:rPr>
          <w:rFonts w:ascii="Times New Roman" w:hAnsi="Times New Roman" w:cs="Times New Roman"/>
          <w:sz w:val="24"/>
          <w:szCs w:val="24"/>
        </w:rPr>
        <w:t xml:space="preserve">vērtējumu dublēšanās attiecībā uz </w:t>
      </w:r>
      <w:r>
        <w:rPr>
          <w:rFonts w:ascii="Times New Roman" w:hAnsi="Times New Roman" w:cs="Times New Roman"/>
          <w:sz w:val="24"/>
          <w:szCs w:val="24"/>
        </w:rPr>
        <w:t>tām nacionālajām prasībām</w:t>
      </w:r>
      <w:r w:rsidRPr="006C5642">
        <w:rPr>
          <w:rFonts w:ascii="Times New Roman" w:hAnsi="Times New Roman" w:cs="Times New Roman"/>
          <w:sz w:val="24"/>
          <w:szCs w:val="24"/>
        </w:rPr>
        <w:t xml:space="preserve">, kas </w:t>
      </w:r>
      <w:r>
        <w:rPr>
          <w:rFonts w:ascii="Times New Roman" w:hAnsi="Times New Roman" w:cs="Times New Roman"/>
          <w:sz w:val="24"/>
          <w:szCs w:val="24"/>
        </w:rPr>
        <w:t xml:space="preserve">Latvijā </w:t>
      </w:r>
      <w:r w:rsidRPr="006C5642">
        <w:rPr>
          <w:rFonts w:ascii="Times New Roman" w:hAnsi="Times New Roman" w:cs="Times New Roman"/>
          <w:sz w:val="24"/>
          <w:szCs w:val="24"/>
        </w:rPr>
        <w:t xml:space="preserve">un </w:t>
      </w:r>
      <w:r>
        <w:rPr>
          <w:rFonts w:ascii="Times New Roman" w:hAnsi="Times New Roman" w:cs="Times New Roman"/>
          <w:sz w:val="24"/>
          <w:szCs w:val="24"/>
        </w:rPr>
        <w:t xml:space="preserve">citā </w:t>
      </w:r>
      <w:r w:rsidRPr="006C5642">
        <w:rPr>
          <w:rFonts w:ascii="Times New Roman" w:hAnsi="Times New Roman" w:cs="Times New Roman"/>
          <w:sz w:val="24"/>
          <w:szCs w:val="24"/>
        </w:rPr>
        <w:t>izmantošanas telpā ir klasificēt</w:t>
      </w:r>
      <w:r>
        <w:rPr>
          <w:rFonts w:ascii="Times New Roman" w:hAnsi="Times New Roman" w:cs="Times New Roman"/>
          <w:sz w:val="24"/>
          <w:szCs w:val="24"/>
        </w:rPr>
        <w:t>as</w:t>
      </w:r>
      <w:r w:rsidRPr="006C5642">
        <w:rPr>
          <w:rFonts w:ascii="Times New Roman" w:hAnsi="Times New Roman" w:cs="Times New Roman"/>
          <w:sz w:val="24"/>
          <w:szCs w:val="24"/>
        </w:rPr>
        <w:t xml:space="preserve"> kā līdzvērtīg</w:t>
      </w:r>
      <w:r w:rsidR="00B22561">
        <w:rPr>
          <w:rFonts w:ascii="Times New Roman" w:hAnsi="Times New Roman" w:cs="Times New Roman"/>
          <w:sz w:val="24"/>
          <w:szCs w:val="24"/>
        </w:rPr>
        <w:t>as</w:t>
      </w:r>
      <w:r w:rsidRPr="006C5642">
        <w:rPr>
          <w:rFonts w:ascii="Times New Roman" w:hAnsi="Times New Roman" w:cs="Times New Roman"/>
          <w:sz w:val="24"/>
          <w:szCs w:val="24"/>
        </w:rPr>
        <w:t xml:space="preserve">. </w:t>
      </w:r>
      <w:r w:rsidR="00B22561">
        <w:rPr>
          <w:rFonts w:ascii="Times New Roman" w:hAnsi="Times New Roman" w:cs="Times New Roman"/>
          <w:sz w:val="24"/>
          <w:szCs w:val="24"/>
        </w:rPr>
        <w:t>Inspekcija piemēro</w:t>
      </w:r>
      <w:r w:rsidRPr="006C5642">
        <w:rPr>
          <w:rFonts w:ascii="Times New Roman" w:hAnsi="Times New Roman" w:cs="Times New Roman"/>
          <w:sz w:val="24"/>
          <w:szCs w:val="24"/>
        </w:rPr>
        <w:t xml:space="preserve"> savstarpējas atzīšanas princip</w:t>
      </w:r>
      <w:r w:rsidR="00B22561">
        <w:rPr>
          <w:rFonts w:ascii="Times New Roman" w:hAnsi="Times New Roman" w:cs="Times New Roman"/>
          <w:sz w:val="24"/>
          <w:szCs w:val="24"/>
        </w:rPr>
        <w:t>u</w:t>
      </w:r>
      <w:r w:rsidRPr="006C5642">
        <w:rPr>
          <w:rFonts w:ascii="Times New Roman" w:hAnsi="Times New Roman" w:cs="Times New Roman"/>
          <w:sz w:val="24"/>
          <w:szCs w:val="24"/>
        </w:rPr>
        <w:t xml:space="preserve"> </w:t>
      </w:r>
      <w:r w:rsidR="00B22561">
        <w:rPr>
          <w:rFonts w:ascii="Times New Roman" w:hAnsi="Times New Roman" w:cs="Times New Roman"/>
          <w:sz w:val="24"/>
          <w:szCs w:val="24"/>
        </w:rPr>
        <w:t>no</w:t>
      </w:r>
      <w:r w:rsidRPr="006C5642">
        <w:rPr>
          <w:rFonts w:ascii="Times New Roman" w:hAnsi="Times New Roman" w:cs="Times New Roman"/>
          <w:sz w:val="24"/>
          <w:szCs w:val="24"/>
        </w:rPr>
        <w:t xml:space="preserve">vērtējuma aspektiem, kas uzskaitīti </w:t>
      </w:r>
      <w:r w:rsidR="00B22561">
        <w:rPr>
          <w:rFonts w:ascii="Times New Roman" w:hAnsi="Times New Roman" w:cs="Times New Roman"/>
          <w:sz w:val="24"/>
          <w:szCs w:val="24"/>
        </w:rPr>
        <w:t>Regulas par praktisko kārtību</w:t>
      </w:r>
      <w:r w:rsidRPr="006C5642">
        <w:rPr>
          <w:rFonts w:ascii="Times New Roman" w:hAnsi="Times New Roman" w:cs="Times New Roman"/>
          <w:sz w:val="24"/>
          <w:szCs w:val="24"/>
        </w:rPr>
        <w:t xml:space="preserve"> III pielikum</w:t>
      </w:r>
      <w:r w:rsidR="00B22561">
        <w:rPr>
          <w:rFonts w:ascii="Times New Roman" w:hAnsi="Times New Roman" w:cs="Times New Roman"/>
          <w:sz w:val="24"/>
          <w:szCs w:val="24"/>
        </w:rPr>
        <w:t>a</w:t>
      </w:r>
      <w:r w:rsidRPr="006C5642">
        <w:rPr>
          <w:rFonts w:ascii="Times New Roman" w:hAnsi="Times New Roman" w:cs="Times New Roman"/>
          <w:sz w:val="24"/>
          <w:szCs w:val="24"/>
        </w:rPr>
        <w:t xml:space="preserve"> 5.</w:t>
      </w:r>
      <w:r w:rsidR="00B22561">
        <w:rPr>
          <w:rFonts w:ascii="Times New Roman" w:hAnsi="Times New Roman" w:cs="Times New Roman"/>
          <w:sz w:val="24"/>
          <w:szCs w:val="24"/>
        </w:rPr>
        <w:t>;</w:t>
      </w:r>
      <w:r w:rsidRPr="006C5642">
        <w:rPr>
          <w:rFonts w:ascii="Times New Roman" w:hAnsi="Times New Roman" w:cs="Times New Roman"/>
          <w:sz w:val="24"/>
          <w:szCs w:val="24"/>
        </w:rPr>
        <w:t xml:space="preserve"> 6.; 7.; 9.; 10.; 12. un 13. punkt</w:t>
      </w:r>
      <w:r w:rsidR="00B22561">
        <w:rPr>
          <w:rFonts w:ascii="Times New Roman" w:hAnsi="Times New Roman" w:cs="Times New Roman"/>
          <w:sz w:val="24"/>
          <w:szCs w:val="24"/>
        </w:rPr>
        <w:t>ā</w:t>
      </w:r>
      <w:r w:rsidRPr="006C5642">
        <w:rPr>
          <w:rFonts w:ascii="Times New Roman" w:hAnsi="Times New Roman" w:cs="Times New Roman"/>
          <w:sz w:val="24"/>
          <w:szCs w:val="24"/>
        </w:rPr>
        <w:t xml:space="preserve">. </w:t>
      </w:r>
    </w:p>
    <w:p w14:paraId="6286B4F0" w14:textId="05DC4B49" w:rsidR="008E0FA6" w:rsidRDefault="008E0FA6" w:rsidP="008E0FA6">
      <w:pPr>
        <w:jc w:val="both"/>
        <w:rPr>
          <w:rFonts w:ascii="Times New Roman" w:hAnsi="Times New Roman" w:cs="Times New Roman"/>
          <w:sz w:val="24"/>
          <w:szCs w:val="24"/>
        </w:rPr>
      </w:pPr>
      <w:r w:rsidRPr="00FD1B76">
        <w:rPr>
          <w:rFonts w:ascii="Times New Roman" w:hAnsi="Times New Roman" w:cs="Times New Roman"/>
          <w:sz w:val="24"/>
          <w:szCs w:val="24"/>
        </w:rPr>
        <w:t>Līdz Vienotās noteikumu datubāzes (SRD) ieviešanai, kas paredzēta ERA Regulas 27. panta 3. punktā, nacionālās prasības un to klasifikācija ir ietvertas atsauces dokumentu datubāzē (RDD). “RDD” ir “atsauces dokumentu datu bāze”</w:t>
      </w:r>
      <w:r w:rsidR="00867981">
        <w:rPr>
          <w:rStyle w:val="Vresatsauce"/>
          <w:rFonts w:ascii="Times New Roman" w:hAnsi="Times New Roman" w:cs="Times New Roman"/>
          <w:sz w:val="24"/>
          <w:szCs w:val="24"/>
        </w:rPr>
        <w:footnoteReference w:id="19"/>
      </w:r>
      <w:r w:rsidRPr="00FD1B76">
        <w:rPr>
          <w:rFonts w:ascii="Times New Roman" w:hAnsi="Times New Roman" w:cs="Times New Roman"/>
          <w:sz w:val="24"/>
          <w:szCs w:val="24"/>
        </w:rPr>
        <w:t xml:space="preserve">, kas izveidota ar Lēmumu 2011/155/ES, ko izmanto </w:t>
      </w:r>
      <w:r w:rsidR="00FD1B76" w:rsidRPr="00FD1B76">
        <w:rPr>
          <w:rFonts w:ascii="Times New Roman" w:hAnsi="Times New Roman" w:cs="Times New Roman"/>
          <w:sz w:val="24"/>
          <w:szCs w:val="24"/>
        </w:rPr>
        <w:t>nacionālo prasību</w:t>
      </w:r>
      <w:r w:rsidRPr="00FD1B76">
        <w:rPr>
          <w:rFonts w:ascii="Times New Roman" w:hAnsi="Times New Roman" w:cs="Times New Roman"/>
          <w:sz w:val="24"/>
          <w:szCs w:val="24"/>
        </w:rPr>
        <w:t xml:space="preserve"> paziņošanai un klasificēšanai, kamēr nav pieejama </w:t>
      </w:r>
      <w:r w:rsidR="00FD1B76" w:rsidRPr="00FD1B76">
        <w:rPr>
          <w:rFonts w:ascii="Times New Roman" w:hAnsi="Times New Roman" w:cs="Times New Roman"/>
          <w:sz w:val="24"/>
          <w:szCs w:val="24"/>
        </w:rPr>
        <w:t>SRD datubāze</w:t>
      </w:r>
      <w:r w:rsidR="00867981">
        <w:rPr>
          <w:rFonts w:ascii="Times New Roman" w:hAnsi="Times New Roman" w:cs="Times New Roman"/>
          <w:sz w:val="24"/>
          <w:szCs w:val="24"/>
        </w:rPr>
        <w:t>.</w:t>
      </w:r>
    </w:p>
    <w:p w14:paraId="68BF728E" w14:textId="43704B51" w:rsidR="006C5642" w:rsidRPr="005C4A8B" w:rsidRDefault="005C4A8B" w:rsidP="0024274D">
      <w:pPr>
        <w:spacing w:after="0" w:line="240" w:lineRule="auto"/>
        <w:jc w:val="both"/>
        <w:rPr>
          <w:rFonts w:ascii="Times New Roman" w:hAnsi="Times New Roman" w:cs="Times New Roman"/>
          <w:sz w:val="24"/>
          <w:szCs w:val="24"/>
        </w:rPr>
      </w:pPr>
      <w:r w:rsidRPr="005C4A8B">
        <w:rPr>
          <w:rFonts w:ascii="Times New Roman" w:hAnsi="Times New Roman" w:cs="Times New Roman"/>
          <w:sz w:val="24"/>
          <w:szCs w:val="24"/>
        </w:rPr>
        <w:t>Veicot nacionālo prasību novērtēšanu</w:t>
      </w:r>
      <w:r w:rsidR="00867981">
        <w:rPr>
          <w:rFonts w:ascii="Times New Roman" w:hAnsi="Times New Roman" w:cs="Times New Roman"/>
          <w:sz w:val="24"/>
          <w:szCs w:val="24"/>
        </w:rPr>
        <w:t>,</w:t>
      </w:r>
      <w:r w:rsidRPr="005C4A8B">
        <w:rPr>
          <w:rFonts w:ascii="Times New Roman" w:hAnsi="Times New Roman" w:cs="Times New Roman"/>
          <w:sz w:val="24"/>
          <w:szCs w:val="24"/>
        </w:rPr>
        <w:t xml:space="preserve"> gadījumā, ja </w:t>
      </w:r>
      <w:proofErr w:type="spellStart"/>
      <w:r w:rsidRPr="005C4A8B">
        <w:rPr>
          <w:rFonts w:ascii="Times New Roman" w:hAnsi="Times New Roman" w:cs="Times New Roman"/>
          <w:sz w:val="24"/>
          <w:szCs w:val="24"/>
        </w:rPr>
        <w:t>ritekļa</w:t>
      </w:r>
      <w:proofErr w:type="spellEnd"/>
      <w:r w:rsidRPr="005C4A8B">
        <w:rPr>
          <w:rFonts w:ascii="Times New Roman" w:hAnsi="Times New Roman" w:cs="Times New Roman"/>
          <w:sz w:val="24"/>
          <w:szCs w:val="24"/>
        </w:rPr>
        <w:t xml:space="preserve"> izmantošanas telpa nav tikai Latvijā, bet arī citās </w:t>
      </w:r>
      <w:r w:rsidR="00867981">
        <w:rPr>
          <w:rFonts w:ascii="Times New Roman" w:hAnsi="Times New Roman" w:cs="Times New Roman"/>
          <w:sz w:val="24"/>
          <w:szCs w:val="24"/>
        </w:rPr>
        <w:t>ES</w:t>
      </w:r>
      <w:r w:rsidRPr="005C4A8B">
        <w:rPr>
          <w:rFonts w:ascii="Times New Roman" w:hAnsi="Times New Roman" w:cs="Times New Roman"/>
          <w:sz w:val="24"/>
          <w:szCs w:val="24"/>
        </w:rPr>
        <w:t xml:space="preserve"> dalībvalstīs, Inspekcija</w:t>
      </w:r>
      <w:r w:rsidR="006C5642" w:rsidRPr="005C4A8B">
        <w:rPr>
          <w:rFonts w:ascii="Times New Roman" w:hAnsi="Times New Roman" w:cs="Times New Roman"/>
          <w:sz w:val="24"/>
          <w:szCs w:val="24"/>
        </w:rPr>
        <w:t xml:space="preserve"> ņem vērā:</w:t>
      </w:r>
    </w:p>
    <w:p w14:paraId="6A55A6FC" w14:textId="0A665E0D" w:rsidR="00631042" w:rsidRPr="00C87A81" w:rsidRDefault="006C5642">
      <w:pPr>
        <w:pStyle w:val="Sarakstarindkopa"/>
        <w:numPr>
          <w:ilvl w:val="1"/>
          <w:numId w:val="20"/>
        </w:numPr>
        <w:spacing w:after="0" w:line="240" w:lineRule="auto"/>
        <w:ind w:left="1134" w:hanging="283"/>
        <w:jc w:val="both"/>
        <w:rPr>
          <w:rFonts w:ascii="Times New Roman" w:hAnsi="Times New Roman" w:cs="Times New Roman"/>
          <w:sz w:val="24"/>
          <w:szCs w:val="24"/>
        </w:rPr>
      </w:pPr>
      <w:r w:rsidRPr="00C87A81">
        <w:rPr>
          <w:rFonts w:ascii="Times New Roman" w:hAnsi="Times New Roman" w:cs="Times New Roman"/>
          <w:sz w:val="24"/>
          <w:szCs w:val="24"/>
        </w:rPr>
        <w:t xml:space="preserve">vērtējamo aspektu un </w:t>
      </w:r>
      <w:r w:rsidR="005C4A8B" w:rsidRPr="00C87A81">
        <w:rPr>
          <w:rFonts w:ascii="Times New Roman" w:hAnsi="Times New Roman" w:cs="Times New Roman"/>
          <w:sz w:val="24"/>
          <w:szCs w:val="24"/>
        </w:rPr>
        <w:t>nacionālo prasību</w:t>
      </w:r>
      <w:r w:rsidRPr="00C87A81">
        <w:rPr>
          <w:rFonts w:ascii="Times New Roman" w:hAnsi="Times New Roman" w:cs="Times New Roman"/>
          <w:sz w:val="24"/>
          <w:szCs w:val="24"/>
        </w:rPr>
        <w:t xml:space="preserve"> loģisk</w:t>
      </w:r>
      <w:r w:rsidR="005C4A8B" w:rsidRPr="00C87A81">
        <w:rPr>
          <w:rFonts w:ascii="Times New Roman" w:hAnsi="Times New Roman" w:cs="Times New Roman"/>
          <w:sz w:val="24"/>
          <w:szCs w:val="24"/>
        </w:rPr>
        <w:t>u</w:t>
      </w:r>
      <w:r w:rsidRPr="00C87A81">
        <w:rPr>
          <w:rFonts w:ascii="Times New Roman" w:hAnsi="Times New Roman" w:cs="Times New Roman"/>
          <w:sz w:val="24"/>
          <w:szCs w:val="24"/>
        </w:rPr>
        <w:t xml:space="preserve"> sagrupēšanu, </w:t>
      </w:r>
      <w:r w:rsidR="005C4A8B" w:rsidRPr="00C87A81">
        <w:rPr>
          <w:rFonts w:ascii="Times New Roman" w:hAnsi="Times New Roman" w:cs="Times New Roman"/>
          <w:sz w:val="24"/>
          <w:szCs w:val="24"/>
        </w:rPr>
        <w:t>lai</w:t>
      </w:r>
      <w:r w:rsidRPr="00C87A81">
        <w:rPr>
          <w:rFonts w:ascii="Times New Roman" w:hAnsi="Times New Roman" w:cs="Times New Roman"/>
          <w:sz w:val="24"/>
          <w:szCs w:val="24"/>
        </w:rPr>
        <w:t xml:space="preserve"> lietderīgi vērtēt</w:t>
      </w:r>
      <w:r w:rsidR="005C4A8B" w:rsidRPr="00C87A81">
        <w:rPr>
          <w:rFonts w:ascii="Times New Roman" w:hAnsi="Times New Roman" w:cs="Times New Roman"/>
          <w:sz w:val="24"/>
          <w:szCs w:val="24"/>
        </w:rPr>
        <w:t>u</w:t>
      </w:r>
      <w:r w:rsidRPr="00C87A81">
        <w:rPr>
          <w:rFonts w:ascii="Times New Roman" w:hAnsi="Times New Roman" w:cs="Times New Roman"/>
          <w:sz w:val="24"/>
          <w:szCs w:val="24"/>
        </w:rPr>
        <w:t xml:space="preserve"> konkrētu tematu;</w:t>
      </w:r>
    </w:p>
    <w:p w14:paraId="7ED82641" w14:textId="721C349A" w:rsidR="00A7488B" w:rsidRPr="00C87A81" w:rsidRDefault="00A7488B">
      <w:pPr>
        <w:pStyle w:val="Sarakstarindkopa"/>
        <w:numPr>
          <w:ilvl w:val="1"/>
          <w:numId w:val="20"/>
        </w:numPr>
        <w:spacing w:after="0" w:line="240" w:lineRule="auto"/>
        <w:ind w:left="1134" w:hanging="283"/>
        <w:jc w:val="both"/>
        <w:rPr>
          <w:rFonts w:ascii="Times New Roman" w:hAnsi="Times New Roman" w:cs="Times New Roman"/>
          <w:sz w:val="24"/>
          <w:szCs w:val="24"/>
        </w:rPr>
      </w:pPr>
      <w:r w:rsidRPr="00C87A81">
        <w:rPr>
          <w:rFonts w:ascii="Times New Roman" w:hAnsi="Times New Roman" w:cs="Times New Roman"/>
          <w:sz w:val="24"/>
          <w:szCs w:val="24"/>
        </w:rPr>
        <w:t xml:space="preserve">pieteikuma iesniedzēja iesniegtās dokumentācijas valodu, lai samazinātu tulkošanas nepieciešamību; </w:t>
      </w:r>
    </w:p>
    <w:p w14:paraId="45407B55" w14:textId="4947420F" w:rsidR="00A7488B" w:rsidRPr="00C87A81" w:rsidRDefault="00A7488B">
      <w:pPr>
        <w:pStyle w:val="Sarakstarindkopa"/>
        <w:numPr>
          <w:ilvl w:val="1"/>
          <w:numId w:val="20"/>
        </w:numPr>
        <w:spacing w:after="120" w:line="240" w:lineRule="auto"/>
        <w:ind w:left="1134" w:hanging="283"/>
        <w:jc w:val="both"/>
        <w:rPr>
          <w:rFonts w:ascii="Times New Roman" w:hAnsi="Times New Roman" w:cs="Times New Roman"/>
          <w:sz w:val="24"/>
          <w:szCs w:val="24"/>
        </w:rPr>
      </w:pPr>
      <w:r w:rsidRPr="00C87A81">
        <w:rPr>
          <w:rFonts w:ascii="Times New Roman" w:hAnsi="Times New Roman" w:cs="Times New Roman"/>
          <w:sz w:val="24"/>
          <w:szCs w:val="24"/>
        </w:rPr>
        <w:t>darba slodzes sadalījumu un citus plānošanas aspektus.</w:t>
      </w:r>
    </w:p>
    <w:p w14:paraId="769C5428" w14:textId="4F7623DB" w:rsidR="005413C1" w:rsidRPr="00FD1B76" w:rsidRDefault="005413C1" w:rsidP="00C87A81">
      <w:pPr>
        <w:spacing w:after="120" w:line="240" w:lineRule="auto"/>
        <w:jc w:val="both"/>
        <w:rPr>
          <w:rFonts w:ascii="Times New Roman" w:hAnsi="Times New Roman" w:cs="Times New Roman"/>
          <w:sz w:val="24"/>
          <w:szCs w:val="24"/>
        </w:rPr>
      </w:pPr>
      <w:r w:rsidRPr="00FD1B76">
        <w:rPr>
          <w:rFonts w:ascii="Times New Roman" w:hAnsi="Times New Roman" w:cs="Times New Roman"/>
          <w:sz w:val="24"/>
          <w:szCs w:val="24"/>
        </w:rPr>
        <w:t xml:space="preserve">Šajā gadījumā, ja pieteikuma iesniedzējs ir reģistrējis savu uzņēmējdarbību Latvijā vai pieteikumu iesniedzis latviešu valodā, Inspekcija </w:t>
      </w:r>
      <w:r w:rsidR="00F34111" w:rsidRPr="00FD1B76">
        <w:rPr>
          <w:rFonts w:ascii="Times New Roman" w:hAnsi="Times New Roman" w:cs="Times New Roman"/>
          <w:sz w:val="24"/>
          <w:szCs w:val="24"/>
        </w:rPr>
        <w:t xml:space="preserve">novērtēs to </w:t>
      </w:r>
      <w:r w:rsidR="00AB342E" w:rsidRPr="00FD1B76">
        <w:rPr>
          <w:rFonts w:ascii="Times New Roman" w:hAnsi="Times New Roman" w:cs="Times New Roman"/>
          <w:sz w:val="24"/>
          <w:szCs w:val="24"/>
        </w:rPr>
        <w:t>attiecībā uz</w:t>
      </w:r>
      <w:r w:rsidR="00F34111" w:rsidRPr="00FD1B76">
        <w:rPr>
          <w:rFonts w:ascii="Times New Roman" w:hAnsi="Times New Roman" w:cs="Times New Roman"/>
          <w:sz w:val="24"/>
          <w:szCs w:val="24"/>
        </w:rPr>
        <w:t xml:space="preserve"> </w:t>
      </w:r>
      <w:r w:rsidR="00AB342E" w:rsidRPr="00FD1B76">
        <w:rPr>
          <w:rFonts w:ascii="Times New Roman" w:hAnsi="Times New Roman" w:cs="Times New Roman"/>
          <w:sz w:val="24"/>
          <w:szCs w:val="24"/>
        </w:rPr>
        <w:t>nacionālajām</w:t>
      </w:r>
      <w:r w:rsidRPr="00FD1B76">
        <w:rPr>
          <w:rFonts w:ascii="Times New Roman" w:hAnsi="Times New Roman" w:cs="Times New Roman"/>
          <w:sz w:val="24"/>
          <w:szCs w:val="24"/>
        </w:rPr>
        <w:t xml:space="preserve"> prasīb</w:t>
      </w:r>
      <w:r w:rsidR="00AB342E" w:rsidRPr="00FD1B76">
        <w:rPr>
          <w:rFonts w:ascii="Times New Roman" w:hAnsi="Times New Roman" w:cs="Times New Roman"/>
          <w:sz w:val="24"/>
          <w:szCs w:val="24"/>
        </w:rPr>
        <w:t>ām</w:t>
      </w:r>
      <w:r w:rsidRPr="00FD1B76">
        <w:rPr>
          <w:rFonts w:ascii="Times New Roman" w:hAnsi="Times New Roman" w:cs="Times New Roman"/>
          <w:sz w:val="24"/>
          <w:szCs w:val="24"/>
        </w:rPr>
        <w:t>,</w:t>
      </w:r>
      <w:r w:rsidR="00F34111" w:rsidRPr="00FD1B76">
        <w:rPr>
          <w:rFonts w:ascii="Times New Roman" w:hAnsi="Times New Roman" w:cs="Times New Roman"/>
          <w:sz w:val="24"/>
          <w:szCs w:val="24"/>
        </w:rPr>
        <w:t xml:space="preserve"> kas </w:t>
      </w:r>
      <w:r w:rsidRPr="00FD1B76">
        <w:rPr>
          <w:rFonts w:ascii="Times New Roman" w:hAnsi="Times New Roman" w:cs="Times New Roman"/>
          <w:sz w:val="24"/>
          <w:szCs w:val="24"/>
        </w:rPr>
        <w:t xml:space="preserve">izmantošanas telpā ir </w:t>
      </w:r>
      <w:r w:rsidR="00F34111" w:rsidRPr="00FD1B76">
        <w:rPr>
          <w:rFonts w:ascii="Times New Roman" w:hAnsi="Times New Roman" w:cs="Times New Roman"/>
          <w:sz w:val="24"/>
          <w:szCs w:val="24"/>
        </w:rPr>
        <w:t>klasificēt</w:t>
      </w:r>
      <w:r w:rsidRPr="00FD1B76">
        <w:rPr>
          <w:rFonts w:ascii="Times New Roman" w:hAnsi="Times New Roman" w:cs="Times New Roman"/>
          <w:sz w:val="24"/>
          <w:szCs w:val="24"/>
        </w:rPr>
        <w:t xml:space="preserve">as kā līdzvērtīgas. </w:t>
      </w:r>
      <w:r w:rsidR="00AB342E" w:rsidRPr="00FD1B76">
        <w:rPr>
          <w:rFonts w:ascii="Times New Roman" w:hAnsi="Times New Roman" w:cs="Times New Roman"/>
          <w:sz w:val="24"/>
          <w:szCs w:val="24"/>
        </w:rPr>
        <w:t>Pretējā gadījumā Inspekcija vērtēs tikai tās Latvijas nacionālās prasības, kas izmantošanas telpā nav klasificētas kā līdzvērtīgas, toties līdzvērtīgās nacionālās prasīb</w:t>
      </w:r>
      <w:r w:rsidR="00FD1B76" w:rsidRPr="00FD1B76">
        <w:rPr>
          <w:rFonts w:ascii="Times New Roman" w:hAnsi="Times New Roman" w:cs="Times New Roman"/>
          <w:sz w:val="24"/>
          <w:szCs w:val="24"/>
        </w:rPr>
        <w:t>as</w:t>
      </w:r>
      <w:r w:rsidR="00AB342E" w:rsidRPr="00FD1B76">
        <w:rPr>
          <w:rFonts w:ascii="Times New Roman" w:hAnsi="Times New Roman" w:cs="Times New Roman"/>
          <w:sz w:val="24"/>
          <w:szCs w:val="24"/>
        </w:rPr>
        <w:t xml:space="preserve"> vērtēs NSA no tās valsts, kurā pieteikuma iesniedzējs ir reģistrējis savu uzņēmējdarbību vai kuras valodā iesniedzis pieteikumu.</w:t>
      </w:r>
    </w:p>
    <w:p w14:paraId="78B8B92E" w14:textId="024A7210" w:rsidR="00F34111" w:rsidRPr="00FD1B76" w:rsidRDefault="00AB342E" w:rsidP="00F34111">
      <w:pPr>
        <w:jc w:val="both"/>
        <w:rPr>
          <w:rFonts w:ascii="Times New Roman" w:hAnsi="Times New Roman" w:cs="Times New Roman"/>
          <w:sz w:val="24"/>
          <w:szCs w:val="24"/>
        </w:rPr>
      </w:pPr>
      <w:r w:rsidRPr="00FD1B76">
        <w:rPr>
          <w:rFonts w:ascii="Times New Roman" w:hAnsi="Times New Roman" w:cs="Times New Roman"/>
          <w:sz w:val="24"/>
          <w:szCs w:val="24"/>
        </w:rPr>
        <w:t>J</w:t>
      </w:r>
      <w:r w:rsidR="00F34111" w:rsidRPr="00FD1B76">
        <w:rPr>
          <w:rFonts w:ascii="Times New Roman" w:hAnsi="Times New Roman" w:cs="Times New Roman"/>
          <w:sz w:val="24"/>
          <w:szCs w:val="24"/>
        </w:rPr>
        <w:t xml:space="preserve">a </w:t>
      </w:r>
      <w:r w:rsidRPr="00FD1B76">
        <w:rPr>
          <w:rFonts w:ascii="Times New Roman" w:hAnsi="Times New Roman" w:cs="Times New Roman"/>
          <w:sz w:val="24"/>
          <w:szCs w:val="24"/>
        </w:rPr>
        <w:t>iepriekš</w:t>
      </w:r>
      <w:r w:rsidR="00F34111" w:rsidRPr="00FD1B76">
        <w:rPr>
          <w:rFonts w:ascii="Times New Roman" w:hAnsi="Times New Roman" w:cs="Times New Roman"/>
          <w:sz w:val="24"/>
          <w:szCs w:val="24"/>
        </w:rPr>
        <w:t xml:space="preserve"> minētie kritēriji neļauj noteikt atbildīgo </w:t>
      </w:r>
      <w:r w:rsidRPr="00FD1B76">
        <w:rPr>
          <w:rFonts w:ascii="Times New Roman" w:hAnsi="Times New Roman" w:cs="Times New Roman"/>
          <w:sz w:val="24"/>
          <w:szCs w:val="24"/>
        </w:rPr>
        <w:t>NSA</w:t>
      </w:r>
      <w:r w:rsidR="00F34111" w:rsidRPr="00FD1B76">
        <w:rPr>
          <w:rFonts w:ascii="Times New Roman" w:hAnsi="Times New Roman" w:cs="Times New Roman"/>
          <w:sz w:val="24"/>
          <w:szCs w:val="24"/>
        </w:rPr>
        <w:t xml:space="preserve">, </w:t>
      </w:r>
      <w:r w:rsidRPr="00FD1B76">
        <w:rPr>
          <w:rFonts w:ascii="Times New Roman" w:hAnsi="Times New Roman" w:cs="Times New Roman"/>
          <w:sz w:val="24"/>
          <w:szCs w:val="24"/>
        </w:rPr>
        <w:t xml:space="preserve">Inspekcija ar citu iesaistīto valstu NSA </w:t>
      </w:r>
      <w:r w:rsidR="00776408" w:rsidRPr="00FD1B76">
        <w:rPr>
          <w:rFonts w:ascii="Times New Roman" w:hAnsi="Times New Roman" w:cs="Times New Roman"/>
          <w:sz w:val="24"/>
          <w:szCs w:val="24"/>
        </w:rPr>
        <w:t xml:space="preserve">vienojas par </w:t>
      </w:r>
      <w:r w:rsidR="00F34111" w:rsidRPr="00FD1B76">
        <w:rPr>
          <w:rFonts w:ascii="Times New Roman" w:hAnsi="Times New Roman" w:cs="Times New Roman"/>
          <w:sz w:val="24"/>
          <w:szCs w:val="24"/>
        </w:rPr>
        <w:t xml:space="preserve">atbildīgā </w:t>
      </w:r>
      <w:r w:rsidR="00776408" w:rsidRPr="00FD1B76">
        <w:rPr>
          <w:rFonts w:ascii="Times New Roman" w:hAnsi="Times New Roman" w:cs="Times New Roman"/>
          <w:sz w:val="24"/>
          <w:szCs w:val="24"/>
        </w:rPr>
        <w:t>NSA</w:t>
      </w:r>
      <w:r w:rsidR="00F34111" w:rsidRPr="00FD1B76">
        <w:rPr>
          <w:rFonts w:ascii="Times New Roman" w:hAnsi="Times New Roman" w:cs="Times New Roman"/>
          <w:sz w:val="24"/>
          <w:szCs w:val="24"/>
        </w:rPr>
        <w:t xml:space="preserve"> izv</w:t>
      </w:r>
      <w:r w:rsidR="00776408" w:rsidRPr="00FD1B76">
        <w:rPr>
          <w:rFonts w:ascii="Times New Roman" w:hAnsi="Times New Roman" w:cs="Times New Roman"/>
          <w:sz w:val="24"/>
          <w:szCs w:val="24"/>
        </w:rPr>
        <w:t>ēli</w:t>
      </w:r>
      <w:r w:rsidR="00F34111" w:rsidRPr="00FD1B76">
        <w:rPr>
          <w:rFonts w:ascii="Times New Roman" w:hAnsi="Times New Roman" w:cs="Times New Roman"/>
          <w:sz w:val="24"/>
          <w:szCs w:val="24"/>
        </w:rPr>
        <w:t xml:space="preserve"> 5 darbdienu laikā no </w:t>
      </w:r>
      <w:r w:rsidR="00776408" w:rsidRPr="00FD1B76">
        <w:rPr>
          <w:rFonts w:ascii="Times New Roman" w:hAnsi="Times New Roman" w:cs="Times New Roman"/>
          <w:sz w:val="24"/>
          <w:szCs w:val="24"/>
        </w:rPr>
        <w:t xml:space="preserve">pieteikuma </w:t>
      </w:r>
      <w:r w:rsidR="00F34111" w:rsidRPr="00FD1B76">
        <w:rPr>
          <w:rFonts w:ascii="Times New Roman" w:hAnsi="Times New Roman" w:cs="Times New Roman"/>
          <w:sz w:val="24"/>
          <w:szCs w:val="24"/>
        </w:rPr>
        <w:t xml:space="preserve">iesniegšanas dienas. Ja vienošanās netiek panākta iepriekš norādītajā termiņā, katra attiecīgo dalībvalstu </w:t>
      </w:r>
      <w:r w:rsidR="00776408" w:rsidRPr="00FD1B76">
        <w:rPr>
          <w:rFonts w:ascii="Times New Roman" w:hAnsi="Times New Roman" w:cs="Times New Roman"/>
          <w:sz w:val="24"/>
          <w:szCs w:val="24"/>
        </w:rPr>
        <w:t>NSA</w:t>
      </w:r>
      <w:r w:rsidR="00F34111" w:rsidRPr="00FD1B76">
        <w:rPr>
          <w:rFonts w:ascii="Times New Roman" w:hAnsi="Times New Roman" w:cs="Times New Roman"/>
          <w:sz w:val="24"/>
          <w:szCs w:val="24"/>
        </w:rPr>
        <w:t xml:space="preserve"> veic savu novērtējumu saskaņā ar piemērojamiem tiesību aktiem un sadarbības līgumiem</w:t>
      </w:r>
      <w:r w:rsidR="00776408" w:rsidRPr="00FD1B76">
        <w:rPr>
          <w:rFonts w:ascii="Times New Roman" w:hAnsi="Times New Roman" w:cs="Times New Roman"/>
          <w:sz w:val="24"/>
          <w:szCs w:val="24"/>
        </w:rPr>
        <w:t>.</w:t>
      </w:r>
    </w:p>
    <w:p w14:paraId="7839FE1B" w14:textId="7D0679B2" w:rsidR="00776408" w:rsidRPr="00F34111" w:rsidRDefault="00776408" w:rsidP="00F34111">
      <w:pPr>
        <w:jc w:val="both"/>
        <w:rPr>
          <w:rFonts w:ascii="Times New Roman" w:hAnsi="Times New Roman" w:cs="Times New Roman"/>
          <w:sz w:val="24"/>
          <w:szCs w:val="24"/>
          <w:highlight w:val="yellow"/>
        </w:rPr>
      </w:pPr>
      <w:r>
        <w:rPr>
          <w:rFonts w:ascii="Times New Roman" w:hAnsi="Times New Roman" w:cs="Times New Roman"/>
          <w:sz w:val="24"/>
          <w:szCs w:val="24"/>
        </w:rPr>
        <w:lastRenderedPageBreak/>
        <w:t>Inspekcija vai cita par līdzvērtīgo prasību novērtēšanu atbildīgā NSA ie</w:t>
      </w:r>
      <w:r w:rsidRPr="00776408">
        <w:rPr>
          <w:rFonts w:ascii="Times New Roman" w:hAnsi="Times New Roman" w:cs="Times New Roman"/>
          <w:sz w:val="24"/>
          <w:szCs w:val="24"/>
        </w:rPr>
        <w:t xml:space="preserve">sniedz ziņojumu OSS, kurā norādīta piemērojamo </w:t>
      </w:r>
      <w:r>
        <w:rPr>
          <w:rFonts w:ascii="Times New Roman" w:hAnsi="Times New Roman" w:cs="Times New Roman"/>
          <w:sz w:val="24"/>
          <w:szCs w:val="24"/>
        </w:rPr>
        <w:t>nacionālo prasību</w:t>
      </w:r>
      <w:r w:rsidRPr="00776408">
        <w:rPr>
          <w:rFonts w:ascii="Times New Roman" w:hAnsi="Times New Roman" w:cs="Times New Roman"/>
          <w:sz w:val="24"/>
          <w:szCs w:val="24"/>
        </w:rPr>
        <w:t xml:space="preserve"> klasifikācija, kā arī paredzētā uzdevumu sadale starp attiecīgajām </w:t>
      </w:r>
      <w:r>
        <w:rPr>
          <w:rFonts w:ascii="Times New Roman" w:hAnsi="Times New Roman" w:cs="Times New Roman"/>
          <w:sz w:val="24"/>
          <w:szCs w:val="24"/>
        </w:rPr>
        <w:t>NSA</w:t>
      </w:r>
      <w:r w:rsidRPr="00776408">
        <w:rPr>
          <w:rFonts w:ascii="Times New Roman" w:hAnsi="Times New Roman" w:cs="Times New Roman"/>
          <w:sz w:val="24"/>
          <w:szCs w:val="24"/>
        </w:rPr>
        <w:t xml:space="preserve">. </w:t>
      </w:r>
    </w:p>
    <w:p w14:paraId="5C2C44D5" w14:textId="77777777" w:rsidR="00C87A81" w:rsidRDefault="00A7488B" w:rsidP="00A7488B">
      <w:pPr>
        <w:jc w:val="both"/>
        <w:rPr>
          <w:rFonts w:ascii="Times New Roman" w:hAnsi="Times New Roman" w:cs="Times New Roman"/>
          <w:sz w:val="24"/>
          <w:szCs w:val="24"/>
        </w:rPr>
      </w:pPr>
      <w:r>
        <w:rPr>
          <w:rFonts w:ascii="Times New Roman" w:hAnsi="Times New Roman" w:cs="Times New Roman"/>
          <w:sz w:val="24"/>
          <w:szCs w:val="24"/>
        </w:rPr>
        <w:t>A</w:t>
      </w:r>
      <w:r w:rsidRPr="00A7488B">
        <w:rPr>
          <w:rFonts w:ascii="Times New Roman" w:hAnsi="Times New Roman" w:cs="Times New Roman"/>
          <w:sz w:val="24"/>
          <w:szCs w:val="24"/>
        </w:rPr>
        <w:t xml:space="preserve">tļaujas piešķīrēja </w:t>
      </w:r>
      <w:r>
        <w:rPr>
          <w:rFonts w:ascii="Times New Roman" w:hAnsi="Times New Roman" w:cs="Times New Roman"/>
          <w:sz w:val="24"/>
          <w:szCs w:val="24"/>
        </w:rPr>
        <w:t xml:space="preserve">iestāde (ERA vai Inspekcija) </w:t>
      </w:r>
      <w:r w:rsidRPr="00A7488B">
        <w:rPr>
          <w:rFonts w:ascii="Times New Roman" w:hAnsi="Times New Roman" w:cs="Times New Roman"/>
          <w:sz w:val="24"/>
          <w:szCs w:val="24"/>
        </w:rPr>
        <w:t xml:space="preserve">un attiecīgās par izmantošanas telpu atbildīgās </w:t>
      </w:r>
      <w:r>
        <w:rPr>
          <w:rFonts w:ascii="Times New Roman" w:hAnsi="Times New Roman" w:cs="Times New Roman"/>
          <w:sz w:val="24"/>
          <w:szCs w:val="24"/>
        </w:rPr>
        <w:t>NSA</w:t>
      </w:r>
      <w:r w:rsidRPr="00A7488B">
        <w:rPr>
          <w:rFonts w:ascii="Times New Roman" w:hAnsi="Times New Roman" w:cs="Times New Roman"/>
          <w:sz w:val="24"/>
          <w:szCs w:val="24"/>
        </w:rPr>
        <w:t xml:space="preserve"> </w:t>
      </w:r>
      <w:r>
        <w:rPr>
          <w:rFonts w:ascii="Times New Roman" w:hAnsi="Times New Roman" w:cs="Times New Roman"/>
          <w:sz w:val="24"/>
          <w:szCs w:val="24"/>
        </w:rPr>
        <w:t>veic</w:t>
      </w:r>
      <w:r w:rsidRPr="00A7488B">
        <w:rPr>
          <w:rFonts w:ascii="Times New Roman" w:hAnsi="Times New Roman" w:cs="Times New Roman"/>
          <w:sz w:val="24"/>
          <w:szCs w:val="24"/>
        </w:rPr>
        <w:t xml:space="preserve"> pieteikuma </w:t>
      </w:r>
      <w:r>
        <w:rPr>
          <w:rFonts w:ascii="Times New Roman" w:hAnsi="Times New Roman" w:cs="Times New Roman"/>
          <w:sz w:val="24"/>
          <w:szCs w:val="24"/>
        </w:rPr>
        <w:t>no</w:t>
      </w:r>
      <w:r w:rsidRPr="00A7488B">
        <w:rPr>
          <w:rFonts w:ascii="Times New Roman" w:hAnsi="Times New Roman" w:cs="Times New Roman"/>
          <w:sz w:val="24"/>
          <w:szCs w:val="24"/>
        </w:rPr>
        <w:t>vērtēšanu</w:t>
      </w:r>
      <w:r>
        <w:rPr>
          <w:rFonts w:ascii="Times New Roman" w:hAnsi="Times New Roman" w:cs="Times New Roman"/>
          <w:sz w:val="24"/>
          <w:szCs w:val="24"/>
        </w:rPr>
        <w:t xml:space="preserve"> saskaņā ar prasībām, kas </w:t>
      </w:r>
      <w:r w:rsidRPr="00A7488B">
        <w:rPr>
          <w:rFonts w:ascii="Times New Roman" w:hAnsi="Times New Roman" w:cs="Times New Roman"/>
          <w:sz w:val="24"/>
          <w:szCs w:val="24"/>
        </w:rPr>
        <w:t xml:space="preserve">ir noteiktas </w:t>
      </w:r>
      <w:r>
        <w:rPr>
          <w:rFonts w:ascii="Times New Roman" w:hAnsi="Times New Roman" w:cs="Times New Roman"/>
          <w:sz w:val="24"/>
          <w:szCs w:val="24"/>
        </w:rPr>
        <w:t xml:space="preserve">Regulas par praktisko kārtību </w:t>
      </w:r>
      <w:r w:rsidRPr="00A7488B">
        <w:rPr>
          <w:rFonts w:ascii="Times New Roman" w:hAnsi="Times New Roman" w:cs="Times New Roman"/>
          <w:sz w:val="24"/>
          <w:szCs w:val="24"/>
        </w:rPr>
        <w:t>II un III pielikumā.</w:t>
      </w:r>
    </w:p>
    <w:p w14:paraId="167EC117" w14:textId="2DCE3DF9" w:rsidR="00A7488B" w:rsidRPr="00A7488B" w:rsidRDefault="00BA59E0" w:rsidP="00C87A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Novērtēšana</w:t>
      </w:r>
      <w:r w:rsidR="00A7488B" w:rsidRPr="00A7488B">
        <w:rPr>
          <w:rFonts w:ascii="Times New Roman" w:hAnsi="Times New Roman" w:cs="Times New Roman"/>
          <w:sz w:val="24"/>
          <w:szCs w:val="24"/>
        </w:rPr>
        <w:t xml:space="preserve"> var ietvert šādus jautājumus: </w:t>
      </w:r>
    </w:p>
    <w:p w14:paraId="17C246CE" w14:textId="52F37734" w:rsidR="00A7488B" w:rsidRPr="00C87A81" w:rsidRDefault="00A7488B">
      <w:pPr>
        <w:pStyle w:val="Sarakstarindkopa"/>
        <w:numPr>
          <w:ilvl w:val="1"/>
          <w:numId w:val="21"/>
        </w:numPr>
        <w:spacing w:after="0" w:line="240" w:lineRule="auto"/>
        <w:ind w:left="0" w:firstLine="567"/>
        <w:jc w:val="both"/>
        <w:rPr>
          <w:rFonts w:ascii="Times New Roman" w:hAnsi="Times New Roman" w:cs="Times New Roman"/>
          <w:sz w:val="24"/>
          <w:szCs w:val="24"/>
        </w:rPr>
      </w:pPr>
      <w:r w:rsidRPr="00C87A81">
        <w:rPr>
          <w:rFonts w:ascii="Times New Roman" w:hAnsi="Times New Roman" w:cs="Times New Roman"/>
          <w:sz w:val="24"/>
          <w:szCs w:val="24"/>
        </w:rPr>
        <w:t xml:space="preserve">Vai iesniegums ir pilnīgs? Vai pieteikuma iesniedzējs ir iekļāvis visu, kas norādīts pieteikumā? </w:t>
      </w:r>
    </w:p>
    <w:p w14:paraId="13231033" w14:textId="692ADA55" w:rsidR="00A7488B" w:rsidRPr="00C87A81" w:rsidRDefault="00A7488B">
      <w:pPr>
        <w:pStyle w:val="Sarakstarindkopa"/>
        <w:numPr>
          <w:ilvl w:val="1"/>
          <w:numId w:val="21"/>
        </w:numPr>
        <w:spacing w:after="0" w:line="240" w:lineRule="auto"/>
        <w:ind w:left="0" w:firstLine="567"/>
        <w:jc w:val="both"/>
        <w:rPr>
          <w:rFonts w:ascii="Times New Roman" w:hAnsi="Times New Roman" w:cs="Times New Roman"/>
          <w:sz w:val="24"/>
          <w:szCs w:val="24"/>
        </w:rPr>
      </w:pPr>
      <w:r w:rsidRPr="00C87A81">
        <w:rPr>
          <w:rFonts w:ascii="Times New Roman" w:hAnsi="Times New Roman" w:cs="Times New Roman"/>
          <w:sz w:val="24"/>
          <w:szCs w:val="24"/>
        </w:rPr>
        <w:t xml:space="preserve">Vai ir skaidri ievērotas definētās prasības? Tas ietver prasības, kas skar prasītos dokumentus un to parakstītājus saskaņā ar </w:t>
      </w:r>
      <w:r w:rsidR="002A0FFD">
        <w:rPr>
          <w:rFonts w:ascii="Times New Roman" w:hAnsi="Times New Roman" w:cs="Times New Roman"/>
          <w:sz w:val="24"/>
          <w:szCs w:val="24"/>
        </w:rPr>
        <w:t>ES</w:t>
      </w:r>
      <w:r w:rsidRPr="00C87A81">
        <w:rPr>
          <w:rFonts w:ascii="Times New Roman" w:hAnsi="Times New Roman" w:cs="Times New Roman"/>
          <w:sz w:val="24"/>
          <w:szCs w:val="24"/>
        </w:rPr>
        <w:t xml:space="preserve"> juridiskajām prasībām attiecībā uz tādiem dokumentiem kā, piemēram, EK verifikācijas deklarācijas. </w:t>
      </w:r>
    </w:p>
    <w:p w14:paraId="43313351" w14:textId="5A1A737B" w:rsidR="00A7488B" w:rsidRPr="00C87A81" w:rsidRDefault="00A7488B">
      <w:pPr>
        <w:pStyle w:val="Sarakstarindkopa"/>
        <w:numPr>
          <w:ilvl w:val="1"/>
          <w:numId w:val="21"/>
        </w:numPr>
        <w:spacing w:after="0" w:line="240" w:lineRule="auto"/>
        <w:ind w:left="0" w:firstLine="567"/>
        <w:jc w:val="both"/>
        <w:rPr>
          <w:rFonts w:ascii="Times New Roman" w:hAnsi="Times New Roman" w:cs="Times New Roman"/>
          <w:sz w:val="24"/>
          <w:szCs w:val="24"/>
        </w:rPr>
      </w:pPr>
      <w:r w:rsidRPr="00C87A81">
        <w:rPr>
          <w:rFonts w:ascii="Times New Roman" w:hAnsi="Times New Roman" w:cs="Times New Roman"/>
          <w:sz w:val="24"/>
          <w:szCs w:val="24"/>
        </w:rPr>
        <w:t xml:space="preserve">Vai pieteikuma elementiem nav beidzies derīguma termiņš? Daudziem pieteikuma aspektiem ir ierobežots derīguma termiņš, piemēram, atbilstības novērtēšanas institūciju akreditācija, EK sertifikātu derīgums u. c. </w:t>
      </w:r>
    </w:p>
    <w:p w14:paraId="518A8C82" w14:textId="1E0F4CD5" w:rsidR="00A7488B" w:rsidRPr="00C87A81" w:rsidRDefault="00A7488B">
      <w:pPr>
        <w:pStyle w:val="Sarakstarindkopa"/>
        <w:numPr>
          <w:ilvl w:val="1"/>
          <w:numId w:val="21"/>
        </w:numPr>
        <w:spacing w:after="0" w:line="240" w:lineRule="auto"/>
        <w:ind w:left="0" w:firstLine="567"/>
        <w:jc w:val="both"/>
        <w:rPr>
          <w:rFonts w:ascii="Times New Roman" w:hAnsi="Times New Roman" w:cs="Times New Roman"/>
          <w:sz w:val="24"/>
          <w:szCs w:val="24"/>
        </w:rPr>
      </w:pPr>
      <w:r w:rsidRPr="00C87A81">
        <w:rPr>
          <w:rFonts w:ascii="Times New Roman" w:hAnsi="Times New Roman" w:cs="Times New Roman"/>
          <w:sz w:val="24"/>
          <w:szCs w:val="24"/>
        </w:rPr>
        <w:t xml:space="preserve">Vai ievērota savstarpējo atsauču konsekvence? Pieteikumi ir sarežģīti dokumenti, un nav pieļaujams, ka dokumenti, piemēram, sertifikāti, </w:t>
      </w:r>
      <w:r w:rsidR="00B74A18" w:rsidRPr="00C87A81">
        <w:rPr>
          <w:rFonts w:ascii="Times New Roman" w:hAnsi="Times New Roman" w:cs="Times New Roman"/>
          <w:sz w:val="24"/>
          <w:szCs w:val="24"/>
        </w:rPr>
        <w:t xml:space="preserve">ir </w:t>
      </w:r>
      <w:r w:rsidR="00BA59E0" w:rsidRPr="00C87A81">
        <w:rPr>
          <w:rFonts w:ascii="Times New Roman" w:hAnsi="Times New Roman" w:cs="Times New Roman"/>
          <w:sz w:val="24"/>
          <w:szCs w:val="24"/>
        </w:rPr>
        <w:t xml:space="preserve">dažādi identificēti dažādās </w:t>
      </w:r>
      <w:r w:rsidRPr="00C87A81">
        <w:rPr>
          <w:rFonts w:ascii="Times New Roman" w:hAnsi="Times New Roman" w:cs="Times New Roman"/>
          <w:sz w:val="24"/>
          <w:szCs w:val="24"/>
        </w:rPr>
        <w:t>pieteikuma daļ</w:t>
      </w:r>
      <w:r w:rsidR="00BA59E0" w:rsidRPr="00C87A81">
        <w:rPr>
          <w:rFonts w:ascii="Times New Roman" w:hAnsi="Times New Roman" w:cs="Times New Roman"/>
          <w:sz w:val="24"/>
          <w:szCs w:val="24"/>
        </w:rPr>
        <w:t>ās</w:t>
      </w:r>
      <w:r w:rsidRPr="00C87A81">
        <w:rPr>
          <w:rFonts w:ascii="Times New Roman" w:hAnsi="Times New Roman" w:cs="Times New Roman"/>
          <w:sz w:val="24"/>
          <w:szCs w:val="24"/>
        </w:rPr>
        <w:t>.</w:t>
      </w:r>
    </w:p>
    <w:p w14:paraId="4B3D2826" w14:textId="6BF8D841" w:rsidR="00A7488B" w:rsidRPr="00C87A81" w:rsidRDefault="00A7488B">
      <w:pPr>
        <w:pStyle w:val="Sarakstarindkopa"/>
        <w:numPr>
          <w:ilvl w:val="1"/>
          <w:numId w:val="21"/>
        </w:numPr>
        <w:spacing w:after="0" w:line="240" w:lineRule="auto"/>
        <w:ind w:left="0" w:firstLine="567"/>
        <w:jc w:val="both"/>
        <w:rPr>
          <w:rFonts w:ascii="Times New Roman" w:hAnsi="Times New Roman" w:cs="Times New Roman"/>
          <w:sz w:val="24"/>
          <w:szCs w:val="24"/>
        </w:rPr>
      </w:pPr>
      <w:r w:rsidRPr="00C87A81">
        <w:rPr>
          <w:rFonts w:ascii="Times New Roman" w:hAnsi="Times New Roman" w:cs="Times New Roman"/>
          <w:sz w:val="24"/>
          <w:szCs w:val="24"/>
        </w:rPr>
        <w:t xml:space="preserve">Vai </w:t>
      </w:r>
      <w:r w:rsidR="00B74A18" w:rsidRPr="00C87A81">
        <w:rPr>
          <w:rFonts w:ascii="Times New Roman" w:hAnsi="Times New Roman" w:cs="Times New Roman"/>
          <w:sz w:val="24"/>
          <w:szCs w:val="24"/>
        </w:rPr>
        <w:t>fiksētās prasības</w:t>
      </w:r>
      <w:r w:rsidRPr="00C87A81">
        <w:rPr>
          <w:rFonts w:ascii="Times New Roman" w:hAnsi="Times New Roman" w:cs="Times New Roman"/>
          <w:sz w:val="24"/>
          <w:szCs w:val="24"/>
        </w:rPr>
        <w:t xml:space="preserve"> un atļaujas izvēle ir derīg</w:t>
      </w:r>
      <w:r w:rsidR="006316F4" w:rsidRPr="00C87A81">
        <w:rPr>
          <w:rFonts w:ascii="Times New Roman" w:hAnsi="Times New Roman" w:cs="Times New Roman"/>
          <w:sz w:val="24"/>
          <w:szCs w:val="24"/>
        </w:rPr>
        <w:t>as</w:t>
      </w:r>
      <w:r w:rsidRPr="00C87A81">
        <w:rPr>
          <w:rFonts w:ascii="Times New Roman" w:hAnsi="Times New Roman" w:cs="Times New Roman"/>
          <w:sz w:val="24"/>
          <w:szCs w:val="24"/>
        </w:rPr>
        <w:t xml:space="preserve">? </w:t>
      </w:r>
      <w:r w:rsidR="00B74A18" w:rsidRPr="00C87A81">
        <w:rPr>
          <w:rFonts w:ascii="Times New Roman" w:hAnsi="Times New Roman" w:cs="Times New Roman"/>
          <w:sz w:val="24"/>
          <w:szCs w:val="24"/>
        </w:rPr>
        <w:t>V</w:t>
      </w:r>
      <w:r w:rsidRPr="00C87A81">
        <w:rPr>
          <w:rFonts w:ascii="Times New Roman" w:hAnsi="Times New Roman" w:cs="Times New Roman"/>
          <w:sz w:val="24"/>
          <w:szCs w:val="24"/>
        </w:rPr>
        <w:t xml:space="preserve">ai </w:t>
      </w:r>
      <w:r w:rsidR="00B74A18" w:rsidRPr="00C87A81">
        <w:rPr>
          <w:rFonts w:ascii="Times New Roman" w:hAnsi="Times New Roman" w:cs="Times New Roman"/>
          <w:sz w:val="24"/>
          <w:szCs w:val="24"/>
        </w:rPr>
        <w:t>fiksētās prasības</w:t>
      </w:r>
      <w:r w:rsidRPr="00C87A81">
        <w:rPr>
          <w:rFonts w:ascii="Times New Roman" w:hAnsi="Times New Roman" w:cs="Times New Roman"/>
          <w:sz w:val="24"/>
          <w:szCs w:val="24"/>
        </w:rPr>
        <w:t xml:space="preserve"> darbības joma </w:t>
      </w:r>
      <w:r w:rsidR="00320279" w:rsidRPr="00C87A81">
        <w:rPr>
          <w:rFonts w:ascii="Times New Roman" w:hAnsi="Times New Roman" w:cs="Times New Roman"/>
          <w:sz w:val="24"/>
          <w:szCs w:val="24"/>
        </w:rPr>
        <w:t>atbilst pieteikumam</w:t>
      </w:r>
      <w:r w:rsidRPr="00C87A81">
        <w:rPr>
          <w:rFonts w:ascii="Times New Roman" w:hAnsi="Times New Roman" w:cs="Times New Roman"/>
          <w:sz w:val="24"/>
          <w:szCs w:val="24"/>
        </w:rPr>
        <w:t xml:space="preserve">. Vai </w:t>
      </w:r>
      <w:r w:rsidR="00320279" w:rsidRPr="00C87A81">
        <w:rPr>
          <w:rFonts w:ascii="Times New Roman" w:hAnsi="Times New Roman" w:cs="Times New Roman"/>
          <w:sz w:val="24"/>
          <w:szCs w:val="24"/>
        </w:rPr>
        <w:t xml:space="preserve">iespējama </w:t>
      </w:r>
      <w:r w:rsidRPr="00C87A81">
        <w:rPr>
          <w:rFonts w:ascii="Times New Roman" w:hAnsi="Times New Roman" w:cs="Times New Roman"/>
          <w:sz w:val="24"/>
          <w:szCs w:val="24"/>
        </w:rPr>
        <w:t xml:space="preserve">neatbilstība piemērojamajiem obligātajiem noteikumiem ir pienācīgi risināta un pastāv alternatīvi risinājumi visaptverošai saistīto risku kontrolei? </w:t>
      </w:r>
      <w:r w:rsidR="00B74A18" w:rsidRPr="00C87A81">
        <w:rPr>
          <w:rFonts w:ascii="Times New Roman" w:hAnsi="Times New Roman" w:cs="Times New Roman"/>
          <w:sz w:val="24"/>
          <w:szCs w:val="24"/>
        </w:rPr>
        <w:t>N</w:t>
      </w:r>
      <w:r w:rsidRPr="00C87A81">
        <w:rPr>
          <w:rFonts w:ascii="Times New Roman" w:hAnsi="Times New Roman" w:cs="Times New Roman"/>
          <w:sz w:val="24"/>
          <w:szCs w:val="24"/>
        </w:rPr>
        <w:t xml:space="preserve">eatbilstības noteikumam gadījumā atļaujas piešķīrēja </w:t>
      </w:r>
      <w:r w:rsidR="00B74A18" w:rsidRPr="00C87A81">
        <w:rPr>
          <w:rFonts w:ascii="Times New Roman" w:hAnsi="Times New Roman" w:cs="Times New Roman"/>
          <w:sz w:val="24"/>
          <w:szCs w:val="24"/>
        </w:rPr>
        <w:t>iestāde</w:t>
      </w:r>
      <w:r w:rsidRPr="00C87A81">
        <w:rPr>
          <w:rFonts w:ascii="Times New Roman" w:hAnsi="Times New Roman" w:cs="Times New Roman"/>
          <w:sz w:val="24"/>
          <w:szCs w:val="24"/>
        </w:rPr>
        <w:t xml:space="preserve">/ attiecīgās par izmantošanas telpu atbildīgās </w:t>
      </w:r>
      <w:r w:rsidR="00B74A18" w:rsidRPr="00C87A81">
        <w:rPr>
          <w:rFonts w:ascii="Times New Roman" w:hAnsi="Times New Roman" w:cs="Times New Roman"/>
          <w:sz w:val="24"/>
          <w:szCs w:val="24"/>
        </w:rPr>
        <w:t>NSA</w:t>
      </w:r>
      <w:r w:rsidRPr="00C87A81">
        <w:rPr>
          <w:rFonts w:ascii="Times New Roman" w:hAnsi="Times New Roman" w:cs="Times New Roman"/>
          <w:sz w:val="24"/>
          <w:szCs w:val="24"/>
        </w:rPr>
        <w:t xml:space="preserve"> ir atbildīgas par alternatīvo risinājumu (ja tādi ir) izvērtēšanu</w:t>
      </w:r>
      <w:r w:rsidR="00B74A18" w:rsidRPr="00C87A81">
        <w:rPr>
          <w:rFonts w:ascii="Times New Roman" w:hAnsi="Times New Roman" w:cs="Times New Roman"/>
          <w:sz w:val="24"/>
          <w:szCs w:val="24"/>
        </w:rPr>
        <w:t>,</w:t>
      </w:r>
      <w:r w:rsidRPr="00C87A81">
        <w:rPr>
          <w:rFonts w:ascii="Times New Roman" w:hAnsi="Times New Roman" w:cs="Times New Roman"/>
          <w:sz w:val="24"/>
          <w:szCs w:val="24"/>
        </w:rPr>
        <w:t xml:space="preserve"> </w:t>
      </w:r>
      <w:r w:rsidR="00B74A18" w:rsidRPr="00C87A81">
        <w:rPr>
          <w:rFonts w:ascii="Times New Roman" w:hAnsi="Times New Roman" w:cs="Times New Roman"/>
          <w:sz w:val="24"/>
          <w:szCs w:val="24"/>
        </w:rPr>
        <w:t>ņemot</w:t>
      </w:r>
      <w:r w:rsidRPr="00C87A81">
        <w:rPr>
          <w:rFonts w:ascii="Times New Roman" w:hAnsi="Times New Roman" w:cs="Times New Roman"/>
          <w:sz w:val="24"/>
          <w:szCs w:val="24"/>
        </w:rPr>
        <w:t xml:space="preserve"> vērā </w:t>
      </w:r>
      <w:r w:rsidR="00B74A18" w:rsidRPr="00C87A81">
        <w:rPr>
          <w:rFonts w:ascii="Times New Roman" w:hAnsi="Times New Roman" w:cs="Times New Roman"/>
          <w:sz w:val="24"/>
          <w:szCs w:val="24"/>
        </w:rPr>
        <w:t>risku novērtēšanas institūcijas (</w:t>
      </w:r>
      <w:proofErr w:type="spellStart"/>
      <w:r w:rsidR="00B74A18" w:rsidRPr="00C87A81">
        <w:rPr>
          <w:rFonts w:ascii="Times New Roman" w:hAnsi="Times New Roman" w:cs="Times New Roman"/>
          <w:sz w:val="24"/>
          <w:szCs w:val="24"/>
        </w:rPr>
        <w:t>AsBo</w:t>
      </w:r>
      <w:proofErr w:type="spellEnd"/>
      <w:r w:rsidR="00B74A18" w:rsidRPr="00C87A81">
        <w:rPr>
          <w:rFonts w:ascii="Times New Roman" w:hAnsi="Times New Roman" w:cs="Times New Roman"/>
          <w:sz w:val="24"/>
          <w:szCs w:val="24"/>
        </w:rPr>
        <w:t>) vērtējuma rezultātus</w:t>
      </w:r>
      <w:r w:rsidRPr="00C87A81">
        <w:rPr>
          <w:rFonts w:ascii="Times New Roman" w:hAnsi="Times New Roman" w:cs="Times New Roman"/>
          <w:sz w:val="24"/>
          <w:szCs w:val="24"/>
        </w:rPr>
        <w:t xml:space="preserve">. </w:t>
      </w:r>
    </w:p>
    <w:p w14:paraId="043A1A3E" w14:textId="7AFC2690" w:rsidR="00A7488B" w:rsidRPr="00C87A81" w:rsidRDefault="00A7488B">
      <w:pPr>
        <w:pStyle w:val="Sarakstarindkopa"/>
        <w:numPr>
          <w:ilvl w:val="1"/>
          <w:numId w:val="21"/>
        </w:numPr>
        <w:spacing w:after="0" w:line="240" w:lineRule="auto"/>
        <w:ind w:left="0" w:firstLine="567"/>
        <w:jc w:val="both"/>
        <w:rPr>
          <w:rFonts w:ascii="Times New Roman" w:hAnsi="Times New Roman" w:cs="Times New Roman"/>
          <w:sz w:val="24"/>
          <w:szCs w:val="24"/>
        </w:rPr>
      </w:pPr>
      <w:r w:rsidRPr="00C87A81">
        <w:rPr>
          <w:rFonts w:ascii="Times New Roman" w:hAnsi="Times New Roman" w:cs="Times New Roman"/>
          <w:sz w:val="24"/>
          <w:szCs w:val="24"/>
        </w:rPr>
        <w:t>Vai esoša</w:t>
      </w:r>
      <w:r w:rsidR="00320279" w:rsidRPr="00C87A81">
        <w:rPr>
          <w:rFonts w:ascii="Times New Roman" w:hAnsi="Times New Roman" w:cs="Times New Roman"/>
          <w:sz w:val="24"/>
          <w:szCs w:val="24"/>
        </w:rPr>
        <w:t>m</w:t>
      </w:r>
      <w:r w:rsidRPr="00C87A81">
        <w:rPr>
          <w:rFonts w:ascii="Times New Roman" w:hAnsi="Times New Roman" w:cs="Times New Roman"/>
          <w:sz w:val="24"/>
          <w:szCs w:val="24"/>
        </w:rPr>
        <w:t xml:space="preserve"> </w:t>
      </w:r>
      <w:proofErr w:type="spellStart"/>
      <w:r w:rsidRPr="00C87A81">
        <w:rPr>
          <w:rFonts w:ascii="Times New Roman" w:hAnsi="Times New Roman" w:cs="Times New Roman"/>
          <w:sz w:val="24"/>
          <w:szCs w:val="24"/>
        </w:rPr>
        <w:t>ritekļa</w:t>
      </w:r>
      <w:proofErr w:type="spellEnd"/>
      <w:r w:rsidRPr="00C87A81">
        <w:rPr>
          <w:rFonts w:ascii="Times New Roman" w:hAnsi="Times New Roman" w:cs="Times New Roman"/>
          <w:sz w:val="24"/>
          <w:szCs w:val="24"/>
        </w:rPr>
        <w:t xml:space="preserve"> tip</w:t>
      </w:r>
      <w:r w:rsidR="00320279" w:rsidRPr="00C87A81">
        <w:rPr>
          <w:rFonts w:ascii="Times New Roman" w:hAnsi="Times New Roman" w:cs="Times New Roman"/>
          <w:sz w:val="24"/>
          <w:szCs w:val="24"/>
        </w:rPr>
        <w:t xml:space="preserve">am </w:t>
      </w:r>
      <w:r w:rsidRPr="00C87A81">
        <w:rPr>
          <w:rFonts w:ascii="Times New Roman" w:hAnsi="Times New Roman" w:cs="Times New Roman"/>
          <w:sz w:val="24"/>
          <w:szCs w:val="24"/>
        </w:rPr>
        <w:t xml:space="preserve">ir derīga </w:t>
      </w:r>
      <w:proofErr w:type="spellStart"/>
      <w:r w:rsidRPr="00C87A81">
        <w:rPr>
          <w:rFonts w:ascii="Times New Roman" w:hAnsi="Times New Roman" w:cs="Times New Roman"/>
          <w:sz w:val="24"/>
          <w:szCs w:val="24"/>
        </w:rPr>
        <w:t>ritekļa</w:t>
      </w:r>
      <w:proofErr w:type="spellEnd"/>
      <w:r w:rsidRPr="00C87A81">
        <w:rPr>
          <w:rFonts w:ascii="Times New Roman" w:hAnsi="Times New Roman" w:cs="Times New Roman"/>
          <w:sz w:val="24"/>
          <w:szCs w:val="24"/>
        </w:rPr>
        <w:t xml:space="preserve"> tipa atļauja? To var ietekmēt izmaiņas spēkā esošajam </w:t>
      </w:r>
      <w:proofErr w:type="spellStart"/>
      <w:r w:rsidRPr="00C87A81">
        <w:rPr>
          <w:rFonts w:ascii="Times New Roman" w:hAnsi="Times New Roman" w:cs="Times New Roman"/>
          <w:sz w:val="24"/>
          <w:szCs w:val="24"/>
        </w:rPr>
        <w:t>ritekļa</w:t>
      </w:r>
      <w:proofErr w:type="spellEnd"/>
      <w:r w:rsidRPr="00C87A81">
        <w:rPr>
          <w:rFonts w:ascii="Times New Roman" w:hAnsi="Times New Roman" w:cs="Times New Roman"/>
          <w:sz w:val="24"/>
          <w:szCs w:val="24"/>
        </w:rPr>
        <w:t xml:space="preserve"> tipam piemērojamos noteikumos un standartos, kā arī to </w:t>
      </w:r>
      <w:proofErr w:type="spellStart"/>
      <w:r w:rsidRPr="00C87A81">
        <w:rPr>
          <w:rFonts w:ascii="Times New Roman" w:hAnsi="Times New Roman" w:cs="Times New Roman"/>
          <w:sz w:val="24"/>
          <w:szCs w:val="24"/>
        </w:rPr>
        <w:t>ritekļa</w:t>
      </w:r>
      <w:proofErr w:type="spellEnd"/>
      <w:r w:rsidRPr="00C87A81">
        <w:rPr>
          <w:rFonts w:ascii="Times New Roman" w:hAnsi="Times New Roman" w:cs="Times New Roman"/>
          <w:sz w:val="24"/>
          <w:szCs w:val="24"/>
        </w:rPr>
        <w:t xml:space="preserve"> tipu raksturlielumu atšķirības, attiecībā uz kuriem tiek iesniegts pieteikums, salīdzinot ar </w:t>
      </w:r>
      <w:proofErr w:type="spellStart"/>
      <w:r w:rsidRPr="00C87A81">
        <w:rPr>
          <w:rFonts w:ascii="Times New Roman" w:hAnsi="Times New Roman" w:cs="Times New Roman"/>
          <w:sz w:val="24"/>
          <w:szCs w:val="24"/>
        </w:rPr>
        <w:t>ritekļa</w:t>
      </w:r>
      <w:proofErr w:type="spellEnd"/>
      <w:r w:rsidRPr="00C87A81">
        <w:rPr>
          <w:rFonts w:ascii="Times New Roman" w:hAnsi="Times New Roman" w:cs="Times New Roman"/>
          <w:sz w:val="24"/>
          <w:szCs w:val="24"/>
        </w:rPr>
        <w:t xml:space="preserve"> tipu, ko izmanto kā pamatu. </w:t>
      </w:r>
    </w:p>
    <w:p w14:paraId="440D673C" w14:textId="6F16C7BA" w:rsidR="00A7488B" w:rsidRPr="00C87A81" w:rsidRDefault="00A7488B">
      <w:pPr>
        <w:pStyle w:val="Sarakstarindkopa"/>
        <w:numPr>
          <w:ilvl w:val="1"/>
          <w:numId w:val="21"/>
        </w:numPr>
        <w:spacing w:after="0" w:line="240" w:lineRule="auto"/>
        <w:ind w:left="0" w:firstLine="567"/>
        <w:jc w:val="both"/>
        <w:rPr>
          <w:rFonts w:ascii="Times New Roman" w:hAnsi="Times New Roman" w:cs="Times New Roman"/>
          <w:sz w:val="24"/>
          <w:szCs w:val="24"/>
        </w:rPr>
      </w:pPr>
      <w:r w:rsidRPr="00C87A81">
        <w:rPr>
          <w:rFonts w:ascii="Times New Roman" w:hAnsi="Times New Roman" w:cs="Times New Roman"/>
          <w:sz w:val="24"/>
          <w:szCs w:val="24"/>
        </w:rPr>
        <w:t xml:space="preserve">Vai procesi tikuši pareizi piemēroti? Jāapsver definētie procesu elementi un pareizo dalībnieku līdzdalība. </w:t>
      </w:r>
    </w:p>
    <w:p w14:paraId="513E30CD" w14:textId="40480BBC" w:rsidR="00A7488B" w:rsidRPr="00C87A81" w:rsidRDefault="00A7488B">
      <w:pPr>
        <w:pStyle w:val="Sarakstarindkopa"/>
        <w:numPr>
          <w:ilvl w:val="1"/>
          <w:numId w:val="21"/>
        </w:numPr>
        <w:spacing w:after="120" w:line="240" w:lineRule="auto"/>
        <w:ind w:left="0" w:firstLine="567"/>
        <w:jc w:val="both"/>
        <w:rPr>
          <w:rFonts w:ascii="Times New Roman" w:hAnsi="Times New Roman" w:cs="Times New Roman"/>
          <w:sz w:val="24"/>
          <w:szCs w:val="24"/>
        </w:rPr>
      </w:pPr>
      <w:r w:rsidRPr="00C87A81">
        <w:rPr>
          <w:rFonts w:ascii="Times New Roman" w:hAnsi="Times New Roman" w:cs="Times New Roman"/>
          <w:sz w:val="24"/>
          <w:szCs w:val="24"/>
        </w:rPr>
        <w:t xml:space="preserve">Vai ir pierādījumi, kas pamato apgalvojumus? Piemēram, ja tiek apgalvota atbilstība noteikumam, </w:t>
      </w:r>
      <w:r w:rsidR="00B74A18" w:rsidRPr="00C87A81">
        <w:rPr>
          <w:rFonts w:ascii="Times New Roman" w:hAnsi="Times New Roman" w:cs="Times New Roman"/>
          <w:sz w:val="24"/>
          <w:szCs w:val="24"/>
        </w:rPr>
        <w:t>Inspekcija vai ERA</w:t>
      </w:r>
      <w:r w:rsidRPr="00C87A81">
        <w:rPr>
          <w:rFonts w:ascii="Times New Roman" w:hAnsi="Times New Roman" w:cs="Times New Roman"/>
          <w:sz w:val="24"/>
          <w:szCs w:val="24"/>
        </w:rPr>
        <w:t xml:space="preserve"> var pārbaudīt apliecinošo pierādījumu pilnīgumu. </w:t>
      </w:r>
    </w:p>
    <w:p w14:paraId="01270A7A" w14:textId="506087D2" w:rsidR="00A7488B" w:rsidRDefault="009C78A0" w:rsidP="00C87A81">
      <w:pPr>
        <w:spacing w:before="240" w:after="120" w:line="240" w:lineRule="auto"/>
        <w:jc w:val="both"/>
        <w:rPr>
          <w:rFonts w:ascii="Times New Roman" w:hAnsi="Times New Roman" w:cs="Times New Roman"/>
          <w:sz w:val="24"/>
          <w:szCs w:val="24"/>
        </w:rPr>
      </w:pPr>
      <w:r>
        <w:rPr>
          <w:rFonts w:ascii="Times New Roman" w:hAnsi="Times New Roman" w:cs="Times New Roman"/>
          <w:sz w:val="24"/>
          <w:szCs w:val="24"/>
        </w:rPr>
        <w:t>Detalizēta</w:t>
      </w:r>
      <w:r w:rsidRPr="009C78A0">
        <w:rPr>
          <w:rFonts w:ascii="Times New Roman" w:hAnsi="Times New Roman" w:cs="Times New Roman"/>
          <w:sz w:val="24"/>
          <w:szCs w:val="24"/>
        </w:rPr>
        <w:t xml:space="preserve"> informācija par novērtēšanas procesu</w:t>
      </w:r>
      <w:r>
        <w:rPr>
          <w:rFonts w:ascii="Times New Roman" w:hAnsi="Times New Roman" w:cs="Times New Roman"/>
          <w:sz w:val="24"/>
          <w:szCs w:val="24"/>
        </w:rPr>
        <w:t xml:space="preserve">, vērtēšanas kritērijiem </w:t>
      </w:r>
      <w:r w:rsidRPr="009C78A0">
        <w:rPr>
          <w:rFonts w:ascii="Times New Roman" w:hAnsi="Times New Roman" w:cs="Times New Roman"/>
          <w:sz w:val="24"/>
          <w:szCs w:val="24"/>
        </w:rPr>
        <w:t xml:space="preserve">un informācija par </w:t>
      </w:r>
      <w:r>
        <w:rPr>
          <w:rFonts w:ascii="Times New Roman" w:hAnsi="Times New Roman" w:cs="Times New Roman"/>
          <w:sz w:val="24"/>
          <w:szCs w:val="24"/>
        </w:rPr>
        <w:t xml:space="preserve">problēmu klasifikāciju </w:t>
      </w:r>
      <w:r w:rsidRPr="009C78A0">
        <w:rPr>
          <w:rFonts w:ascii="Times New Roman" w:hAnsi="Times New Roman" w:cs="Times New Roman"/>
          <w:sz w:val="24"/>
          <w:szCs w:val="24"/>
        </w:rPr>
        <w:t>ir atrodama ERA sagatavot</w:t>
      </w:r>
      <w:r w:rsidR="00603E1D">
        <w:rPr>
          <w:rFonts w:ascii="Times New Roman" w:hAnsi="Times New Roman" w:cs="Times New Roman"/>
          <w:sz w:val="24"/>
          <w:szCs w:val="24"/>
        </w:rPr>
        <w:t>ajā</w:t>
      </w:r>
      <w:r w:rsidRPr="009C78A0">
        <w:rPr>
          <w:rFonts w:ascii="Times New Roman" w:hAnsi="Times New Roman" w:cs="Times New Roman"/>
          <w:sz w:val="24"/>
          <w:szCs w:val="24"/>
        </w:rPr>
        <w:t xml:space="preserve"> rokasgrāmat</w:t>
      </w:r>
      <w:r w:rsidR="00603E1D">
        <w:rPr>
          <w:rFonts w:ascii="Times New Roman" w:hAnsi="Times New Roman" w:cs="Times New Roman"/>
          <w:sz w:val="24"/>
          <w:szCs w:val="24"/>
        </w:rPr>
        <w:t>ā</w:t>
      </w:r>
      <w:r w:rsidRPr="009C78A0">
        <w:rPr>
          <w:rFonts w:ascii="Times New Roman" w:hAnsi="Times New Roman" w:cs="Times New Roman"/>
          <w:sz w:val="24"/>
          <w:szCs w:val="24"/>
        </w:rPr>
        <w:t xml:space="preserve"> “Vadlīnijas </w:t>
      </w:r>
      <w:proofErr w:type="spellStart"/>
      <w:r w:rsidRPr="009C78A0">
        <w:rPr>
          <w:rFonts w:ascii="Times New Roman" w:hAnsi="Times New Roman" w:cs="Times New Roman"/>
          <w:sz w:val="24"/>
          <w:szCs w:val="24"/>
        </w:rPr>
        <w:t>ritekļa</w:t>
      </w:r>
      <w:proofErr w:type="spellEnd"/>
      <w:r w:rsidRPr="009C78A0">
        <w:rPr>
          <w:rFonts w:ascii="Times New Roman" w:hAnsi="Times New Roman" w:cs="Times New Roman"/>
          <w:sz w:val="24"/>
          <w:szCs w:val="24"/>
        </w:rPr>
        <w:t xml:space="preserve"> atļaujas piešķiršanas procesa </w:t>
      </w:r>
      <w:r w:rsidR="002A0FFD" w:rsidRPr="002A0FFD">
        <w:rPr>
          <w:rFonts w:ascii="Times New Roman" w:hAnsi="Times New Roman" w:cs="Times New Roman"/>
          <w:sz w:val="24"/>
          <w:szCs w:val="24"/>
        </w:rPr>
        <w:t>praktiskajai kārtībai”</w:t>
      </w:r>
      <w:r w:rsidR="002A0FFD">
        <w:rPr>
          <w:rStyle w:val="Vresatsauce"/>
          <w:rFonts w:ascii="Times New Roman" w:hAnsi="Times New Roman" w:cs="Times New Roman"/>
          <w:sz w:val="24"/>
          <w:szCs w:val="24"/>
        </w:rPr>
        <w:footnoteReference w:id="20"/>
      </w:r>
      <w:r w:rsidR="002A0FFD" w:rsidRPr="002A0FFD">
        <w:rPr>
          <w:rFonts w:ascii="Times New Roman" w:hAnsi="Times New Roman" w:cs="Times New Roman"/>
          <w:sz w:val="24"/>
          <w:szCs w:val="24"/>
        </w:rPr>
        <w:t xml:space="preserve"> (pieejama arī Inspekcijas tīmekļvietnē</w:t>
      </w:r>
      <w:r w:rsidR="002A0FFD">
        <w:rPr>
          <w:rStyle w:val="Vresatsauce"/>
          <w:rFonts w:ascii="Times New Roman" w:hAnsi="Times New Roman" w:cs="Times New Roman"/>
          <w:sz w:val="24"/>
          <w:szCs w:val="24"/>
        </w:rPr>
        <w:footnoteReference w:id="21"/>
      </w:r>
      <w:r w:rsidR="002A0FFD" w:rsidRPr="002A0FFD">
        <w:rPr>
          <w:rFonts w:ascii="Times New Roman" w:hAnsi="Times New Roman" w:cs="Times New Roman"/>
          <w:sz w:val="24"/>
          <w:szCs w:val="24"/>
        </w:rPr>
        <w:t>).</w:t>
      </w:r>
    </w:p>
    <w:p w14:paraId="53A47A8A" w14:textId="3A887D20" w:rsidR="005021FF" w:rsidRPr="00C87A81" w:rsidRDefault="007F5230" w:rsidP="00C87A81">
      <w:pPr>
        <w:pStyle w:val="Virsraksts2"/>
        <w:spacing w:before="240" w:after="120" w:line="240" w:lineRule="auto"/>
        <w:rPr>
          <w:rFonts w:ascii="Times New Roman" w:hAnsi="Times New Roman" w:cs="Times New Roman"/>
          <w:b/>
          <w:bCs/>
          <w:color w:val="auto"/>
          <w:sz w:val="24"/>
          <w:szCs w:val="24"/>
        </w:rPr>
      </w:pPr>
      <w:bookmarkStart w:id="30" w:name="_Toc170718281"/>
      <w:r w:rsidRPr="00C87A81">
        <w:rPr>
          <w:rFonts w:ascii="Times New Roman" w:hAnsi="Times New Roman" w:cs="Times New Roman"/>
          <w:b/>
          <w:bCs/>
          <w:color w:val="auto"/>
          <w:sz w:val="24"/>
          <w:szCs w:val="24"/>
        </w:rPr>
        <w:t xml:space="preserve">12.9. </w:t>
      </w:r>
      <w:r w:rsidR="005021FF" w:rsidRPr="00C87A81">
        <w:rPr>
          <w:rFonts w:ascii="Times New Roman" w:hAnsi="Times New Roman" w:cs="Times New Roman"/>
          <w:b/>
          <w:bCs/>
          <w:color w:val="auto"/>
          <w:sz w:val="24"/>
          <w:szCs w:val="24"/>
        </w:rPr>
        <w:t>Pamatotas šaubas</w:t>
      </w:r>
      <w:bookmarkEnd w:id="30"/>
    </w:p>
    <w:p w14:paraId="101B09CD" w14:textId="77777777" w:rsidR="005021FF" w:rsidRPr="005021FF" w:rsidRDefault="005021FF" w:rsidP="00C87A81">
      <w:pPr>
        <w:spacing w:before="240" w:after="120" w:line="240" w:lineRule="auto"/>
        <w:jc w:val="both"/>
        <w:rPr>
          <w:rFonts w:ascii="Times New Roman" w:hAnsi="Times New Roman" w:cs="Times New Roman"/>
          <w:sz w:val="24"/>
          <w:szCs w:val="24"/>
        </w:rPr>
      </w:pPr>
      <w:r w:rsidRPr="005021FF">
        <w:rPr>
          <w:rFonts w:ascii="Times New Roman" w:hAnsi="Times New Roman" w:cs="Times New Roman"/>
          <w:sz w:val="24"/>
          <w:szCs w:val="24"/>
        </w:rPr>
        <w:t>Pamatotas šaubas:</w:t>
      </w:r>
    </w:p>
    <w:p w14:paraId="7853BF55" w14:textId="2751D9BB" w:rsidR="005021FF" w:rsidRPr="00C87A81" w:rsidRDefault="005021FF">
      <w:pPr>
        <w:pStyle w:val="Sarakstarindkopa"/>
        <w:numPr>
          <w:ilvl w:val="1"/>
          <w:numId w:val="22"/>
        </w:numPr>
        <w:spacing w:after="0" w:line="240" w:lineRule="auto"/>
        <w:ind w:left="851" w:hanging="284"/>
        <w:jc w:val="both"/>
        <w:rPr>
          <w:rFonts w:ascii="Times New Roman" w:hAnsi="Times New Roman" w:cs="Times New Roman"/>
          <w:sz w:val="24"/>
          <w:szCs w:val="24"/>
        </w:rPr>
      </w:pPr>
      <w:r w:rsidRPr="00C87A81">
        <w:rPr>
          <w:rFonts w:ascii="Times New Roman" w:hAnsi="Times New Roman" w:cs="Times New Roman"/>
          <w:sz w:val="24"/>
          <w:szCs w:val="24"/>
        </w:rPr>
        <w:t xml:space="preserve">ir problēma, kas ir klasificēta kā “4. tipa” problēma, </w:t>
      </w:r>
      <w:r w:rsidR="00110801" w:rsidRPr="00C87A81">
        <w:rPr>
          <w:rFonts w:ascii="Times New Roman" w:hAnsi="Times New Roman" w:cs="Times New Roman"/>
          <w:sz w:val="24"/>
          <w:szCs w:val="24"/>
        </w:rPr>
        <w:t>kas pamatota</w:t>
      </w:r>
      <w:r w:rsidRPr="00C87A81">
        <w:rPr>
          <w:rFonts w:ascii="Times New Roman" w:hAnsi="Times New Roman" w:cs="Times New Roman"/>
          <w:sz w:val="24"/>
          <w:szCs w:val="24"/>
        </w:rPr>
        <w:t xml:space="preserve"> ar to apliecinošiem pierādījumiem</w:t>
      </w:r>
      <w:r w:rsidR="002A0FFD">
        <w:rPr>
          <w:rFonts w:ascii="Times New Roman" w:hAnsi="Times New Roman" w:cs="Times New Roman"/>
          <w:sz w:val="24"/>
          <w:szCs w:val="24"/>
        </w:rPr>
        <w:t xml:space="preserve"> (skat. 9.sadaļu)</w:t>
      </w:r>
      <w:r w:rsidRPr="00C87A81">
        <w:rPr>
          <w:rFonts w:ascii="Times New Roman" w:hAnsi="Times New Roman" w:cs="Times New Roman"/>
          <w:sz w:val="24"/>
          <w:szCs w:val="24"/>
        </w:rPr>
        <w:t>;</w:t>
      </w:r>
    </w:p>
    <w:p w14:paraId="3FE0131E" w14:textId="6CDC0C1B" w:rsidR="005021FF" w:rsidRPr="00C87A81" w:rsidRDefault="005021FF">
      <w:pPr>
        <w:pStyle w:val="Sarakstarindkopa"/>
        <w:numPr>
          <w:ilvl w:val="1"/>
          <w:numId w:val="22"/>
        </w:numPr>
        <w:spacing w:after="0" w:line="240" w:lineRule="auto"/>
        <w:ind w:left="851" w:hanging="284"/>
        <w:jc w:val="both"/>
        <w:rPr>
          <w:rFonts w:ascii="Times New Roman" w:hAnsi="Times New Roman" w:cs="Times New Roman"/>
          <w:sz w:val="24"/>
          <w:szCs w:val="24"/>
        </w:rPr>
      </w:pPr>
      <w:r w:rsidRPr="00C87A81">
        <w:rPr>
          <w:rFonts w:ascii="Times New Roman" w:hAnsi="Times New Roman" w:cs="Times New Roman"/>
          <w:sz w:val="24"/>
          <w:szCs w:val="24"/>
        </w:rPr>
        <w:t>rada nopietnas bažas par pieteikuma dokumentācijas saturu</w:t>
      </w:r>
      <w:r w:rsidR="00372ACC" w:rsidRPr="00C87A81">
        <w:rPr>
          <w:rFonts w:ascii="Times New Roman" w:hAnsi="Times New Roman" w:cs="Times New Roman"/>
          <w:sz w:val="24"/>
          <w:szCs w:val="24"/>
        </w:rPr>
        <w:t>;</w:t>
      </w:r>
    </w:p>
    <w:p w14:paraId="2EB8E774" w14:textId="28B74B63" w:rsidR="005021FF" w:rsidRPr="00C87A81" w:rsidRDefault="005021FF">
      <w:pPr>
        <w:pStyle w:val="Sarakstarindkopa"/>
        <w:numPr>
          <w:ilvl w:val="1"/>
          <w:numId w:val="22"/>
        </w:numPr>
        <w:spacing w:after="0" w:line="240" w:lineRule="auto"/>
        <w:ind w:left="851" w:hanging="284"/>
        <w:jc w:val="both"/>
        <w:rPr>
          <w:rFonts w:ascii="Times New Roman" w:hAnsi="Times New Roman" w:cs="Times New Roman"/>
          <w:sz w:val="24"/>
          <w:szCs w:val="24"/>
        </w:rPr>
      </w:pPr>
      <w:r w:rsidRPr="00C87A81">
        <w:rPr>
          <w:rFonts w:ascii="Times New Roman" w:hAnsi="Times New Roman" w:cs="Times New Roman"/>
          <w:sz w:val="24"/>
          <w:szCs w:val="24"/>
        </w:rPr>
        <w:t>var kalpot par pamatu pieteikuma noraidīšanai, izņemot gadījumus, kad pieteikuma iesniedzējs piekrīt sniegt papildu informāciju</w:t>
      </w:r>
      <w:r w:rsidR="006F6327" w:rsidRPr="00C87A81">
        <w:rPr>
          <w:rFonts w:ascii="Times New Roman" w:hAnsi="Times New Roman" w:cs="Times New Roman"/>
          <w:sz w:val="24"/>
          <w:szCs w:val="24"/>
        </w:rPr>
        <w:t>;</w:t>
      </w:r>
    </w:p>
    <w:p w14:paraId="5354A3B7" w14:textId="47EE49DF" w:rsidR="006F6327" w:rsidRPr="00C87A81" w:rsidRDefault="006F6327">
      <w:pPr>
        <w:pStyle w:val="Sarakstarindkopa"/>
        <w:numPr>
          <w:ilvl w:val="1"/>
          <w:numId w:val="22"/>
        </w:numPr>
        <w:spacing w:after="120" w:line="240" w:lineRule="auto"/>
        <w:ind w:left="851" w:hanging="284"/>
        <w:jc w:val="both"/>
        <w:rPr>
          <w:rFonts w:ascii="Times New Roman" w:hAnsi="Times New Roman" w:cs="Times New Roman"/>
          <w:sz w:val="24"/>
          <w:szCs w:val="24"/>
        </w:rPr>
      </w:pPr>
      <w:r w:rsidRPr="00C87A81">
        <w:rPr>
          <w:rFonts w:ascii="Times New Roman" w:hAnsi="Times New Roman" w:cs="Times New Roman"/>
          <w:sz w:val="24"/>
          <w:szCs w:val="24"/>
        </w:rPr>
        <w:lastRenderedPageBreak/>
        <w:t>sniedz iespēju apturēt izvērtēšanu un pagarināt termiņu, kā norādīts Regulas par praktisko kārtību 34. panta 6. punktā.</w:t>
      </w:r>
    </w:p>
    <w:p w14:paraId="1081772E" w14:textId="7DC6A6D7" w:rsidR="006F6327" w:rsidRDefault="006F6327" w:rsidP="00C87A81">
      <w:pPr>
        <w:spacing w:after="120" w:line="240" w:lineRule="auto"/>
        <w:jc w:val="both"/>
        <w:rPr>
          <w:rFonts w:ascii="Times New Roman" w:hAnsi="Times New Roman" w:cs="Times New Roman"/>
          <w:sz w:val="24"/>
          <w:szCs w:val="24"/>
        </w:rPr>
      </w:pPr>
      <w:r w:rsidRPr="006F6327">
        <w:rPr>
          <w:rFonts w:ascii="Times New Roman" w:hAnsi="Times New Roman" w:cs="Times New Roman"/>
          <w:sz w:val="24"/>
          <w:szCs w:val="24"/>
        </w:rPr>
        <w:t xml:space="preserve">Atļaujas piešķīrēja </w:t>
      </w:r>
      <w:r>
        <w:rPr>
          <w:rFonts w:ascii="Times New Roman" w:hAnsi="Times New Roman" w:cs="Times New Roman"/>
          <w:sz w:val="24"/>
          <w:szCs w:val="24"/>
        </w:rPr>
        <w:t>iestāde (Inspekcija vai ERA)</w:t>
      </w:r>
      <w:r w:rsidRPr="006F6327">
        <w:rPr>
          <w:rFonts w:ascii="Times New Roman" w:hAnsi="Times New Roman" w:cs="Times New Roman"/>
          <w:sz w:val="24"/>
          <w:szCs w:val="24"/>
        </w:rPr>
        <w:t xml:space="preserve"> un/vai attiecīgajām par izmantošanas telpu atbildīgajām </w:t>
      </w:r>
      <w:r>
        <w:rPr>
          <w:rFonts w:ascii="Times New Roman" w:hAnsi="Times New Roman" w:cs="Times New Roman"/>
          <w:sz w:val="24"/>
          <w:szCs w:val="24"/>
        </w:rPr>
        <w:t>NSA</w:t>
      </w:r>
      <w:r w:rsidRPr="006F6327">
        <w:rPr>
          <w:rFonts w:ascii="Times New Roman" w:hAnsi="Times New Roman" w:cs="Times New Roman"/>
          <w:sz w:val="24"/>
          <w:szCs w:val="24"/>
        </w:rPr>
        <w:t xml:space="preserve">, kas pauž pamatotas šaubas, identificējot šādu “4. tipa” problēmu, </w:t>
      </w:r>
      <w:r>
        <w:rPr>
          <w:rFonts w:ascii="Times New Roman" w:hAnsi="Times New Roman" w:cs="Times New Roman"/>
          <w:sz w:val="24"/>
          <w:szCs w:val="24"/>
        </w:rPr>
        <w:t>norāda OSS</w:t>
      </w:r>
      <w:r w:rsidRPr="006F6327">
        <w:rPr>
          <w:rFonts w:ascii="Times New Roman" w:hAnsi="Times New Roman" w:cs="Times New Roman"/>
          <w:sz w:val="24"/>
          <w:szCs w:val="24"/>
        </w:rPr>
        <w:t>, ka pastāv pamatotas šaubas. Atļaujas piešķīrēja iestāde (Inspekcija vai ERA) un/vai attiecīg</w:t>
      </w:r>
      <w:r w:rsidR="00A21DCF">
        <w:rPr>
          <w:rFonts w:ascii="Times New Roman" w:hAnsi="Times New Roman" w:cs="Times New Roman"/>
          <w:sz w:val="24"/>
          <w:szCs w:val="24"/>
        </w:rPr>
        <w:t>ās</w:t>
      </w:r>
      <w:r w:rsidRPr="006F6327">
        <w:rPr>
          <w:rFonts w:ascii="Times New Roman" w:hAnsi="Times New Roman" w:cs="Times New Roman"/>
          <w:sz w:val="24"/>
          <w:szCs w:val="24"/>
        </w:rPr>
        <w:t xml:space="preserve"> par izmantošanas telpu atbildīg</w:t>
      </w:r>
      <w:r w:rsidR="00A21DCF">
        <w:rPr>
          <w:rFonts w:ascii="Times New Roman" w:hAnsi="Times New Roman" w:cs="Times New Roman"/>
          <w:sz w:val="24"/>
          <w:szCs w:val="24"/>
        </w:rPr>
        <w:t>ās</w:t>
      </w:r>
      <w:r w:rsidRPr="006F6327">
        <w:rPr>
          <w:rFonts w:ascii="Times New Roman" w:hAnsi="Times New Roman" w:cs="Times New Roman"/>
          <w:sz w:val="24"/>
          <w:szCs w:val="24"/>
        </w:rPr>
        <w:t xml:space="preserve"> NSA norāda pieteikuma iesniedzējam attiecībā uz kādiem pieteikuma dokumentācijas elementiem ir nepieciešama pieteikuma iesniedzēja rīcība, kā arī sniedz pamatojum</w:t>
      </w:r>
      <w:r>
        <w:rPr>
          <w:rFonts w:ascii="Times New Roman" w:hAnsi="Times New Roman" w:cs="Times New Roman"/>
          <w:sz w:val="24"/>
          <w:szCs w:val="24"/>
        </w:rPr>
        <w:t>u</w:t>
      </w:r>
      <w:r w:rsidRPr="006F6327">
        <w:rPr>
          <w:rFonts w:ascii="Times New Roman" w:hAnsi="Times New Roman" w:cs="Times New Roman"/>
          <w:sz w:val="24"/>
          <w:szCs w:val="24"/>
        </w:rPr>
        <w:t xml:space="preserve">. </w:t>
      </w:r>
    </w:p>
    <w:p w14:paraId="0F66A53B" w14:textId="60EA4D8A" w:rsidR="005021FF" w:rsidRPr="005021FF" w:rsidRDefault="006F6327" w:rsidP="00C87A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5021FF" w:rsidRPr="005021FF">
        <w:rPr>
          <w:rFonts w:ascii="Times New Roman" w:hAnsi="Times New Roman" w:cs="Times New Roman"/>
          <w:sz w:val="24"/>
          <w:szCs w:val="24"/>
        </w:rPr>
        <w:t>amatotas šaubas var attiekties uz šādiem aspektiem:</w:t>
      </w:r>
    </w:p>
    <w:p w14:paraId="6FDD704B" w14:textId="580B3F1C" w:rsidR="005021FF" w:rsidRPr="00C87A81" w:rsidRDefault="005021FF">
      <w:pPr>
        <w:pStyle w:val="Sarakstarindkopa"/>
        <w:numPr>
          <w:ilvl w:val="1"/>
          <w:numId w:val="23"/>
        </w:numPr>
        <w:spacing w:after="0" w:line="240" w:lineRule="auto"/>
        <w:ind w:left="851" w:hanging="284"/>
        <w:jc w:val="both"/>
        <w:rPr>
          <w:rFonts w:ascii="Times New Roman" w:hAnsi="Times New Roman" w:cs="Times New Roman"/>
          <w:sz w:val="24"/>
          <w:szCs w:val="24"/>
        </w:rPr>
      </w:pPr>
      <w:r w:rsidRPr="00C87A81">
        <w:rPr>
          <w:rFonts w:ascii="Times New Roman" w:hAnsi="Times New Roman" w:cs="Times New Roman"/>
          <w:sz w:val="24"/>
          <w:szCs w:val="24"/>
        </w:rPr>
        <w:t xml:space="preserve">pamatprasību izpildi no pieteikuma iesniedzēja un atbalsta dalībnieku </w:t>
      </w:r>
      <w:r w:rsidR="00A21DCF" w:rsidRPr="00C87A81">
        <w:rPr>
          <w:rFonts w:ascii="Times New Roman" w:hAnsi="Times New Roman" w:cs="Times New Roman"/>
          <w:sz w:val="24"/>
          <w:szCs w:val="24"/>
        </w:rPr>
        <w:t>(</w:t>
      </w:r>
      <w:proofErr w:type="spellStart"/>
      <w:r w:rsidR="00A21DCF" w:rsidRPr="00C87A81">
        <w:rPr>
          <w:rFonts w:ascii="Times New Roman" w:hAnsi="Times New Roman" w:cs="Times New Roman"/>
          <w:sz w:val="24"/>
          <w:szCs w:val="24"/>
        </w:rPr>
        <w:t>NoBo</w:t>
      </w:r>
      <w:proofErr w:type="spellEnd"/>
      <w:r w:rsidR="00A21DCF" w:rsidRPr="00C87A81">
        <w:rPr>
          <w:rFonts w:ascii="Times New Roman" w:hAnsi="Times New Roman" w:cs="Times New Roman"/>
          <w:sz w:val="24"/>
          <w:szCs w:val="24"/>
        </w:rPr>
        <w:t xml:space="preserve">, </w:t>
      </w:r>
      <w:proofErr w:type="spellStart"/>
      <w:r w:rsidR="00A21DCF" w:rsidRPr="00C87A81">
        <w:rPr>
          <w:rFonts w:ascii="Times New Roman" w:hAnsi="Times New Roman" w:cs="Times New Roman"/>
          <w:sz w:val="24"/>
          <w:szCs w:val="24"/>
        </w:rPr>
        <w:t>DeBo</w:t>
      </w:r>
      <w:proofErr w:type="spellEnd"/>
      <w:r w:rsidR="00A21DCF" w:rsidRPr="00C87A81">
        <w:rPr>
          <w:rFonts w:ascii="Times New Roman" w:hAnsi="Times New Roman" w:cs="Times New Roman"/>
          <w:sz w:val="24"/>
          <w:szCs w:val="24"/>
        </w:rPr>
        <w:t xml:space="preserve">, </w:t>
      </w:r>
      <w:proofErr w:type="spellStart"/>
      <w:r w:rsidR="00A21DCF" w:rsidRPr="00C87A81">
        <w:rPr>
          <w:rFonts w:ascii="Times New Roman" w:hAnsi="Times New Roman" w:cs="Times New Roman"/>
          <w:sz w:val="24"/>
          <w:szCs w:val="24"/>
        </w:rPr>
        <w:t>AsBo</w:t>
      </w:r>
      <w:proofErr w:type="spellEnd"/>
      <w:r w:rsidR="00A21DCF" w:rsidRPr="00C87A81">
        <w:rPr>
          <w:rFonts w:ascii="Times New Roman" w:hAnsi="Times New Roman" w:cs="Times New Roman"/>
          <w:sz w:val="24"/>
          <w:szCs w:val="24"/>
        </w:rPr>
        <w:t xml:space="preserve">) </w:t>
      </w:r>
      <w:r w:rsidRPr="00C87A81">
        <w:rPr>
          <w:rFonts w:ascii="Times New Roman" w:hAnsi="Times New Roman" w:cs="Times New Roman"/>
          <w:sz w:val="24"/>
          <w:szCs w:val="24"/>
        </w:rPr>
        <w:t>puses dažādos procesa posmos (projektēšana, ražošana, verifikācija un validācija) nolūkā nodrošināt atbilstību visiem attiecīgajiem tiesību aktiem;</w:t>
      </w:r>
    </w:p>
    <w:p w14:paraId="1D29DF5D" w14:textId="45C3806E" w:rsidR="005021FF" w:rsidRPr="00C87A81" w:rsidRDefault="005021FF">
      <w:pPr>
        <w:pStyle w:val="Sarakstarindkopa"/>
        <w:numPr>
          <w:ilvl w:val="1"/>
          <w:numId w:val="23"/>
        </w:numPr>
        <w:spacing w:after="0" w:line="240" w:lineRule="auto"/>
        <w:ind w:left="851" w:hanging="284"/>
        <w:jc w:val="both"/>
        <w:rPr>
          <w:rFonts w:ascii="Times New Roman" w:hAnsi="Times New Roman" w:cs="Times New Roman"/>
          <w:sz w:val="24"/>
          <w:szCs w:val="24"/>
        </w:rPr>
      </w:pPr>
      <w:r w:rsidRPr="00C87A81">
        <w:rPr>
          <w:rFonts w:ascii="Times New Roman" w:hAnsi="Times New Roman" w:cs="Times New Roman"/>
          <w:sz w:val="24"/>
          <w:szCs w:val="24"/>
        </w:rPr>
        <w:t xml:space="preserve">konstrukcijas aspektiem, kas varētu liegt </w:t>
      </w:r>
      <w:proofErr w:type="spellStart"/>
      <w:r w:rsidRPr="00C87A81">
        <w:rPr>
          <w:rFonts w:ascii="Times New Roman" w:hAnsi="Times New Roman" w:cs="Times New Roman"/>
          <w:sz w:val="24"/>
          <w:szCs w:val="24"/>
        </w:rPr>
        <w:t>ritekļa</w:t>
      </w:r>
      <w:proofErr w:type="spellEnd"/>
      <w:r w:rsidRPr="00C87A81">
        <w:rPr>
          <w:rFonts w:ascii="Times New Roman" w:hAnsi="Times New Roman" w:cs="Times New Roman"/>
          <w:sz w:val="24"/>
          <w:szCs w:val="24"/>
        </w:rPr>
        <w:t xml:space="preserve"> drošu </w:t>
      </w:r>
      <w:r w:rsidR="006F6327" w:rsidRPr="00C87A81">
        <w:rPr>
          <w:rFonts w:ascii="Times New Roman" w:hAnsi="Times New Roman" w:cs="Times New Roman"/>
          <w:sz w:val="24"/>
          <w:szCs w:val="24"/>
        </w:rPr>
        <w:t>ekspluatāciju</w:t>
      </w:r>
      <w:r w:rsidRPr="00C87A81">
        <w:rPr>
          <w:rFonts w:ascii="Times New Roman" w:hAnsi="Times New Roman" w:cs="Times New Roman"/>
          <w:sz w:val="24"/>
          <w:szCs w:val="24"/>
        </w:rPr>
        <w:t xml:space="preserve"> izmantošanas telpā, </w:t>
      </w:r>
      <w:r w:rsidR="006F6327" w:rsidRPr="00C87A81">
        <w:rPr>
          <w:rFonts w:ascii="Times New Roman" w:hAnsi="Times New Roman" w:cs="Times New Roman"/>
          <w:sz w:val="24"/>
          <w:szCs w:val="24"/>
        </w:rPr>
        <w:t>ņemot vērā arī</w:t>
      </w:r>
      <w:r w:rsidRPr="00C87A81">
        <w:rPr>
          <w:rFonts w:ascii="Times New Roman" w:hAnsi="Times New Roman" w:cs="Times New Roman"/>
          <w:sz w:val="24"/>
          <w:szCs w:val="24"/>
        </w:rPr>
        <w:t xml:space="preserve"> paredzēt</w:t>
      </w:r>
      <w:r w:rsidR="006F6327" w:rsidRPr="00C87A81">
        <w:rPr>
          <w:rFonts w:ascii="Times New Roman" w:hAnsi="Times New Roman" w:cs="Times New Roman"/>
          <w:sz w:val="24"/>
          <w:szCs w:val="24"/>
        </w:rPr>
        <w:t>os</w:t>
      </w:r>
      <w:r w:rsidRPr="00C87A81">
        <w:rPr>
          <w:rFonts w:ascii="Times New Roman" w:hAnsi="Times New Roman" w:cs="Times New Roman"/>
          <w:sz w:val="24"/>
          <w:szCs w:val="24"/>
        </w:rPr>
        <w:t xml:space="preserve"> izmantošanas nosacījum</w:t>
      </w:r>
      <w:r w:rsidR="006F6327" w:rsidRPr="00C87A81">
        <w:rPr>
          <w:rFonts w:ascii="Times New Roman" w:hAnsi="Times New Roman" w:cs="Times New Roman"/>
          <w:sz w:val="24"/>
          <w:szCs w:val="24"/>
        </w:rPr>
        <w:t>us</w:t>
      </w:r>
      <w:r w:rsidRPr="00C87A81">
        <w:rPr>
          <w:rFonts w:ascii="Times New Roman" w:hAnsi="Times New Roman" w:cs="Times New Roman"/>
          <w:sz w:val="24"/>
          <w:szCs w:val="24"/>
        </w:rPr>
        <w:t xml:space="preserve"> un cit</w:t>
      </w:r>
      <w:r w:rsidR="006F6327" w:rsidRPr="00C87A81">
        <w:rPr>
          <w:rFonts w:ascii="Times New Roman" w:hAnsi="Times New Roman" w:cs="Times New Roman"/>
          <w:sz w:val="24"/>
          <w:szCs w:val="24"/>
        </w:rPr>
        <w:t>us</w:t>
      </w:r>
      <w:r w:rsidRPr="00C87A81">
        <w:rPr>
          <w:rFonts w:ascii="Times New Roman" w:hAnsi="Times New Roman" w:cs="Times New Roman"/>
          <w:sz w:val="24"/>
          <w:szCs w:val="24"/>
        </w:rPr>
        <w:t xml:space="preserve"> ierobežojum</w:t>
      </w:r>
      <w:r w:rsidR="006F6327" w:rsidRPr="00C87A81">
        <w:rPr>
          <w:rFonts w:ascii="Times New Roman" w:hAnsi="Times New Roman" w:cs="Times New Roman"/>
          <w:sz w:val="24"/>
          <w:szCs w:val="24"/>
        </w:rPr>
        <w:t>us</w:t>
      </w:r>
      <w:r w:rsidRPr="00C87A81">
        <w:rPr>
          <w:rFonts w:ascii="Times New Roman" w:hAnsi="Times New Roman" w:cs="Times New Roman"/>
          <w:sz w:val="24"/>
          <w:szCs w:val="24"/>
        </w:rPr>
        <w:t>;</w:t>
      </w:r>
    </w:p>
    <w:p w14:paraId="6A6ABED6" w14:textId="28F33E20" w:rsidR="005021FF" w:rsidRPr="00C87A81" w:rsidRDefault="005021FF">
      <w:pPr>
        <w:pStyle w:val="Sarakstarindkopa"/>
        <w:numPr>
          <w:ilvl w:val="1"/>
          <w:numId w:val="23"/>
        </w:numPr>
        <w:spacing w:after="0" w:line="240" w:lineRule="auto"/>
        <w:ind w:left="851" w:hanging="284"/>
        <w:jc w:val="both"/>
        <w:rPr>
          <w:rFonts w:ascii="Times New Roman" w:hAnsi="Times New Roman" w:cs="Times New Roman"/>
          <w:sz w:val="24"/>
          <w:szCs w:val="24"/>
        </w:rPr>
      </w:pPr>
      <w:r w:rsidRPr="00C87A81">
        <w:rPr>
          <w:rFonts w:ascii="Times New Roman" w:hAnsi="Times New Roman" w:cs="Times New Roman"/>
          <w:sz w:val="24"/>
          <w:szCs w:val="24"/>
        </w:rPr>
        <w:t xml:space="preserve">pieteikuma iesniedzēja un atbalsta dalībnieku ievēroto procesu. Attiecībā uz atbalsta dalībniekiem jo īpaši skar problēmas, kas saistītas ar </w:t>
      </w:r>
      <w:proofErr w:type="spellStart"/>
      <w:r w:rsidRPr="00C87A81">
        <w:rPr>
          <w:rFonts w:ascii="Times New Roman" w:hAnsi="Times New Roman" w:cs="Times New Roman"/>
          <w:sz w:val="24"/>
          <w:szCs w:val="24"/>
        </w:rPr>
        <w:t>NoBo</w:t>
      </w:r>
      <w:proofErr w:type="spellEnd"/>
      <w:r w:rsidRPr="00C87A81">
        <w:rPr>
          <w:rFonts w:ascii="Times New Roman" w:hAnsi="Times New Roman" w:cs="Times New Roman"/>
          <w:sz w:val="24"/>
          <w:szCs w:val="24"/>
        </w:rPr>
        <w:t xml:space="preserve">, </w:t>
      </w:r>
      <w:proofErr w:type="spellStart"/>
      <w:r w:rsidRPr="00C87A81">
        <w:rPr>
          <w:rFonts w:ascii="Times New Roman" w:hAnsi="Times New Roman" w:cs="Times New Roman"/>
          <w:sz w:val="24"/>
          <w:szCs w:val="24"/>
        </w:rPr>
        <w:t>DeBo</w:t>
      </w:r>
      <w:proofErr w:type="spellEnd"/>
      <w:r w:rsidRPr="00C87A81">
        <w:rPr>
          <w:rFonts w:ascii="Times New Roman" w:hAnsi="Times New Roman" w:cs="Times New Roman"/>
          <w:sz w:val="24"/>
          <w:szCs w:val="24"/>
        </w:rPr>
        <w:t xml:space="preserve"> un/vai </w:t>
      </w:r>
      <w:proofErr w:type="spellStart"/>
      <w:r w:rsidR="006F6327" w:rsidRPr="00C87A81">
        <w:rPr>
          <w:rFonts w:ascii="Times New Roman" w:hAnsi="Times New Roman" w:cs="Times New Roman"/>
          <w:sz w:val="24"/>
          <w:szCs w:val="24"/>
        </w:rPr>
        <w:t>AsBo</w:t>
      </w:r>
      <w:proofErr w:type="spellEnd"/>
      <w:r w:rsidRPr="00C87A81">
        <w:rPr>
          <w:rFonts w:ascii="Times New Roman" w:hAnsi="Times New Roman" w:cs="Times New Roman"/>
          <w:sz w:val="24"/>
          <w:szCs w:val="24"/>
        </w:rPr>
        <w:t xml:space="preserve"> kompetenci un veikto darbu, un kas var būt par pamatu to </w:t>
      </w:r>
      <w:r w:rsidR="006F6327" w:rsidRPr="00C87A81">
        <w:rPr>
          <w:rFonts w:ascii="Times New Roman" w:hAnsi="Times New Roman" w:cs="Times New Roman"/>
          <w:sz w:val="24"/>
          <w:szCs w:val="24"/>
        </w:rPr>
        <w:t>notifikācijas</w:t>
      </w:r>
      <w:r w:rsidRPr="00C87A81">
        <w:rPr>
          <w:rFonts w:ascii="Times New Roman" w:hAnsi="Times New Roman" w:cs="Times New Roman"/>
          <w:sz w:val="24"/>
          <w:szCs w:val="24"/>
        </w:rPr>
        <w:t xml:space="preserve"> ierobežošanai, apturēšanai vai atsaukšanai;</w:t>
      </w:r>
    </w:p>
    <w:p w14:paraId="1C27FF98" w14:textId="70F984B2" w:rsidR="005021FF" w:rsidRPr="00C87A81" w:rsidRDefault="005021FF">
      <w:pPr>
        <w:pStyle w:val="Sarakstarindkopa"/>
        <w:numPr>
          <w:ilvl w:val="1"/>
          <w:numId w:val="23"/>
        </w:numPr>
        <w:spacing w:after="0" w:line="240" w:lineRule="auto"/>
        <w:ind w:left="851" w:hanging="284"/>
        <w:jc w:val="both"/>
        <w:rPr>
          <w:rFonts w:ascii="Times New Roman" w:hAnsi="Times New Roman" w:cs="Times New Roman"/>
          <w:sz w:val="24"/>
          <w:szCs w:val="24"/>
        </w:rPr>
      </w:pPr>
      <w:r w:rsidRPr="00C87A81">
        <w:rPr>
          <w:rFonts w:ascii="Times New Roman" w:hAnsi="Times New Roman" w:cs="Times New Roman"/>
          <w:sz w:val="24"/>
          <w:szCs w:val="24"/>
        </w:rPr>
        <w:t>iesniegto dokumentu konsekvenci un būtiskumu;</w:t>
      </w:r>
    </w:p>
    <w:p w14:paraId="45853A9E" w14:textId="02A447E8" w:rsidR="005021FF" w:rsidRPr="00C87A81" w:rsidRDefault="005021FF">
      <w:pPr>
        <w:pStyle w:val="Sarakstarindkopa"/>
        <w:numPr>
          <w:ilvl w:val="1"/>
          <w:numId w:val="23"/>
        </w:numPr>
        <w:spacing w:after="120" w:line="240" w:lineRule="auto"/>
        <w:ind w:left="851" w:hanging="284"/>
        <w:jc w:val="both"/>
        <w:rPr>
          <w:rFonts w:ascii="Times New Roman" w:hAnsi="Times New Roman" w:cs="Times New Roman"/>
          <w:sz w:val="24"/>
          <w:szCs w:val="24"/>
        </w:rPr>
      </w:pPr>
      <w:r w:rsidRPr="00C87A81">
        <w:rPr>
          <w:rFonts w:ascii="Times New Roman" w:hAnsi="Times New Roman" w:cs="Times New Roman"/>
          <w:sz w:val="24"/>
          <w:szCs w:val="24"/>
        </w:rPr>
        <w:t>neatbilstību</w:t>
      </w:r>
      <w:r w:rsidR="00195642" w:rsidRPr="00C87A81">
        <w:rPr>
          <w:rFonts w:ascii="Times New Roman" w:hAnsi="Times New Roman" w:cs="Times New Roman"/>
          <w:sz w:val="24"/>
          <w:szCs w:val="24"/>
        </w:rPr>
        <w:t>, kuru Inspekcija vai cita NSA konstatējusi uzraudzības procesā.</w:t>
      </w:r>
    </w:p>
    <w:p w14:paraId="1BEE68DD" w14:textId="7D0388E8" w:rsidR="00195642" w:rsidRPr="00195642" w:rsidRDefault="005021FF" w:rsidP="00C87A81">
      <w:pPr>
        <w:spacing w:after="120" w:line="240" w:lineRule="auto"/>
        <w:jc w:val="both"/>
        <w:rPr>
          <w:rFonts w:ascii="Times New Roman" w:hAnsi="Times New Roman" w:cs="Times New Roman"/>
          <w:sz w:val="24"/>
          <w:szCs w:val="24"/>
        </w:rPr>
      </w:pPr>
      <w:r w:rsidRPr="005021FF">
        <w:rPr>
          <w:rFonts w:ascii="Times New Roman" w:hAnsi="Times New Roman" w:cs="Times New Roman"/>
          <w:sz w:val="24"/>
          <w:szCs w:val="24"/>
        </w:rPr>
        <w:t>Paustās pamatotās šaubas pienācīgi pamato ar sīkāku informāciju par jautājumiem, kas pieteikumā nav pienācīgi</w:t>
      </w:r>
      <w:r w:rsidR="00195642">
        <w:rPr>
          <w:rFonts w:ascii="Times New Roman" w:hAnsi="Times New Roman" w:cs="Times New Roman"/>
          <w:sz w:val="24"/>
          <w:szCs w:val="24"/>
        </w:rPr>
        <w:t xml:space="preserve"> atrisināti</w:t>
      </w:r>
      <w:r w:rsidR="00AF3383">
        <w:rPr>
          <w:rFonts w:ascii="Times New Roman" w:hAnsi="Times New Roman" w:cs="Times New Roman"/>
          <w:sz w:val="24"/>
          <w:szCs w:val="24"/>
        </w:rPr>
        <w:t>, skaidri</w:t>
      </w:r>
      <w:r w:rsidR="00195642" w:rsidRPr="00195642">
        <w:rPr>
          <w:rFonts w:ascii="Times New Roman" w:hAnsi="Times New Roman" w:cs="Times New Roman"/>
          <w:sz w:val="24"/>
          <w:szCs w:val="24"/>
        </w:rPr>
        <w:t xml:space="preserve"> identificē</w:t>
      </w:r>
      <w:r w:rsidR="00AF3383">
        <w:rPr>
          <w:rFonts w:ascii="Times New Roman" w:hAnsi="Times New Roman" w:cs="Times New Roman"/>
          <w:sz w:val="24"/>
          <w:szCs w:val="24"/>
        </w:rPr>
        <w:t>jot</w:t>
      </w:r>
      <w:r w:rsidR="00195642" w:rsidRPr="00195642">
        <w:rPr>
          <w:rFonts w:ascii="Times New Roman" w:hAnsi="Times New Roman" w:cs="Times New Roman"/>
          <w:sz w:val="24"/>
          <w:szCs w:val="24"/>
        </w:rPr>
        <w:t xml:space="preserve"> neatbilstošās pieteikuma dokumentācijas daļas.</w:t>
      </w:r>
    </w:p>
    <w:p w14:paraId="24399B7C" w14:textId="03A463A0" w:rsidR="00195642" w:rsidRPr="00195642" w:rsidRDefault="00195642" w:rsidP="00195642">
      <w:pPr>
        <w:jc w:val="both"/>
        <w:rPr>
          <w:rFonts w:ascii="Times New Roman" w:hAnsi="Times New Roman" w:cs="Times New Roman"/>
          <w:sz w:val="24"/>
          <w:szCs w:val="24"/>
        </w:rPr>
      </w:pPr>
      <w:r w:rsidRPr="00195642">
        <w:rPr>
          <w:rFonts w:ascii="Times New Roman" w:hAnsi="Times New Roman" w:cs="Times New Roman"/>
          <w:sz w:val="24"/>
          <w:szCs w:val="24"/>
        </w:rPr>
        <w:t xml:space="preserve">Pieteikuma iesniedzējs ir atbildīgs par </w:t>
      </w:r>
      <w:r w:rsidR="00316462">
        <w:rPr>
          <w:rFonts w:ascii="Times New Roman" w:hAnsi="Times New Roman" w:cs="Times New Roman"/>
          <w:sz w:val="24"/>
          <w:szCs w:val="24"/>
        </w:rPr>
        <w:t>risinājumiem</w:t>
      </w:r>
      <w:r w:rsidRPr="00195642">
        <w:rPr>
          <w:rFonts w:ascii="Times New Roman" w:hAnsi="Times New Roman" w:cs="Times New Roman"/>
          <w:sz w:val="24"/>
          <w:szCs w:val="24"/>
        </w:rPr>
        <w:t xml:space="preserve">, ko izmanto, lai novērstu pamatotās šaubas. </w:t>
      </w:r>
    </w:p>
    <w:p w14:paraId="510EBC89" w14:textId="4DFC57A8" w:rsidR="00195642" w:rsidRPr="00195642" w:rsidRDefault="00195642" w:rsidP="00195642">
      <w:pPr>
        <w:jc w:val="both"/>
        <w:rPr>
          <w:rFonts w:ascii="Times New Roman" w:hAnsi="Times New Roman" w:cs="Times New Roman"/>
          <w:sz w:val="24"/>
          <w:szCs w:val="24"/>
        </w:rPr>
      </w:pPr>
      <w:r w:rsidRPr="00195642">
        <w:rPr>
          <w:rFonts w:ascii="Times New Roman" w:hAnsi="Times New Roman" w:cs="Times New Roman"/>
          <w:sz w:val="24"/>
          <w:szCs w:val="24"/>
        </w:rPr>
        <w:t xml:space="preserve">Ja atļaujas piešķīrēja </w:t>
      </w:r>
      <w:r w:rsidR="00AF3383">
        <w:rPr>
          <w:rFonts w:ascii="Times New Roman" w:hAnsi="Times New Roman" w:cs="Times New Roman"/>
          <w:sz w:val="24"/>
          <w:szCs w:val="24"/>
        </w:rPr>
        <w:t>iestāde</w:t>
      </w:r>
      <w:r w:rsidRPr="00195642">
        <w:rPr>
          <w:rFonts w:ascii="Times New Roman" w:hAnsi="Times New Roman" w:cs="Times New Roman"/>
          <w:sz w:val="24"/>
          <w:szCs w:val="24"/>
        </w:rPr>
        <w:t xml:space="preserve"> pauž pamatotas šaubas un ja pieteikuma iesniedzējs, pienācīgi reģistrējot vienošanos ar atļaujas piešķīrēju </w:t>
      </w:r>
      <w:r w:rsidR="00AF3383">
        <w:rPr>
          <w:rFonts w:ascii="Times New Roman" w:hAnsi="Times New Roman" w:cs="Times New Roman"/>
          <w:sz w:val="24"/>
          <w:szCs w:val="24"/>
        </w:rPr>
        <w:t>iestādi</w:t>
      </w:r>
      <w:r w:rsidRPr="00195642">
        <w:rPr>
          <w:rFonts w:ascii="Times New Roman" w:hAnsi="Times New Roman" w:cs="Times New Roman"/>
          <w:sz w:val="24"/>
          <w:szCs w:val="24"/>
        </w:rPr>
        <w:t xml:space="preserve">, piekrīt, ka ir nepieciešams sniegt papildu informāciju, pieteikuma iesniedzējam būtu jāierosina korektīvas darbības un termiņš (ieskaitot </w:t>
      </w:r>
      <w:r w:rsidR="00316462">
        <w:rPr>
          <w:rFonts w:ascii="Times New Roman" w:hAnsi="Times New Roman" w:cs="Times New Roman"/>
          <w:sz w:val="24"/>
          <w:szCs w:val="24"/>
        </w:rPr>
        <w:t>no</w:t>
      </w:r>
      <w:r w:rsidRPr="00195642">
        <w:rPr>
          <w:rFonts w:ascii="Times New Roman" w:hAnsi="Times New Roman" w:cs="Times New Roman"/>
          <w:sz w:val="24"/>
          <w:szCs w:val="24"/>
        </w:rPr>
        <w:t xml:space="preserve">vērtēšanas termiņa pagarinājumu, ja nepieciešams). Atļaujas piešķīrēja </w:t>
      </w:r>
      <w:r w:rsidR="00AF3383">
        <w:rPr>
          <w:rFonts w:ascii="Times New Roman" w:hAnsi="Times New Roman" w:cs="Times New Roman"/>
          <w:sz w:val="24"/>
          <w:szCs w:val="24"/>
        </w:rPr>
        <w:t>iestāde</w:t>
      </w:r>
      <w:r w:rsidRPr="00195642">
        <w:rPr>
          <w:rFonts w:ascii="Times New Roman" w:hAnsi="Times New Roman" w:cs="Times New Roman"/>
          <w:sz w:val="24"/>
          <w:szCs w:val="24"/>
        </w:rPr>
        <w:t xml:space="preserve"> </w:t>
      </w:r>
      <w:r w:rsidR="00AF3383">
        <w:rPr>
          <w:rFonts w:ascii="Times New Roman" w:hAnsi="Times New Roman" w:cs="Times New Roman"/>
          <w:sz w:val="24"/>
          <w:szCs w:val="24"/>
        </w:rPr>
        <w:t>izskatīs</w:t>
      </w:r>
      <w:r w:rsidRPr="00195642">
        <w:rPr>
          <w:rFonts w:ascii="Times New Roman" w:hAnsi="Times New Roman" w:cs="Times New Roman"/>
          <w:sz w:val="24"/>
          <w:szCs w:val="24"/>
        </w:rPr>
        <w:t xml:space="preserve"> priekšlikumu un informēs pieteikuma iesniedzēju par novērtējuma rezultātiem.</w:t>
      </w:r>
    </w:p>
    <w:p w14:paraId="3D63C177" w14:textId="64BBA312" w:rsidR="00195642" w:rsidRPr="00195642" w:rsidRDefault="00195642" w:rsidP="00195642">
      <w:pPr>
        <w:jc w:val="both"/>
        <w:rPr>
          <w:rFonts w:ascii="Times New Roman" w:hAnsi="Times New Roman" w:cs="Times New Roman"/>
          <w:sz w:val="24"/>
          <w:szCs w:val="24"/>
        </w:rPr>
      </w:pPr>
      <w:r w:rsidRPr="00195642">
        <w:rPr>
          <w:rFonts w:ascii="Times New Roman" w:hAnsi="Times New Roman" w:cs="Times New Roman"/>
          <w:sz w:val="24"/>
          <w:szCs w:val="24"/>
        </w:rPr>
        <w:t xml:space="preserve">Atkarībā no pamatoto šaubu rakstura pieteikuma iesniedzējam var būt nepieciešams papildu laiks, lai sniegtu papildu informāciju (jo īpaši ja ir nepieciešamas praktiskās pārbaudes tīklā). Šādā gadījumā atļaujas piešķīrēja </w:t>
      </w:r>
      <w:r w:rsidR="00AF3383">
        <w:rPr>
          <w:rFonts w:ascii="Times New Roman" w:hAnsi="Times New Roman" w:cs="Times New Roman"/>
          <w:sz w:val="24"/>
          <w:szCs w:val="24"/>
        </w:rPr>
        <w:t>iestāde</w:t>
      </w:r>
      <w:r w:rsidRPr="00195642">
        <w:rPr>
          <w:rFonts w:ascii="Times New Roman" w:hAnsi="Times New Roman" w:cs="Times New Roman"/>
          <w:sz w:val="24"/>
          <w:szCs w:val="24"/>
        </w:rPr>
        <w:t xml:space="preserve"> </w:t>
      </w:r>
      <w:r w:rsidR="00AF3383" w:rsidRPr="00195642">
        <w:rPr>
          <w:rFonts w:ascii="Times New Roman" w:hAnsi="Times New Roman" w:cs="Times New Roman"/>
          <w:sz w:val="24"/>
          <w:szCs w:val="24"/>
        </w:rPr>
        <w:t xml:space="preserve">var vienoties </w:t>
      </w:r>
      <w:r w:rsidR="00AF3383">
        <w:rPr>
          <w:rFonts w:ascii="Times New Roman" w:hAnsi="Times New Roman" w:cs="Times New Roman"/>
          <w:sz w:val="24"/>
          <w:szCs w:val="24"/>
        </w:rPr>
        <w:t xml:space="preserve">ar </w:t>
      </w:r>
      <w:r w:rsidRPr="00195642">
        <w:rPr>
          <w:rFonts w:ascii="Times New Roman" w:hAnsi="Times New Roman" w:cs="Times New Roman"/>
          <w:sz w:val="24"/>
          <w:szCs w:val="24"/>
        </w:rPr>
        <w:t>pieteikuma iesniedzēju par novērtējuma termiņa pagarinājumu par četriem mēnešiem.</w:t>
      </w:r>
    </w:p>
    <w:p w14:paraId="3701C913" w14:textId="6F93DF5C" w:rsidR="00195642" w:rsidRPr="00195642" w:rsidRDefault="00195642" w:rsidP="00195642">
      <w:pPr>
        <w:jc w:val="both"/>
        <w:rPr>
          <w:rFonts w:ascii="Times New Roman" w:hAnsi="Times New Roman" w:cs="Times New Roman"/>
          <w:sz w:val="24"/>
          <w:szCs w:val="24"/>
        </w:rPr>
      </w:pPr>
      <w:r w:rsidRPr="00195642">
        <w:rPr>
          <w:rFonts w:ascii="Times New Roman" w:hAnsi="Times New Roman" w:cs="Times New Roman"/>
          <w:sz w:val="24"/>
          <w:szCs w:val="24"/>
        </w:rPr>
        <w:t xml:space="preserve">Ja pieteikuma iesniedzējs nepiekrīt kādam atļaujas piešķīrējas </w:t>
      </w:r>
      <w:r w:rsidR="00AF3383">
        <w:rPr>
          <w:rFonts w:ascii="Times New Roman" w:hAnsi="Times New Roman" w:cs="Times New Roman"/>
          <w:sz w:val="24"/>
          <w:szCs w:val="24"/>
        </w:rPr>
        <w:t>iestādes</w:t>
      </w:r>
      <w:r w:rsidRPr="00195642">
        <w:rPr>
          <w:rFonts w:ascii="Times New Roman" w:hAnsi="Times New Roman" w:cs="Times New Roman"/>
          <w:sz w:val="24"/>
          <w:szCs w:val="24"/>
        </w:rPr>
        <w:t xml:space="preserve"> (par pamatotām šaubām, par termiņu un/vai korektīvām darbībām), </w:t>
      </w:r>
      <w:r w:rsidR="00AF3383">
        <w:rPr>
          <w:rFonts w:ascii="Times New Roman" w:hAnsi="Times New Roman" w:cs="Times New Roman"/>
          <w:sz w:val="24"/>
          <w:szCs w:val="24"/>
        </w:rPr>
        <w:t>tā</w:t>
      </w:r>
      <w:r w:rsidRPr="00195642">
        <w:rPr>
          <w:rFonts w:ascii="Times New Roman" w:hAnsi="Times New Roman" w:cs="Times New Roman"/>
          <w:sz w:val="24"/>
          <w:szCs w:val="24"/>
        </w:rPr>
        <w:t xml:space="preserve"> rezultātā atļaujas pieteikums tiek noraidīts.</w:t>
      </w:r>
    </w:p>
    <w:p w14:paraId="5A8BA562" w14:textId="2CA33CCD" w:rsidR="00195642" w:rsidRPr="00195642" w:rsidRDefault="00195642" w:rsidP="00C87A81">
      <w:pPr>
        <w:spacing w:before="240" w:after="120" w:line="240" w:lineRule="auto"/>
        <w:jc w:val="both"/>
        <w:rPr>
          <w:rFonts w:ascii="Times New Roman" w:hAnsi="Times New Roman" w:cs="Times New Roman"/>
          <w:sz w:val="24"/>
          <w:szCs w:val="24"/>
        </w:rPr>
      </w:pPr>
      <w:r w:rsidRPr="00195642">
        <w:rPr>
          <w:rFonts w:ascii="Times New Roman" w:hAnsi="Times New Roman" w:cs="Times New Roman"/>
          <w:sz w:val="24"/>
          <w:szCs w:val="24"/>
        </w:rPr>
        <w:t xml:space="preserve">Atļaujas piešķīrēja </w:t>
      </w:r>
      <w:r w:rsidR="00AF3383">
        <w:rPr>
          <w:rFonts w:ascii="Times New Roman" w:hAnsi="Times New Roman" w:cs="Times New Roman"/>
          <w:sz w:val="24"/>
          <w:szCs w:val="24"/>
        </w:rPr>
        <w:t>iestāde</w:t>
      </w:r>
      <w:r w:rsidRPr="00195642">
        <w:rPr>
          <w:rFonts w:ascii="Times New Roman" w:hAnsi="Times New Roman" w:cs="Times New Roman"/>
          <w:sz w:val="24"/>
          <w:szCs w:val="24"/>
        </w:rPr>
        <w:t xml:space="preserve"> </w:t>
      </w:r>
      <w:r w:rsidR="00AF3383">
        <w:rPr>
          <w:rFonts w:ascii="Times New Roman" w:hAnsi="Times New Roman" w:cs="Times New Roman"/>
          <w:sz w:val="24"/>
          <w:szCs w:val="24"/>
        </w:rPr>
        <w:t>ne</w:t>
      </w:r>
      <w:r w:rsidRPr="00195642">
        <w:rPr>
          <w:rFonts w:ascii="Times New Roman" w:hAnsi="Times New Roman" w:cs="Times New Roman"/>
          <w:sz w:val="24"/>
          <w:szCs w:val="24"/>
        </w:rPr>
        <w:t>izsnieg</w:t>
      </w:r>
      <w:r w:rsidR="00AF3383">
        <w:rPr>
          <w:rFonts w:ascii="Times New Roman" w:hAnsi="Times New Roman" w:cs="Times New Roman"/>
          <w:sz w:val="24"/>
          <w:szCs w:val="24"/>
        </w:rPr>
        <w:t>s</w:t>
      </w:r>
      <w:r w:rsidRPr="00195642">
        <w:rPr>
          <w:rFonts w:ascii="Times New Roman" w:hAnsi="Times New Roman" w:cs="Times New Roman"/>
          <w:sz w:val="24"/>
          <w:szCs w:val="24"/>
        </w:rPr>
        <w:t xml:space="preserve"> </w:t>
      </w:r>
      <w:proofErr w:type="spellStart"/>
      <w:r w:rsidRPr="00195642">
        <w:rPr>
          <w:rFonts w:ascii="Times New Roman" w:hAnsi="Times New Roman" w:cs="Times New Roman"/>
          <w:sz w:val="24"/>
          <w:szCs w:val="24"/>
        </w:rPr>
        <w:t>ritekļa</w:t>
      </w:r>
      <w:proofErr w:type="spellEnd"/>
      <w:r w:rsidRPr="00195642">
        <w:rPr>
          <w:rFonts w:ascii="Times New Roman" w:hAnsi="Times New Roman" w:cs="Times New Roman"/>
          <w:sz w:val="24"/>
          <w:szCs w:val="24"/>
        </w:rPr>
        <w:t xml:space="preserve"> tipa atļauju un/vai atļauju </w:t>
      </w:r>
      <w:proofErr w:type="spellStart"/>
      <w:r w:rsidRPr="00195642">
        <w:rPr>
          <w:rFonts w:ascii="Times New Roman" w:hAnsi="Times New Roman" w:cs="Times New Roman"/>
          <w:sz w:val="24"/>
          <w:szCs w:val="24"/>
        </w:rPr>
        <w:t>ritekli</w:t>
      </w:r>
      <w:proofErr w:type="spellEnd"/>
      <w:r w:rsidRPr="00195642">
        <w:rPr>
          <w:rFonts w:ascii="Times New Roman" w:hAnsi="Times New Roman" w:cs="Times New Roman"/>
          <w:sz w:val="24"/>
          <w:szCs w:val="24"/>
        </w:rPr>
        <w:t xml:space="preserve"> laist tirgū, ja paustās pamatotās šaubas nav novērstas un pieteikuma iesniedzējs nav attiecīgi grozījis pieteikumu un pieteikumam pievienoto dokumentāciju.</w:t>
      </w:r>
    </w:p>
    <w:p w14:paraId="136C0EF3" w14:textId="111CE85A" w:rsidR="00603E1D" w:rsidRPr="00C87A81" w:rsidRDefault="00603E1D" w:rsidP="00C87A81">
      <w:pPr>
        <w:pStyle w:val="Virsraksts2"/>
        <w:spacing w:before="240" w:after="120" w:line="240" w:lineRule="auto"/>
        <w:rPr>
          <w:rFonts w:ascii="Times New Roman" w:hAnsi="Times New Roman" w:cs="Times New Roman"/>
          <w:b/>
          <w:bCs/>
          <w:color w:val="auto"/>
          <w:sz w:val="24"/>
          <w:szCs w:val="24"/>
        </w:rPr>
      </w:pPr>
      <w:bookmarkStart w:id="31" w:name="_Toc170718282"/>
      <w:r w:rsidRPr="00C87A81">
        <w:rPr>
          <w:rFonts w:ascii="Times New Roman" w:hAnsi="Times New Roman" w:cs="Times New Roman"/>
          <w:b/>
          <w:bCs/>
          <w:color w:val="auto"/>
          <w:sz w:val="24"/>
          <w:szCs w:val="24"/>
        </w:rPr>
        <w:t>12.10. Lēmuma pieņemšana un novērtējuma noslēgums</w:t>
      </w:r>
      <w:bookmarkEnd w:id="31"/>
    </w:p>
    <w:p w14:paraId="51A801E4" w14:textId="71BD7839" w:rsidR="000F40EF" w:rsidRPr="000F40EF" w:rsidRDefault="000F40EF" w:rsidP="00C87A81">
      <w:pPr>
        <w:spacing w:before="240" w:after="120" w:line="240" w:lineRule="auto"/>
        <w:jc w:val="both"/>
        <w:rPr>
          <w:rFonts w:ascii="Times New Roman" w:hAnsi="Times New Roman" w:cs="Times New Roman"/>
          <w:sz w:val="24"/>
          <w:szCs w:val="24"/>
        </w:rPr>
      </w:pPr>
      <w:r w:rsidRPr="000F40EF">
        <w:rPr>
          <w:rFonts w:ascii="Times New Roman" w:hAnsi="Times New Roman" w:cs="Times New Roman"/>
          <w:sz w:val="24"/>
          <w:szCs w:val="24"/>
        </w:rPr>
        <w:t>Atļaujas piešķīrēj</w:t>
      </w:r>
      <w:r>
        <w:rPr>
          <w:rFonts w:ascii="Times New Roman" w:hAnsi="Times New Roman" w:cs="Times New Roman"/>
          <w:sz w:val="24"/>
          <w:szCs w:val="24"/>
        </w:rPr>
        <w:t>a</w:t>
      </w:r>
      <w:r w:rsidRPr="000F40EF">
        <w:rPr>
          <w:rFonts w:ascii="Times New Roman" w:hAnsi="Times New Roman" w:cs="Times New Roman"/>
          <w:sz w:val="24"/>
          <w:szCs w:val="24"/>
        </w:rPr>
        <w:t xml:space="preserve"> </w:t>
      </w:r>
      <w:r>
        <w:rPr>
          <w:rFonts w:ascii="Times New Roman" w:hAnsi="Times New Roman" w:cs="Times New Roman"/>
          <w:sz w:val="24"/>
          <w:szCs w:val="24"/>
        </w:rPr>
        <w:t>iestāde (Inspekcija vai ERA)</w:t>
      </w:r>
      <w:r w:rsidRPr="000F40EF">
        <w:rPr>
          <w:rFonts w:ascii="Times New Roman" w:hAnsi="Times New Roman" w:cs="Times New Roman"/>
          <w:sz w:val="24"/>
          <w:szCs w:val="24"/>
        </w:rPr>
        <w:t xml:space="preserve"> vienas nedēļas laikā pēc </w:t>
      </w:r>
      <w:r>
        <w:rPr>
          <w:rFonts w:ascii="Times New Roman" w:hAnsi="Times New Roman" w:cs="Times New Roman"/>
          <w:sz w:val="24"/>
          <w:szCs w:val="24"/>
        </w:rPr>
        <w:t>no</w:t>
      </w:r>
      <w:r w:rsidRPr="000F40EF">
        <w:rPr>
          <w:rFonts w:ascii="Times New Roman" w:hAnsi="Times New Roman" w:cs="Times New Roman"/>
          <w:sz w:val="24"/>
          <w:szCs w:val="24"/>
        </w:rPr>
        <w:t>vērtēšanas pabeigšanas pieņem lēmum</w:t>
      </w:r>
      <w:r w:rsidR="00316462">
        <w:rPr>
          <w:rFonts w:ascii="Times New Roman" w:hAnsi="Times New Roman" w:cs="Times New Roman"/>
          <w:sz w:val="24"/>
          <w:szCs w:val="24"/>
        </w:rPr>
        <w:t>u</w:t>
      </w:r>
      <w:r w:rsidRPr="000F40EF">
        <w:rPr>
          <w:rFonts w:ascii="Times New Roman" w:hAnsi="Times New Roman" w:cs="Times New Roman"/>
          <w:sz w:val="24"/>
          <w:szCs w:val="24"/>
        </w:rPr>
        <w:t xml:space="preserve"> izsniegt </w:t>
      </w:r>
      <w:proofErr w:type="spellStart"/>
      <w:r w:rsidRPr="000F40EF">
        <w:rPr>
          <w:rFonts w:ascii="Times New Roman" w:hAnsi="Times New Roman" w:cs="Times New Roman"/>
          <w:sz w:val="24"/>
          <w:szCs w:val="24"/>
        </w:rPr>
        <w:t>ritekļa</w:t>
      </w:r>
      <w:proofErr w:type="spellEnd"/>
      <w:r w:rsidRPr="000F40EF">
        <w:rPr>
          <w:rFonts w:ascii="Times New Roman" w:hAnsi="Times New Roman" w:cs="Times New Roman"/>
          <w:sz w:val="24"/>
          <w:szCs w:val="24"/>
        </w:rPr>
        <w:t xml:space="preserve"> tipa atļauju un/vai atļauju </w:t>
      </w:r>
      <w:proofErr w:type="spellStart"/>
      <w:r w:rsidRPr="000F40EF">
        <w:rPr>
          <w:rFonts w:ascii="Times New Roman" w:hAnsi="Times New Roman" w:cs="Times New Roman"/>
          <w:sz w:val="24"/>
          <w:szCs w:val="24"/>
        </w:rPr>
        <w:t>ritekli</w:t>
      </w:r>
      <w:proofErr w:type="spellEnd"/>
      <w:r w:rsidRPr="000F40EF">
        <w:rPr>
          <w:rFonts w:ascii="Times New Roman" w:hAnsi="Times New Roman" w:cs="Times New Roman"/>
          <w:sz w:val="24"/>
          <w:szCs w:val="24"/>
        </w:rPr>
        <w:t xml:space="preserve"> laist tirgū vai noraidīt pieteikumu.</w:t>
      </w:r>
    </w:p>
    <w:p w14:paraId="355D5E26" w14:textId="6459A8B5" w:rsidR="000F40EF" w:rsidRPr="000F40EF" w:rsidRDefault="000F40EF" w:rsidP="000F40EF">
      <w:pPr>
        <w:jc w:val="both"/>
        <w:rPr>
          <w:rFonts w:ascii="Times New Roman" w:hAnsi="Times New Roman" w:cs="Times New Roman"/>
          <w:sz w:val="24"/>
          <w:szCs w:val="24"/>
        </w:rPr>
      </w:pPr>
      <w:r w:rsidRPr="000F40EF">
        <w:rPr>
          <w:rFonts w:ascii="Times New Roman" w:hAnsi="Times New Roman" w:cs="Times New Roman"/>
          <w:sz w:val="24"/>
          <w:szCs w:val="24"/>
        </w:rPr>
        <w:t xml:space="preserve">Atļaujas piešķīrēja iestāde (Inspekcija vai ERA) piešķir atļauju, ja </w:t>
      </w:r>
      <w:r>
        <w:rPr>
          <w:rFonts w:ascii="Times New Roman" w:hAnsi="Times New Roman" w:cs="Times New Roman"/>
          <w:sz w:val="24"/>
          <w:szCs w:val="24"/>
        </w:rPr>
        <w:t xml:space="preserve">Regulas par praktisko kārtību </w:t>
      </w:r>
      <w:r w:rsidRPr="000F40EF">
        <w:rPr>
          <w:rFonts w:ascii="Times New Roman" w:hAnsi="Times New Roman" w:cs="Times New Roman"/>
          <w:sz w:val="24"/>
          <w:szCs w:val="24"/>
        </w:rPr>
        <w:t xml:space="preserve">II pielikumā un attiecīgā gadījumā III pielikumā norādīto aspektu </w:t>
      </w:r>
      <w:r>
        <w:rPr>
          <w:rFonts w:ascii="Times New Roman" w:hAnsi="Times New Roman" w:cs="Times New Roman"/>
          <w:sz w:val="24"/>
          <w:szCs w:val="24"/>
        </w:rPr>
        <w:t>no</w:t>
      </w:r>
      <w:r w:rsidRPr="000F40EF">
        <w:rPr>
          <w:rFonts w:ascii="Times New Roman" w:hAnsi="Times New Roman" w:cs="Times New Roman"/>
          <w:sz w:val="24"/>
          <w:szCs w:val="24"/>
        </w:rPr>
        <w:t xml:space="preserve">vērtējums dod pamatotu pārliecību, </w:t>
      </w:r>
      <w:r w:rsidRPr="000F40EF">
        <w:rPr>
          <w:rFonts w:ascii="Times New Roman" w:hAnsi="Times New Roman" w:cs="Times New Roman"/>
          <w:sz w:val="24"/>
          <w:szCs w:val="24"/>
        </w:rPr>
        <w:lastRenderedPageBreak/>
        <w:t>ka pieteikuma iesniedzējs un pieteikuma iesniedzēju atbalst</w:t>
      </w:r>
      <w:r w:rsidR="008E61EC">
        <w:rPr>
          <w:rFonts w:ascii="Times New Roman" w:hAnsi="Times New Roman" w:cs="Times New Roman"/>
          <w:sz w:val="24"/>
          <w:szCs w:val="24"/>
        </w:rPr>
        <w:t>a dalībnieki</w:t>
      </w:r>
      <w:r w:rsidRPr="000F40EF">
        <w:rPr>
          <w:rFonts w:ascii="Times New Roman" w:hAnsi="Times New Roman" w:cs="Times New Roman"/>
          <w:sz w:val="24"/>
          <w:szCs w:val="24"/>
        </w:rPr>
        <w:t xml:space="preserve"> ir izpildījuš</w:t>
      </w:r>
      <w:r w:rsidR="008E61EC">
        <w:rPr>
          <w:rFonts w:ascii="Times New Roman" w:hAnsi="Times New Roman" w:cs="Times New Roman"/>
          <w:sz w:val="24"/>
          <w:szCs w:val="24"/>
        </w:rPr>
        <w:t>i</w:t>
      </w:r>
      <w:r w:rsidRPr="000F40EF">
        <w:rPr>
          <w:rFonts w:ascii="Times New Roman" w:hAnsi="Times New Roman" w:cs="Times New Roman"/>
          <w:sz w:val="24"/>
          <w:szCs w:val="24"/>
        </w:rPr>
        <w:t xml:space="preserve"> savus pienākumus un saistības prasītajā apmērā.</w:t>
      </w:r>
    </w:p>
    <w:p w14:paraId="59F194DF" w14:textId="30DC8FF1" w:rsidR="000F40EF" w:rsidRPr="000F40EF" w:rsidRDefault="000F40EF" w:rsidP="000F40EF">
      <w:pPr>
        <w:jc w:val="both"/>
        <w:rPr>
          <w:rFonts w:ascii="Times New Roman" w:hAnsi="Times New Roman" w:cs="Times New Roman"/>
          <w:sz w:val="24"/>
          <w:szCs w:val="24"/>
        </w:rPr>
      </w:pPr>
      <w:r w:rsidRPr="000F40EF">
        <w:rPr>
          <w:rFonts w:ascii="Times New Roman" w:hAnsi="Times New Roman" w:cs="Times New Roman"/>
          <w:sz w:val="24"/>
          <w:szCs w:val="24"/>
        </w:rPr>
        <w:t xml:space="preserve">Ja II pielikumā un attiecīgā gadījumā III pielikumā norādīto aspektu </w:t>
      </w:r>
      <w:r w:rsidR="008E61EC">
        <w:rPr>
          <w:rFonts w:ascii="Times New Roman" w:hAnsi="Times New Roman" w:cs="Times New Roman"/>
          <w:sz w:val="24"/>
          <w:szCs w:val="24"/>
        </w:rPr>
        <w:t>no</w:t>
      </w:r>
      <w:r w:rsidRPr="000F40EF">
        <w:rPr>
          <w:rFonts w:ascii="Times New Roman" w:hAnsi="Times New Roman" w:cs="Times New Roman"/>
          <w:sz w:val="24"/>
          <w:szCs w:val="24"/>
        </w:rPr>
        <w:t>vērtējums nedod pamatotu pārliecību, ka pieteikuma iesniedzējs un pieteikuma iesniedzēju atbalst</w:t>
      </w:r>
      <w:r w:rsidR="008E61EC">
        <w:rPr>
          <w:rFonts w:ascii="Times New Roman" w:hAnsi="Times New Roman" w:cs="Times New Roman"/>
          <w:sz w:val="24"/>
          <w:szCs w:val="24"/>
        </w:rPr>
        <w:t>a</w:t>
      </w:r>
      <w:r w:rsidRPr="000F40EF">
        <w:rPr>
          <w:rFonts w:ascii="Times New Roman" w:hAnsi="Times New Roman" w:cs="Times New Roman"/>
          <w:sz w:val="24"/>
          <w:szCs w:val="24"/>
        </w:rPr>
        <w:t xml:space="preserve"> </w:t>
      </w:r>
      <w:r w:rsidR="008E61EC">
        <w:rPr>
          <w:rFonts w:ascii="Times New Roman" w:hAnsi="Times New Roman" w:cs="Times New Roman"/>
          <w:sz w:val="24"/>
          <w:szCs w:val="24"/>
        </w:rPr>
        <w:t>dalībnieki</w:t>
      </w:r>
      <w:r w:rsidRPr="000F40EF">
        <w:rPr>
          <w:rFonts w:ascii="Times New Roman" w:hAnsi="Times New Roman" w:cs="Times New Roman"/>
          <w:sz w:val="24"/>
          <w:szCs w:val="24"/>
        </w:rPr>
        <w:t xml:space="preserve"> ir izpildījuš</w:t>
      </w:r>
      <w:r w:rsidR="008E61EC">
        <w:rPr>
          <w:rFonts w:ascii="Times New Roman" w:hAnsi="Times New Roman" w:cs="Times New Roman"/>
          <w:sz w:val="24"/>
          <w:szCs w:val="24"/>
        </w:rPr>
        <w:t>i</w:t>
      </w:r>
      <w:r w:rsidRPr="000F40EF">
        <w:rPr>
          <w:rFonts w:ascii="Times New Roman" w:hAnsi="Times New Roman" w:cs="Times New Roman"/>
          <w:sz w:val="24"/>
          <w:szCs w:val="24"/>
        </w:rPr>
        <w:t xml:space="preserve"> to saistības un pienākumus prasītajā apmērā, atļaujas piešķīrēja struktūra pieteikum</w:t>
      </w:r>
      <w:r>
        <w:rPr>
          <w:rFonts w:ascii="Times New Roman" w:hAnsi="Times New Roman" w:cs="Times New Roman"/>
          <w:sz w:val="24"/>
          <w:szCs w:val="24"/>
        </w:rPr>
        <w:t>u</w:t>
      </w:r>
      <w:r w:rsidRPr="000F40EF">
        <w:rPr>
          <w:rFonts w:ascii="Times New Roman" w:hAnsi="Times New Roman" w:cs="Times New Roman"/>
          <w:sz w:val="24"/>
          <w:szCs w:val="24"/>
        </w:rPr>
        <w:t xml:space="preserve"> noraida.</w:t>
      </w:r>
    </w:p>
    <w:p w14:paraId="0CA41D3B" w14:textId="77777777" w:rsidR="00C87A81" w:rsidRDefault="000F40EF" w:rsidP="000F40EF">
      <w:pPr>
        <w:jc w:val="both"/>
        <w:rPr>
          <w:rFonts w:ascii="Times New Roman" w:hAnsi="Times New Roman" w:cs="Times New Roman"/>
          <w:sz w:val="24"/>
          <w:szCs w:val="24"/>
        </w:rPr>
      </w:pPr>
      <w:r w:rsidRPr="000F40EF">
        <w:rPr>
          <w:rFonts w:ascii="Times New Roman" w:hAnsi="Times New Roman" w:cs="Times New Roman"/>
          <w:sz w:val="24"/>
          <w:szCs w:val="24"/>
        </w:rPr>
        <w:t xml:space="preserve">Lēmumu pieņem </w:t>
      </w:r>
      <w:r>
        <w:rPr>
          <w:rFonts w:ascii="Times New Roman" w:hAnsi="Times New Roman" w:cs="Times New Roman"/>
          <w:sz w:val="24"/>
          <w:szCs w:val="24"/>
        </w:rPr>
        <w:t>atļaujas piešķīrēja iestāde</w:t>
      </w:r>
      <w:r w:rsidRPr="000F40EF">
        <w:rPr>
          <w:rFonts w:ascii="Times New Roman" w:hAnsi="Times New Roman" w:cs="Times New Roman"/>
          <w:sz w:val="24"/>
          <w:szCs w:val="24"/>
        </w:rPr>
        <w:t xml:space="preserve"> (Inspekcija vai ERA, atkarībā no tā, kam bija iesniegts pieteikums).</w:t>
      </w:r>
    </w:p>
    <w:p w14:paraId="23E90A47" w14:textId="2E945C42" w:rsidR="000F40EF" w:rsidRPr="000F40EF" w:rsidRDefault="000F40EF" w:rsidP="00C87A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Pr="000F40EF">
        <w:rPr>
          <w:rFonts w:ascii="Times New Roman" w:hAnsi="Times New Roman" w:cs="Times New Roman"/>
          <w:sz w:val="24"/>
          <w:szCs w:val="24"/>
        </w:rPr>
        <w:t>ēmumā norāda:</w:t>
      </w:r>
    </w:p>
    <w:p w14:paraId="3E3C0269" w14:textId="50856F38" w:rsidR="000F40EF" w:rsidRPr="00C87A81" w:rsidRDefault="000F40EF">
      <w:pPr>
        <w:pStyle w:val="Sarakstarindkopa"/>
        <w:numPr>
          <w:ilvl w:val="1"/>
          <w:numId w:val="24"/>
        </w:numPr>
        <w:spacing w:after="0" w:line="240" w:lineRule="auto"/>
        <w:ind w:left="993" w:hanging="284"/>
        <w:jc w:val="both"/>
        <w:rPr>
          <w:rFonts w:ascii="Times New Roman" w:hAnsi="Times New Roman" w:cs="Times New Roman"/>
          <w:sz w:val="24"/>
          <w:szCs w:val="24"/>
        </w:rPr>
      </w:pPr>
      <w:r w:rsidRPr="00C87A81">
        <w:rPr>
          <w:rFonts w:ascii="Times New Roman" w:hAnsi="Times New Roman" w:cs="Times New Roman"/>
          <w:sz w:val="24"/>
          <w:szCs w:val="24"/>
        </w:rPr>
        <w:t>jebkādus izmantošanas nosacījumus un citus ierobežojumus;</w:t>
      </w:r>
    </w:p>
    <w:p w14:paraId="1F354DF6" w14:textId="1379A688" w:rsidR="000F40EF" w:rsidRPr="00C87A81" w:rsidRDefault="000F40EF">
      <w:pPr>
        <w:pStyle w:val="Sarakstarindkopa"/>
        <w:numPr>
          <w:ilvl w:val="1"/>
          <w:numId w:val="24"/>
        </w:numPr>
        <w:spacing w:after="0" w:line="240" w:lineRule="auto"/>
        <w:ind w:left="993" w:hanging="284"/>
        <w:jc w:val="both"/>
        <w:rPr>
          <w:rFonts w:ascii="Times New Roman" w:hAnsi="Times New Roman" w:cs="Times New Roman"/>
          <w:sz w:val="24"/>
          <w:szCs w:val="24"/>
        </w:rPr>
      </w:pPr>
      <w:r w:rsidRPr="00C87A81">
        <w:rPr>
          <w:rFonts w:ascii="Times New Roman" w:hAnsi="Times New Roman" w:cs="Times New Roman"/>
          <w:sz w:val="24"/>
          <w:szCs w:val="24"/>
        </w:rPr>
        <w:t>lēmuma pamatojumu;</w:t>
      </w:r>
    </w:p>
    <w:p w14:paraId="5AFCABB6" w14:textId="438691A2" w:rsidR="000F40EF" w:rsidRPr="00C87A81" w:rsidRDefault="000F40EF">
      <w:pPr>
        <w:pStyle w:val="Sarakstarindkopa"/>
        <w:numPr>
          <w:ilvl w:val="1"/>
          <w:numId w:val="24"/>
        </w:numPr>
        <w:spacing w:after="120" w:line="240" w:lineRule="auto"/>
        <w:ind w:left="993" w:hanging="284"/>
        <w:jc w:val="both"/>
        <w:rPr>
          <w:rFonts w:ascii="Times New Roman" w:hAnsi="Times New Roman" w:cs="Times New Roman"/>
          <w:sz w:val="24"/>
          <w:szCs w:val="24"/>
        </w:rPr>
      </w:pPr>
      <w:r w:rsidRPr="00C87A81">
        <w:rPr>
          <w:rFonts w:ascii="Times New Roman" w:hAnsi="Times New Roman" w:cs="Times New Roman"/>
          <w:sz w:val="24"/>
          <w:szCs w:val="24"/>
        </w:rPr>
        <w:t xml:space="preserve">lēmuma </w:t>
      </w:r>
      <w:r w:rsidR="008E61EC" w:rsidRPr="00C87A81">
        <w:rPr>
          <w:rFonts w:ascii="Times New Roman" w:hAnsi="Times New Roman" w:cs="Times New Roman"/>
          <w:sz w:val="24"/>
          <w:szCs w:val="24"/>
        </w:rPr>
        <w:t>pārskatīšanas procedūras</w:t>
      </w:r>
      <w:r w:rsidRPr="00C87A81">
        <w:rPr>
          <w:rFonts w:ascii="Times New Roman" w:hAnsi="Times New Roman" w:cs="Times New Roman"/>
          <w:sz w:val="24"/>
          <w:szCs w:val="24"/>
        </w:rPr>
        <w:t>.</w:t>
      </w:r>
    </w:p>
    <w:p w14:paraId="6F80D215" w14:textId="3386D08F" w:rsidR="000F40EF" w:rsidRPr="00B65E91" w:rsidRDefault="000F40EF" w:rsidP="00B65E91">
      <w:pPr>
        <w:spacing w:after="0" w:line="240" w:lineRule="auto"/>
        <w:jc w:val="both"/>
        <w:rPr>
          <w:rFonts w:ascii="Times New Roman" w:hAnsi="Times New Roman" w:cs="Times New Roman"/>
          <w:sz w:val="24"/>
          <w:szCs w:val="24"/>
        </w:rPr>
      </w:pPr>
      <w:r w:rsidRPr="00B65E91">
        <w:rPr>
          <w:rFonts w:ascii="Times New Roman" w:hAnsi="Times New Roman" w:cs="Times New Roman"/>
          <w:sz w:val="24"/>
          <w:szCs w:val="24"/>
        </w:rPr>
        <w:t>Atļaujas piešķiršanas lēmumos nedrīkst būt nekādi laikā ierobežoti izmantošanas nosacījumi un citi ierobežojumi, izņemot gadījumus, kad:</w:t>
      </w:r>
    </w:p>
    <w:p w14:paraId="70EAF8BD" w14:textId="3F570BCD" w:rsidR="000F40EF" w:rsidRPr="00C87A81" w:rsidRDefault="000F40EF">
      <w:pPr>
        <w:pStyle w:val="Sarakstarindkopa"/>
        <w:numPr>
          <w:ilvl w:val="1"/>
          <w:numId w:val="25"/>
        </w:numPr>
        <w:spacing w:after="0" w:line="240" w:lineRule="auto"/>
        <w:ind w:left="993" w:hanging="284"/>
        <w:jc w:val="both"/>
        <w:rPr>
          <w:rFonts w:ascii="Times New Roman" w:hAnsi="Times New Roman" w:cs="Times New Roman"/>
          <w:sz w:val="24"/>
          <w:szCs w:val="24"/>
        </w:rPr>
      </w:pPr>
      <w:r w:rsidRPr="00C87A81">
        <w:rPr>
          <w:rFonts w:ascii="Times New Roman" w:hAnsi="Times New Roman" w:cs="Times New Roman"/>
          <w:sz w:val="24"/>
          <w:szCs w:val="24"/>
        </w:rPr>
        <w:t xml:space="preserve">tas nepieciešams, jo atbilstību SITS un/vai </w:t>
      </w:r>
      <w:r w:rsidR="008E61EC" w:rsidRPr="00C87A81">
        <w:rPr>
          <w:rFonts w:ascii="Times New Roman" w:hAnsi="Times New Roman" w:cs="Times New Roman"/>
          <w:sz w:val="24"/>
          <w:szCs w:val="24"/>
        </w:rPr>
        <w:t>nacionālām prasībām</w:t>
      </w:r>
      <w:r w:rsidRPr="00C87A81">
        <w:rPr>
          <w:rFonts w:ascii="Times New Roman" w:hAnsi="Times New Roman" w:cs="Times New Roman"/>
          <w:sz w:val="24"/>
          <w:szCs w:val="24"/>
        </w:rPr>
        <w:t xml:space="preserve"> nav iespējams pilnībā pierādīt pirms atļaujas piešķiršanas; un/vai</w:t>
      </w:r>
    </w:p>
    <w:p w14:paraId="01555C41" w14:textId="371FBEAD" w:rsidR="000F40EF" w:rsidRPr="00C87A81" w:rsidRDefault="000F40EF">
      <w:pPr>
        <w:pStyle w:val="Sarakstarindkopa"/>
        <w:numPr>
          <w:ilvl w:val="1"/>
          <w:numId w:val="25"/>
        </w:numPr>
        <w:spacing w:after="120" w:line="240" w:lineRule="auto"/>
        <w:ind w:left="993" w:hanging="284"/>
        <w:jc w:val="both"/>
        <w:rPr>
          <w:rFonts w:ascii="Times New Roman" w:hAnsi="Times New Roman" w:cs="Times New Roman"/>
          <w:sz w:val="24"/>
          <w:szCs w:val="24"/>
        </w:rPr>
      </w:pPr>
      <w:r w:rsidRPr="00C87A81">
        <w:rPr>
          <w:rFonts w:ascii="Times New Roman" w:hAnsi="Times New Roman" w:cs="Times New Roman"/>
          <w:sz w:val="24"/>
          <w:szCs w:val="24"/>
        </w:rPr>
        <w:t xml:space="preserve">SITS un/vai </w:t>
      </w:r>
      <w:r w:rsidR="008E61EC" w:rsidRPr="00C87A81">
        <w:rPr>
          <w:rFonts w:ascii="Times New Roman" w:hAnsi="Times New Roman" w:cs="Times New Roman"/>
          <w:sz w:val="24"/>
          <w:szCs w:val="24"/>
        </w:rPr>
        <w:t>nacionālajās prasībās</w:t>
      </w:r>
      <w:r w:rsidRPr="00C87A81">
        <w:rPr>
          <w:rFonts w:ascii="Times New Roman" w:hAnsi="Times New Roman" w:cs="Times New Roman"/>
          <w:sz w:val="24"/>
          <w:szCs w:val="24"/>
        </w:rPr>
        <w:t xml:space="preserve"> ir skaidri noteikta prasība, ka pieteikuma iesniedzējam būtu jāsniedz ticams atbilstības novērtējums.</w:t>
      </w:r>
    </w:p>
    <w:p w14:paraId="1E9D4CD5" w14:textId="2125AB22" w:rsidR="000F40EF" w:rsidRDefault="008E61EC" w:rsidP="00C87A81">
      <w:pPr>
        <w:spacing w:after="120" w:line="240" w:lineRule="auto"/>
        <w:jc w:val="both"/>
        <w:rPr>
          <w:rFonts w:ascii="Times New Roman" w:hAnsi="Times New Roman" w:cs="Times New Roman"/>
          <w:sz w:val="24"/>
          <w:szCs w:val="24"/>
        </w:rPr>
      </w:pPr>
      <w:r w:rsidRPr="008E61EC">
        <w:rPr>
          <w:rFonts w:ascii="Times New Roman" w:hAnsi="Times New Roman" w:cs="Times New Roman"/>
          <w:sz w:val="24"/>
          <w:szCs w:val="24"/>
        </w:rPr>
        <w:t>Šajā</w:t>
      </w:r>
      <w:r w:rsidR="000F40EF" w:rsidRPr="008E61EC">
        <w:rPr>
          <w:rFonts w:ascii="Times New Roman" w:hAnsi="Times New Roman" w:cs="Times New Roman"/>
          <w:sz w:val="24"/>
          <w:szCs w:val="24"/>
        </w:rPr>
        <w:t xml:space="preserve"> gadījumā atļaujā var ietvert nosacījumu, ka konkrētā laikposmā </w:t>
      </w:r>
      <w:r w:rsidRPr="008E61EC">
        <w:rPr>
          <w:rFonts w:ascii="Times New Roman" w:hAnsi="Times New Roman" w:cs="Times New Roman"/>
          <w:sz w:val="24"/>
          <w:szCs w:val="24"/>
        </w:rPr>
        <w:t xml:space="preserve">atbilstība tiek pierādīta </w:t>
      </w:r>
      <w:r w:rsidR="000F40EF" w:rsidRPr="008E61EC">
        <w:rPr>
          <w:rFonts w:ascii="Times New Roman" w:hAnsi="Times New Roman" w:cs="Times New Roman"/>
          <w:sz w:val="24"/>
          <w:szCs w:val="24"/>
        </w:rPr>
        <w:t>faktiskā izmantošanā.</w:t>
      </w:r>
    </w:p>
    <w:p w14:paraId="33862CC9" w14:textId="055AEDD8" w:rsidR="00603E1D" w:rsidRPr="00603E1D" w:rsidRDefault="00603E1D" w:rsidP="000F40EF">
      <w:pPr>
        <w:jc w:val="both"/>
        <w:rPr>
          <w:rFonts w:ascii="Times New Roman" w:hAnsi="Times New Roman" w:cs="Times New Roman"/>
          <w:sz w:val="24"/>
          <w:szCs w:val="24"/>
        </w:rPr>
      </w:pPr>
      <w:r w:rsidRPr="00603E1D">
        <w:rPr>
          <w:rFonts w:ascii="Times New Roman" w:hAnsi="Times New Roman" w:cs="Times New Roman"/>
          <w:sz w:val="24"/>
          <w:szCs w:val="24"/>
        </w:rPr>
        <w:t xml:space="preserve">Šis lēmums sastāv no pavadvēstules, novērtējuma ziņojuma un — attiecīgā gadījumā — </w:t>
      </w:r>
      <w:proofErr w:type="spellStart"/>
      <w:r w:rsidRPr="00603E1D">
        <w:rPr>
          <w:rFonts w:ascii="Times New Roman" w:hAnsi="Times New Roman" w:cs="Times New Roman"/>
          <w:sz w:val="24"/>
          <w:szCs w:val="24"/>
        </w:rPr>
        <w:t>ritekļa</w:t>
      </w:r>
      <w:proofErr w:type="spellEnd"/>
      <w:r w:rsidRPr="00603E1D">
        <w:rPr>
          <w:rFonts w:ascii="Times New Roman" w:hAnsi="Times New Roman" w:cs="Times New Roman"/>
          <w:sz w:val="24"/>
          <w:szCs w:val="24"/>
        </w:rPr>
        <w:t xml:space="preserve"> tipa atļauj</w:t>
      </w:r>
      <w:r>
        <w:rPr>
          <w:rFonts w:ascii="Times New Roman" w:hAnsi="Times New Roman" w:cs="Times New Roman"/>
          <w:sz w:val="24"/>
          <w:szCs w:val="24"/>
        </w:rPr>
        <w:t>as</w:t>
      </w:r>
      <w:r w:rsidRPr="00603E1D">
        <w:rPr>
          <w:rFonts w:ascii="Times New Roman" w:hAnsi="Times New Roman" w:cs="Times New Roman"/>
          <w:sz w:val="24"/>
          <w:szCs w:val="24"/>
        </w:rPr>
        <w:t xml:space="preserve"> un/vai atļauj</w:t>
      </w:r>
      <w:r>
        <w:rPr>
          <w:rFonts w:ascii="Times New Roman" w:hAnsi="Times New Roman" w:cs="Times New Roman"/>
          <w:sz w:val="24"/>
          <w:szCs w:val="24"/>
        </w:rPr>
        <w:t>as</w:t>
      </w:r>
      <w:r w:rsidRPr="00603E1D">
        <w:rPr>
          <w:rFonts w:ascii="Times New Roman" w:hAnsi="Times New Roman" w:cs="Times New Roman"/>
          <w:sz w:val="24"/>
          <w:szCs w:val="24"/>
        </w:rPr>
        <w:t xml:space="preserve"> </w:t>
      </w:r>
      <w:proofErr w:type="spellStart"/>
      <w:r w:rsidRPr="00603E1D">
        <w:rPr>
          <w:rFonts w:ascii="Times New Roman" w:hAnsi="Times New Roman" w:cs="Times New Roman"/>
          <w:sz w:val="24"/>
          <w:szCs w:val="24"/>
        </w:rPr>
        <w:t>ritekli</w:t>
      </w:r>
      <w:proofErr w:type="spellEnd"/>
      <w:r w:rsidRPr="00603E1D">
        <w:rPr>
          <w:rFonts w:ascii="Times New Roman" w:hAnsi="Times New Roman" w:cs="Times New Roman"/>
          <w:sz w:val="24"/>
          <w:szCs w:val="24"/>
        </w:rPr>
        <w:t xml:space="preserve"> laist tirgū. To reģistrē OSS un elektroniski paziņo pieteikuma iesniedzējam. Pieteikuma iesniedzējs tos var arī lejupielādēt no OSS, izmantojot bibliotēkas funkcijas.</w:t>
      </w:r>
    </w:p>
    <w:p w14:paraId="3D70F0D0" w14:textId="6917ED85" w:rsidR="00603E1D" w:rsidRPr="00603E1D" w:rsidRDefault="00603E1D" w:rsidP="000F40EF">
      <w:pPr>
        <w:jc w:val="both"/>
        <w:rPr>
          <w:rFonts w:ascii="Times New Roman" w:hAnsi="Times New Roman" w:cs="Times New Roman"/>
          <w:sz w:val="24"/>
          <w:szCs w:val="24"/>
        </w:rPr>
      </w:pPr>
      <w:r w:rsidRPr="00603E1D">
        <w:rPr>
          <w:rFonts w:ascii="Times New Roman" w:hAnsi="Times New Roman" w:cs="Times New Roman"/>
          <w:sz w:val="24"/>
          <w:szCs w:val="24"/>
        </w:rPr>
        <w:t xml:space="preserve">Lēmuma datums OSS ir tas datums, kad lēmums paziņots pieteikuma iesniedzējam. No minētā datuma sāk skaitīt termiņu pārskatīšanas pieprasīšanai. </w:t>
      </w:r>
    </w:p>
    <w:p w14:paraId="30D33494" w14:textId="1BDB3EAB" w:rsidR="00603E1D" w:rsidRPr="00603E1D" w:rsidRDefault="00603E1D" w:rsidP="000F40EF">
      <w:pPr>
        <w:jc w:val="both"/>
        <w:rPr>
          <w:rFonts w:ascii="Times New Roman" w:hAnsi="Times New Roman" w:cs="Times New Roman"/>
          <w:sz w:val="24"/>
          <w:szCs w:val="24"/>
        </w:rPr>
      </w:pPr>
      <w:r w:rsidRPr="00603E1D">
        <w:rPr>
          <w:rFonts w:ascii="Times New Roman" w:hAnsi="Times New Roman" w:cs="Times New Roman"/>
          <w:sz w:val="24"/>
          <w:szCs w:val="24"/>
        </w:rPr>
        <w:t xml:space="preserve">Pieteikuma iesniedzējs var lūgt </w:t>
      </w:r>
      <w:r w:rsidR="000F40EF">
        <w:rPr>
          <w:rFonts w:ascii="Times New Roman" w:hAnsi="Times New Roman" w:cs="Times New Roman"/>
          <w:sz w:val="24"/>
          <w:szCs w:val="24"/>
        </w:rPr>
        <w:t>atļaujas piešķīrējas</w:t>
      </w:r>
      <w:r w:rsidRPr="00603E1D">
        <w:rPr>
          <w:rFonts w:ascii="Times New Roman" w:hAnsi="Times New Roman" w:cs="Times New Roman"/>
          <w:sz w:val="24"/>
          <w:szCs w:val="24"/>
        </w:rPr>
        <w:t xml:space="preserve"> iestādi pārskatīt tās lēmumu. Inspekcijas lēmumu pārskatīšanas procedūras ir šīs rokasgrāmatas 1</w:t>
      </w:r>
      <w:r>
        <w:rPr>
          <w:rFonts w:ascii="Times New Roman" w:hAnsi="Times New Roman" w:cs="Times New Roman"/>
          <w:sz w:val="24"/>
          <w:szCs w:val="24"/>
        </w:rPr>
        <w:t>3</w:t>
      </w:r>
      <w:r w:rsidRPr="00603E1D">
        <w:rPr>
          <w:rFonts w:ascii="Times New Roman" w:hAnsi="Times New Roman" w:cs="Times New Roman"/>
          <w:sz w:val="24"/>
          <w:szCs w:val="24"/>
        </w:rPr>
        <w:t xml:space="preserve">.sadaļā ,,Inspekcijas lēmumu pārskatīšanas procedūras”. </w:t>
      </w:r>
    </w:p>
    <w:p w14:paraId="4A610C8F" w14:textId="36FE3116" w:rsidR="00CF0D29" w:rsidRPr="00B04906" w:rsidRDefault="00603E1D" w:rsidP="009F1E9D">
      <w:pPr>
        <w:jc w:val="both"/>
        <w:rPr>
          <w:rFonts w:ascii="Times New Roman" w:hAnsi="Times New Roman" w:cs="Times New Roman"/>
          <w:sz w:val="24"/>
          <w:szCs w:val="24"/>
        </w:rPr>
      </w:pPr>
      <w:r w:rsidRPr="00603E1D">
        <w:rPr>
          <w:rFonts w:ascii="Times New Roman" w:hAnsi="Times New Roman" w:cs="Times New Roman"/>
          <w:sz w:val="24"/>
          <w:szCs w:val="24"/>
        </w:rPr>
        <w:t xml:space="preserve">Ja </w:t>
      </w:r>
      <w:r>
        <w:rPr>
          <w:rFonts w:ascii="Times New Roman" w:hAnsi="Times New Roman" w:cs="Times New Roman"/>
          <w:sz w:val="24"/>
          <w:szCs w:val="24"/>
        </w:rPr>
        <w:t>atļaujas piešķīrēja</w:t>
      </w:r>
      <w:r w:rsidRPr="00603E1D">
        <w:rPr>
          <w:rFonts w:ascii="Times New Roman" w:hAnsi="Times New Roman" w:cs="Times New Roman"/>
          <w:sz w:val="24"/>
          <w:szCs w:val="24"/>
        </w:rPr>
        <w:t xml:space="preserve"> iestāde ir ERA, tās lēmumu arbitrāža, pārskatīšana un pārsūdzēšana ir detalizēti izskaidrotas </w:t>
      </w:r>
      <w:r w:rsidRPr="009C78A0">
        <w:rPr>
          <w:rFonts w:ascii="Times New Roman" w:hAnsi="Times New Roman" w:cs="Times New Roman"/>
          <w:sz w:val="24"/>
          <w:szCs w:val="24"/>
        </w:rPr>
        <w:t>ERA sagatavot</w:t>
      </w:r>
      <w:r>
        <w:rPr>
          <w:rFonts w:ascii="Times New Roman" w:hAnsi="Times New Roman" w:cs="Times New Roman"/>
          <w:sz w:val="24"/>
          <w:szCs w:val="24"/>
        </w:rPr>
        <w:t>ajā</w:t>
      </w:r>
      <w:r w:rsidRPr="009C78A0">
        <w:rPr>
          <w:rFonts w:ascii="Times New Roman" w:hAnsi="Times New Roman" w:cs="Times New Roman"/>
          <w:sz w:val="24"/>
          <w:szCs w:val="24"/>
        </w:rPr>
        <w:t xml:space="preserve"> rokasgrāmat</w:t>
      </w:r>
      <w:r>
        <w:rPr>
          <w:rFonts w:ascii="Times New Roman" w:hAnsi="Times New Roman" w:cs="Times New Roman"/>
          <w:sz w:val="24"/>
          <w:szCs w:val="24"/>
        </w:rPr>
        <w:t>ā</w:t>
      </w:r>
      <w:r w:rsidRPr="009C78A0">
        <w:rPr>
          <w:rFonts w:ascii="Times New Roman" w:hAnsi="Times New Roman" w:cs="Times New Roman"/>
          <w:sz w:val="24"/>
          <w:szCs w:val="24"/>
        </w:rPr>
        <w:t xml:space="preserve"> “Vadlīnijas </w:t>
      </w:r>
      <w:proofErr w:type="spellStart"/>
      <w:r w:rsidRPr="009C78A0">
        <w:rPr>
          <w:rFonts w:ascii="Times New Roman" w:hAnsi="Times New Roman" w:cs="Times New Roman"/>
          <w:sz w:val="24"/>
          <w:szCs w:val="24"/>
        </w:rPr>
        <w:t>ritekļa</w:t>
      </w:r>
      <w:proofErr w:type="spellEnd"/>
      <w:r w:rsidRPr="009C78A0">
        <w:rPr>
          <w:rFonts w:ascii="Times New Roman" w:hAnsi="Times New Roman" w:cs="Times New Roman"/>
          <w:sz w:val="24"/>
          <w:szCs w:val="24"/>
        </w:rPr>
        <w:t xml:space="preserve"> atļaujas piešķiršanas procesa praktiskajai kārtībai”</w:t>
      </w:r>
      <w:r w:rsidR="00B65E91">
        <w:rPr>
          <w:rStyle w:val="Vresatsauce"/>
          <w:rFonts w:ascii="Times New Roman" w:hAnsi="Times New Roman" w:cs="Times New Roman"/>
          <w:sz w:val="24"/>
          <w:szCs w:val="24"/>
        </w:rPr>
        <w:footnoteReference w:id="22"/>
      </w:r>
      <w:r w:rsidRPr="009C78A0">
        <w:rPr>
          <w:rFonts w:ascii="Times New Roman" w:hAnsi="Times New Roman" w:cs="Times New Roman"/>
          <w:sz w:val="24"/>
          <w:szCs w:val="24"/>
        </w:rPr>
        <w:t xml:space="preserve"> </w:t>
      </w:r>
      <w:r w:rsidR="00B65E91" w:rsidRPr="00B65E91">
        <w:rPr>
          <w:rFonts w:ascii="Times New Roman" w:hAnsi="Times New Roman" w:cs="Times New Roman"/>
          <w:sz w:val="24"/>
          <w:szCs w:val="24"/>
        </w:rPr>
        <w:t>(pieejama arī Inspekcijas tīmekļvietnē</w:t>
      </w:r>
      <w:r w:rsidR="00B65E91">
        <w:rPr>
          <w:rStyle w:val="Vresatsauce"/>
          <w:rFonts w:ascii="Times New Roman" w:hAnsi="Times New Roman" w:cs="Times New Roman"/>
          <w:sz w:val="24"/>
          <w:szCs w:val="24"/>
        </w:rPr>
        <w:footnoteReference w:id="23"/>
      </w:r>
      <w:r w:rsidR="00B65E91" w:rsidRPr="00B65E91">
        <w:rPr>
          <w:rFonts w:ascii="Times New Roman" w:hAnsi="Times New Roman" w:cs="Times New Roman"/>
          <w:sz w:val="24"/>
          <w:szCs w:val="24"/>
        </w:rPr>
        <w:t>).</w:t>
      </w:r>
    </w:p>
    <w:p w14:paraId="44471BB7" w14:textId="53F828D8" w:rsidR="00874CFB" w:rsidRPr="000268CE" w:rsidRDefault="007F5230" w:rsidP="00C87A81">
      <w:pPr>
        <w:pStyle w:val="Virsraksts1"/>
        <w:spacing w:after="240" w:line="240" w:lineRule="auto"/>
        <w:ind w:firstLine="567"/>
        <w:rPr>
          <w:rFonts w:ascii="Times New Roman" w:hAnsi="Times New Roman" w:cs="Times New Roman"/>
          <w:b/>
          <w:bCs/>
          <w:color w:val="auto"/>
          <w:sz w:val="24"/>
          <w:szCs w:val="24"/>
        </w:rPr>
      </w:pPr>
      <w:bookmarkStart w:id="32" w:name="_Hlk125446705"/>
      <w:bookmarkStart w:id="33" w:name="_Hlk125454577"/>
      <w:bookmarkStart w:id="34" w:name="_Toc170718283"/>
      <w:r w:rsidRPr="000268CE">
        <w:rPr>
          <w:rFonts w:ascii="Times New Roman" w:hAnsi="Times New Roman" w:cs="Times New Roman"/>
          <w:b/>
          <w:bCs/>
          <w:color w:val="auto"/>
          <w:sz w:val="24"/>
          <w:szCs w:val="24"/>
        </w:rPr>
        <w:t xml:space="preserve">13. </w:t>
      </w:r>
      <w:r w:rsidR="00874CFB" w:rsidRPr="000268CE">
        <w:rPr>
          <w:rFonts w:ascii="Times New Roman" w:hAnsi="Times New Roman" w:cs="Times New Roman"/>
          <w:b/>
          <w:bCs/>
          <w:color w:val="auto"/>
          <w:sz w:val="24"/>
          <w:szCs w:val="24"/>
        </w:rPr>
        <w:t>Izmaiņu pārvaldība</w:t>
      </w:r>
      <w:bookmarkEnd w:id="34"/>
    </w:p>
    <w:p w14:paraId="3041DBCE" w14:textId="0C4910B1" w:rsidR="00051EFC" w:rsidRPr="001C0618" w:rsidRDefault="000268CE" w:rsidP="001C0618">
      <w:pPr>
        <w:pStyle w:val="Virsraksts2"/>
        <w:rPr>
          <w:rStyle w:val="Virsraksts2Rakstz"/>
          <w:rFonts w:ascii="Times New Roman" w:hAnsi="Times New Roman" w:cs="Times New Roman"/>
          <w:b/>
          <w:bCs/>
          <w:color w:val="auto"/>
          <w:sz w:val="24"/>
          <w:szCs w:val="24"/>
        </w:rPr>
      </w:pPr>
      <w:bookmarkStart w:id="35" w:name="_Toc170718284"/>
      <w:r w:rsidRPr="001C0618">
        <w:rPr>
          <w:rFonts w:ascii="Times New Roman" w:eastAsia="Calibri" w:hAnsi="Times New Roman" w:cs="Times New Roman"/>
          <w:b/>
          <w:bCs/>
          <w:color w:val="auto"/>
          <w:kern w:val="2"/>
          <w:sz w:val="24"/>
          <w:szCs w:val="24"/>
          <w:lang w:eastAsia="lv-LV"/>
          <w14:ligatures w14:val="standardContextual"/>
        </w:rPr>
        <w:t>13.1.</w:t>
      </w:r>
      <w:r w:rsidR="00051EFC" w:rsidRPr="001C0618">
        <w:rPr>
          <w:rFonts w:ascii="Times New Roman" w:eastAsia="Calibri" w:hAnsi="Times New Roman" w:cs="Times New Roman"/>
          <w:b/>
          <w:bCs/>
          <w:color w:val="auto"/>
          <w:kern w:val="2"/>
          <w:sz w:val="24"/>
          <w:szCs w:val="24"/>
          <w:lang w:eastAsia="lv-LV"/>
          <w14:ligatures w14:val="standardContextual"/>
        </w:rPr>
        <w:t xml:space="preserve"> </w:t>
      </w:r>
      <w:r w:rsidR="00051EFC" w:rsidRPr="001C0618">
        <w:rPr>
          <w:rStyle w:val="Virsraksts2Rakstz"/>
          <w:rFonts w:ascii="Times New Roman" w:hAnsi="Times New Roman" w:cs="Times New Roman"/>
          <w:b/>
          <w:bCs/>
          <w:color w:val="auto"/>
          <w:sz w:val="24"/>
          <w:szCs w:val="24"/>
        </w:rPr>
        <w:t xml:space="preserve">Atbildība par atļautā </w:t>
      </w:r>
      <w:proofErr w:type="spellStart"/>
      <w:r w:rsidR="00051EFC" w:rsidRPr="001C0618">
        <w:rPr>
          <w:rStyle w:val="Virsraksts2Rakstz"/>
          <w:rFonts w:ascii="Times New Roman" w:hAnsi="Times New Roman" w:cs="Times New Roman"/>
          <w:b/>
          <w:bCs/>
          <w:color w:val="auto"/>
          <w:sz w:val="24"/>
          <w:szCs w:val="24"/>
        </w:rPr>
        <w:t>ritekļa</w:t>
      </w:r>
      <w:proofErr w:type="spellEnd"/>
      <w:r w:rsidR="00051EFC" w:rsidRPr="001C0618">
        <w:rPr>
          <w:rStyle w:val="Virsraksts2Rakstz"/>
          <w:rFonts w:ascii="Times New Roman" w:hAnsi="Times New Roman" w:cs="Times New Roman"/>
          <w:b/>
          <w:bCs/>
          <w:color w:val="auto"/>
          <w:sz w:val="24"/>
          <w:szCs w:val="24"/>
        </w:rPr>
        <w:t xml:space="preserve"> tipa izmaiņu pārvaldību</w:t>
      </w:r>
      <w:bookmarkEnd w:id="35"/>
      <w:r w:rsidR="00051EFC" w:rsidRPr="001C0618">
        <w:rPr>
          <w:rStyle w:val="Virsraksts2Rakstz"/>
          <w:rFonts w:ascii="Times New Roman" w:hAnsi="Times New Roman" w:cs="Times New Roman"/>
          <w:b/>
          <w:bCs/>
          <w:color w:val="auto"/>
          <w:sz w:val="24"/>
          <w:szCs w:val="24"/>
        </w:rPr>
        <w:t xml:space="preserve"> </w:t>
      </w:r>
    </w:p>
    <w:p w14:paraId="699A3457" w14:textId="77777777" w:rsidR="00051EFC" w:rsidRPr="000268CE" w:rsidRDefault="00051EFC" w:rsidP="00051EFC">
      <w:pPr>
        <w:spacing w:after="11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0268CE">
        <w:rPr>
          <w:rFonts w:ascii="Times New Roman" w:eastAsia="Calibri" w:hAnsi="Times New Roman" w:cs="Times New Roman"/>
          <w:color w:val="000000"/>
          <w:kern w:val="2"/>
          <w:sz w:val="24"/>
          <w:szCs w:val="24"/>
          <w:lang w:eastAsia="lv-LV"/>
          <w14:ligatures w14:val="standardContextual"/>
        </w:rPr>
        <w:t xml:space="preserve">Atļautā </w:t>
      </w:r>
      <w:proofErr w:type="spellStart"/>
      <w:r w:rsidRPr="000268CE">
        <w:rPr>
          <w:rFonts w:ascii="Times New Roman" w:eastAsia="Calibri" w:hAnsi="Times New Roman" w:cs="Times New Roman"/>
          <w:color w:val="000000"/>
          <w:kern w:val="2"/>
          <w:sz w:val="24"/>
          <w:szCs w:val="24"/>
          <w:lang w:eastAsia="lv-LV"/>
          <w14:ligatures w14:val="standardContextual"/>
        </w:rPr>
        <w:t>ritekļa</w:t>
      </w:r>
      <w:proofErr w:type="spellEnd"/>
      <w:r w:rsidRPr="000268CE">
        <w:rPr>
          <w:rFonts w:ascii="Times New Roman" w:eastAsia="Calibri" w:hAnsi="Times New Roman" w:cs="Times New Roman"/>
          <w:color w:val="000000"/>
          <w:kern w:val="2"/>
          <w:sz w:val="24"/>
          <w:szCs w:val="24"/>
          <w:lang w:eastAsia="lv-LV"/>
          <w14:ligatures w14:val="standardContextual"/>
        </w:rPr>
        <w:t xml:space="preserve"> tipa izmaiņām būtu jāattiecas uz </w:t>
      </w:r>
      <w:proofErr w:type="spellStart"/>
      <w:r w:rsidRPr="000268CE">
        <w:rPr>
          <w:rFonts w:ascii="Times New Roman" w:eastAsia="Calibri" w:hAnsi="Times New Roman" w:cs="Times New Roman"/>
          <w:color w:val="000000"/>
          <w:kern w:val="2"/>
          <w:sz w:val="24"/>
          <w:szCs w:val="24"/>
          <w:lang w:eastAsia="lv-LV"/>
          <w14:ligatures w14:val="standardContextual"/>
        </w:rPr>
        <w:t>ritekļa</w:t>
      </w:r>
      <w:proofErr w:type="spellEnd"/>
      <w:r w:rsidRPr="000268CE">
        <w:rPr>
          <w:rFonts w:ascii="Times New Roman" w:eastAsia="Calibri" w:hAnsi="Times New Roman" w:cs="Times New Roman"/>
          <w:color w:val="000000"/>
          <w:kern w:val="2"/>
          <w:sz w:val="24"/>
          <w:szCs w:val="24"/>
          <w:lang w:eastAsia="lv-LV"/>
          <w14:ligatures w14:val="standardContextual"/>
        </w:rPr>
        <w:t xml:space="preserve"> tipa konfigurācijas pārvaldību. Par atļautā </w:t>
      </w:r>
      <w:proofErr w:type="spellStart"/>
      <w:r w:rsidRPr="000268CE">
        <w:rPr>
          <w:rFonts w:ascii="Times New Roman" w:eastAsia="Calibri" w:hAnsi="Times New Roman" w:cs="Times New Roman"/>
          <w:color w:val="000000"/>
          <w:kern w:val="2"/>
          <w:sz w:val="24"/>
          <w:szCs w:val="24"/>
          <w:lang w:eastAsia="lv-LV"/>
          <w14:ligatures w14:val="standardContextual"/>
        </w:rPr>
        <w:t>ritekļa</w:t>
      </w:r>
      <w:proofErr w:type="spellEnd"/>
      <w:r w:rsidRPr="000268CE">
        <w:rPr>
          <w:rFonts w:ascii="Times New Roman" w:eastAsia="Calibri" w:hAnsi="Times New Roman" w:cs="Times New Roman"/>
          <w:color w:val="000000"/>
          <w:kern w:val="2"/>
          <w:sz w:val="24"/>
          <w:szCs w:val="24"/>
          <w:lang w:eastAsia="lv-LV"/>
          <w14:ligatures w14:val="standardContextual"/>
        </w:rPr>
        <w:t xml:space="preserve"> tipa konfigurācijas pārvaldību atbild </w:t>
      </w:r>
      <w:proofErr w:type="spellStart"/>
      <w:r w:rsidRPr="000268CE">
        <w:rPr>
          <w:rFonts w:ascii="Times New Roman" w:eastAsia="Calibri" w:hAnsi="Times New Roman" w:cs="Times New Roman"/>
          <w:color w:val="000000"/>
          <w:kern w:val="2"/>
          <w:sz w:val="24"/>
          <w:szCs w:val="24"/>
          <w:lang w:eastAsia="lv-LV"/>
          <w14:ligatures w14:val="standardContextual"/>
        </w:rPr>
        <w:t>ritekļa</w:t>
      </w:r>
      <w:proofErr w:type="spellEnd"/>
      <w:r w:rsidRPr="000268CE">
        <w:rPr>
          <w:rFonts w:ascii="Times New Roman" w:eastAsia="Calibri" w:hAnsi="Times New Roman" w:cs="Times New Roman"/>
          <w:color w:val="000000"/>
          <w:kern w:val="2"/>
          <w:sz w:val="24"/>
          <w:szCs w:val="24"/>
          <w:lang w:eastAsia="lv-LV"/>
          <w14:ligatures w14:val="standardContextual"/>
        </w:rPr>
        <w:t xml:space="preserve"> tipa atļaujas turētājs. Par izmaiņu iedalīšanu kategorijās ir atbildīgs izmaiņu rīkotājs (kas var būt vai nebūt </w:t>
      </w:r>
      <w:proofErr w:type="spellStart"/>
      <w:r w:rsidRPr="000268CE">
        <w:rPr>
          <w:rFonts w:ascii="Times New Roman" w:eastAsia="Calibri" w:hAnsi="Times New Roman" w:cs="Times New Roman"/>
          <w:color w:val="000000"/>
          <w:kern w:val="2"/>
          <w:sz w:val="24"/>
          <w:szCs w:val="24"/>
          <w:lang w:eastAsia="lv-LV"/>
          <w14:ligatures w14:val="standardContextual"/>
        </w:rPr>
        <w:t>ritekļa</w:t>
      </w:r>
      <w:proofErr w:type="spellEnd"/>
      <w:r w:rsidRPr="000268CE">
        <w:rPr>
          <w:rFonts w:ascii="Times New Roman" w:eastAsia="Calibri" w:hAnsi="Times New Roman" w:cs="Times New Roman"/>
          <w:color w:val="000000"/>
          <w:kern w:val="2"/>
          <w:sz w:val="24"/>
          <w:szCs w:val="24"/>
          <w:lang w:eastAsia="lv-LV"/>
          <w14:ligatures w14:val="standardContextual"/>
        </w:rPr>
        <w:t xml:space="preserve"> tipa atļaujas turētājs). </w:t>
      </w:r>
    </w:p>
    <w:p w14:paraId="5BD6EAE2" w14:textId="611F42B2" w:rsidR="00051EFC" w:rsidRPr="000268CE" w:rsidRDefault="00051EFC" w:rsidP="00051EFC">
      <w:pPr>
        <w:spacing w:after="11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0268CE">
        <w:rPr>
          <w:rFonts w:ascii="Times New Roman" w:eastAsia="Calibri" w:hAnsi="Times New Roman" w:cs="Times New Roman"/>
          <w:color w:val="000000"/>
          <w:kern w:val="2"/>
          <w:sz w:val="24"/>
          <w:szCs w:val="24"/>
          <w:lang w:eastAsia="lv-LV"/>
          <w14:ligatures w14:val="standardContextual"/>
        </w:rPr>
        <w:lastRenderedPageBreak/>
        <w:t xml:space="preserve">Ja izmaiņu rīkotājs nolemj, ka izmaiņas neizraisa </w:t>
      </w:r>
      <w:r w:rsidR="00203744">
        <w:rPr>
          <w:rFonts w:ascii="Times New Roman" w:eastAsia="Calibri" w:hAnsi="Times New Roman" w:cs="Times New Roman"/>
          <w:color w:val="000000"/>
          <w:kern w:val="2"/>
          <w:sz w:val="24"/>
          <w:szCs w:val="24"/>
          <w:lang w:eastAsia="lv-LV"/>
          <w14:ligatures w14:val="standardContextual"/>
        </w:rPr>
        <w:t>IOD</w:t>
      </w:r>
      <w:r w:rsidRPr="000268CE">
        <w:rPr>
          <w:rFonts w:ascii="Times New Roman" w:eastAsia="Calibri" w:hAnsi="Times New Roman" w:cs="Times New Roman"/>
          <w:color w:val="000000"/>
          <w:kern w:val="2"/>
          <w:sz w:val="24"/>
          <w:szCs w:val="24"/>
          <w:lang w:eastAsia="lv-LV"/>
          <w14:ligatures w14:val="standardContextual"/>
        </w:rPr>
        <w:t xml:space="preserve"> 21. panta 12. punktā minēto kritēriju ievērošanu un neievieš novirzi tehniskajā(-</w:t>
      </w:r>
      <w:proofErr w:type="spellStart"/>
      <w:r w:rsidRPr="000268CE">
        <w:rPr>
          <w:rFonts w:ascii="Times New Roman" w:eastAsia="Calibri" w:hAnsi="Times New Roman" w:cs="Times New Roman"/>
          <w:color w:val="000000"/>
          <w:kern w:val="2"/>
          <w:sz w:val="24"/>
          <w:szCs w:val="24"/>
          <w:lang w:eastAsia="lv-LV"/>
          <w14:ligatures w14:val="standardContextual"/>
        </w:rPr>
        <w:t>os</w:t>
      </w:r>
      <w:proofErr w:type="spellEnd"/>
      <w:r w:rsidRPr="000268CE">
        <w:rPr>
          <w:rFonts w:ascii="Times New Roman" w:eastAsia="Calibri" w:hAnsi="Times New Roman" w:cs="Times New Roman"/>
          <w:color w:val="000000"/>
          <w:kern w:val="2"/>
          <w:sz w:val="24"/>
          <w:szCs w:val="24"/>
          <w:lang w:eastAsia="lv-LV"/>
          <w14:ligatures w14:val="standardContextual"/>
        </w:rPr>
        <w:t>) dokumentā(-</w:t>
      </w:r>
      <w:proofErr w:type="spellStart"/>
      <w:r w:rsidRPr="000268CE">
        <w:rPr>
          <w:rFonts w:ascii="Times New Roman" w:eastAsia="Calibri" w:hAnsi="Times New Roman" w:cs="Times New Roman"/>
          <w:color w:val="000000"/>
          <w:kern w:val="2"/>
          <w:sz w:val="24"/>
          <w:szCs w:val="24"/>
          <w:lang w:eastAsia="lv-LV"/>
          <w14:ligatures w14:val="standardContextual"/>
        </w:rPr>
        <w:t>os</w:t>
      </w:r>
      <w:proofErr w:type="spellEnd"/>
      <w:r w:rsidRPr="000268CE">
        <w:rPr>
          <w:rFonts w:ascii="Times New Roman" w:eastAsia="Calibri" w:hAnsi="Times New Roman" w:cs="Times New Roman"/>
          <w:color w:val="000000"/>
          <w:kern w:val="2"/>
          <w:sz w:val="24"/>
          <w:szCs w:val="24"/>
          <w:lang w:eastAsia="lv-LV"/>
          <w14:ligatures w14:val="standardContextual"/>
        </w:rPr>
        <w:t>), kas pievienoti EK verifikācijas deklarācijai(-</w:t>
      </w:r>
      <w:proofErr w:type="spellStart"/>
      <w:r w:rsidRPr="000268CE">
        <w:rPr>
          <w:rFonts w:ascii="Times New Roman" w:eastAsia="Calibri" w:hAnsi="Times New Roman" w:cs="Times New Roman"/>
          <w:color w:val="000000"/>
          <w:kern w:val="2"/>
          <w:sz w:val="24"/>
          <w:szCs w:val="24"/>
          <w:lang w:eastAsia="lv-LV"/>
          <w14:ligatures w14:val="standardContextual"/>
        </w:rPr>
        <w:t>ām</w:t>
      </w:r>
      <w:proofErr w:type="spellEnd"/>
      <w:r w:rsidRPr="000268CE">
        <w:rPr>
          <w:rFonts w:ascii="Times New Roman" w:eastAsia="Calibri" w:hAnsi="Times New Roman" w:cs="Times New Roman"/>
          <w:color w:val="000000"/>
          <w:kern w:val="2"/>
          <w:sz w:val="24"/>
          <w:szCs w:val="24"/>
          <w:lang w:eastAsia="lv-LV"/>
          <w14:ligatures w14:val="standardContextual"/>
        </w:rPr>
        <w:t>), tas uzņemas atbildību tikai par izmaiņu pārvaldību.</w:t>
      </w:r>
    </w:p>
    <w:p w14:paraId="5EFDD4EA" w14:textId="77777777" w:rsidR="00051EFC" w:rsidRPr="000268CE" w:rsidRDefault="00051EFC" w:rsidP="00051EFC">
      <w:pPr>
        <w:spacing w:after="14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B1293D">
        <w:rPr>
          <w:rFonts w:ascii="Times New Roman" w:eastAsia="Calibri" w:hAnsi="Times New Roman" w:cs="Times New Roman"/>
          <w:b/>
          <w:bCs/>
          <w:color w:val="000000"/>
          <w:kern w:val="2"/>
          <w:sz w:val="24"/>
          <w:szCs w:val="24"/>
          <w:lang w:eastAsia="lv-LV"/>
          <w14:ligatures w14:val="standardContextual"/>
        </w:rPr>
        <w:t>Kad struktūra, kas pārvalda izmaiņas</w:t>
      </w:r>
      <w:r w:rsidRPr="000268CE">
        <w:rPr>
          <w:rFonts w:ascii="Times New Roman" w:eastAsia="Calibri" w:hAnsi="Times New Roman" w:cs="Times New Roman"/>
          <w:color w:val="000000"/>
          <w:kern w:val="2"/>
          <w:sz w:val="24"/>
          <w:szCs w:val="24"/>
          <w:lang w:eastAsia="lv-LV"/>
          <w14:ligatures w14:val="standardContextual"/>
        </w:rPr>
        <w:t xml:space="preserve">: </w:t>
      </w:r>
    </w:p>
    <w:p w14:paraId="4ADDF5AA" w14:textId="288DF57E" w:rsidR="00051EFC" w:rsidRPr="002918D9" w:rsidRDefault="00051EFC" w:rsidP="00371AF0">
      <w:pPr>
        <w:pStyle w:val="Sarakstarindkopa"/>
        <w:numPr>
          <w:ilvl w:val="0"/>
          <w:numId w:val="29"/>
        </w:numPr>
        <w:tabs>
          <w:tab w:val="center" w:pos="398"/>
          <w:tab w:val="center" w:pos="4046"/>
        </w:tabs>
        <w:spacing w:after="142" w:line="248" w:lineRule="auto"/>
        <w:ind w:left="709" w:hanging="283"/>
        <w:rPr>
          <w:rFonts w:ascii="Times New Roman" w:eastAsia="Calibri" w:hAnsi="Times New Roman" w:cs="Times New Roman"/>
          <w:kern w:val="2"/>
          <w:sz w:val="24"/>
          <w:szCs w:val="24"/>
          <w:lang w:eastAsia="lv-LV"/>
          <w14:ligatures w14:val="standardContextual"/>
        </w:rPr>
      </w:pPr>
      <w:r w:rsidRPr="00B1293D">
        <w:rPr>
          <w:rFonts w:ascii="Times New Roman" w:eastAsia="Calibri" w:hAnsi="Times New Roman" w:cs="Times New Roman"/>
          <w:b/>
          <w:bCs/>
          <w:kern w:val="2"/>
          <w:sz w:val="24"/>
          <w:szCs w:val="24"/>
          <w:lang w:eastAsia="lv-LV"/>
          <w14:ligatures w14:val="standardContextual"/>
        </w:rPr>
        <w:t>nolemj</w:t>
      </w:r>
      <w:r w:rsidRPr="002918D9">
        <w:rPr>
          <w:rFonts w:ascii="Times New Roman" w:eastAsia="Calibri" w:hAnsi="Times New Roman" w:cs="Times New Roman"/>
          <w:kern w:val="2"/>
          <w:sz w:val="24"/>
          <w:szCs w:val="24"/>
          <w:lang w:eastAsia="lv-LV"/>
          <w14:ligatures w14:val="standardContextual"/>
        </w:rPr>
        <w:t xml:space="preserve">, ka kritēriji tiek iedarbināti un ir vajadzīga jauna atļauja; </w:t>
      </w:r>
    </w:p>
    <w:p w14:paraId="402660BC" w14:textId="19765F39" w:rsidR="00051EFC" w:rsidRPr="002918D9" w:rsidRDefault="00051EFC" w:rsidP="00371AF0">
      <w:pPr>
        <w:pStyle w:val="Sarakstarindkopa"/>
        <w:numPr>
          <w:ilvl w:val="0"/>
          <w:numId w:val="29"/>
        </w:numPr>
        <w:spacing w:after="142" w:line="248" w:lineRule="auto"/>
        <w:ind w:left="709" w:right="96" w:hanging="283"/>
        <w:jc w:val="both"/>
        <w:rPr>
          <w:rFonts w:ascii="Times New Roman" w:eastAsia="Calibri" w:hAnsi="Times New Roman" w:cs="Times New Roman"/>
          <w:kern w:val="2"/>
          <w:sz w:val="24"/>
          <w:szCs w:val="24"/>
          <w:lang w:eastAsia="lv-LV"/>
          <w14:ligatures w14:val="standardContextual"/>
        </w:rPr>
      </w:pPr>
      <w:r w:rsidRPr="00B1293D">
        <w:rPr>
          <w:rFonts w:ascii="Times New Roman" w:eastAsia="Calibri" w:hAnsi="Times New Roman" w:cs="Times New Roman"/>
          <w:b/>
          <w:bCs/>
          <w:kern w:val="2"/>
          <w:sz w:val="24"/>
          <w:szCs w:val="24"/>
          <w:lang w:eastAsia="lv-LV"/>
          <w14:ligatures w14:val="standardContextual"/>
        </w:rPr>
        <w:t>konstatē</w:t>
      </w:r>
      <w:r w:rsidRPr="002918D9">
        <w:rPr>
          <w:rFonts w:ascii="Times New Roman" w:eastAsia="Calibri" w:hAnsi="Times New Roman" w:cs="Times New Roman"/>
          <w:kern w:val="2"/>
          <w:sz w:val="24"/>
          <w:szCs w:val="24"/>
          <w:lang w:eastAsia="lv-LV"/>
          <w14:ligatures w14:val="standardContextual"/>
        </w:rPr>
        <w:t>, ka pastāv ietekme uz tehnisko dokumentāciju, kas pievienota EK verifikācijas deklarācijai(-</w:t>
      </w:r>
      <w:proofErr w:type="spellStart"/>
      <w:r w:rsidRPr="002918D9">
        <w:rPr>
          <w:rFonts w:ascii="Times New Roman" w:eastAsia="Calibri" w:hAnsi="Times New Roman" w:cs="Times New Roman"/>
          <w:kern w:val="2"/>
          <w:sz w:val="24"/>
          <w:szCs w:val="24"/>
          <w:lang w:eastAsia="lv-LV"/>
          <w14:ligatures w14:val="standardContextual"/>
        </w:rPr>
        <w:t>ām</w:t>
      </w:r>
      <w:proofErr w:type="spellEnd"/>
      <w:r w:rsidRPr="002918D9">
        <w:rPr>
          <w:rFonts w:ascii="Times New Roman" w:eastAsia="Calibri" w:hAnsi="Times New Roman" w:cs="Times New Roman"/>
          <w:kern w:val="2"/>
          <w:sz w:val="24"/>
          <w:szCs w:val="24"/>
          <w:lang w:eastAsia="lv-LV"/>
          <w14:ligatures w14:val="standardContextual"/>
        </w:rPr>
        <w:t xml:space="preserve">); un/vai </w:t>
      </w:r>
    </w:p>
    <w:p w14:paraId="1B59EE4E" w14:textId="5C215919" w:rsidR="00051EFC" w:rsidRPr="002918D9" w:rsidRDefault="00051EFC" w:rsidP="00371AF0">
      <w:pPr>
        <w:pStyle w:val="Sarakstarindkopa"/>
        <w:numPr>
          <w:ilvl w:val="0"/>
          <w:numId w:val="29"/>
        </w:numPr>
        <w:tabs>
          <w:tab w:val="center" w:pos="398"/>
          <w:tab w:val="center" w:pos="2969"/>
        </w:tabs>
        <w:spacing w:after="142" w:line="248" w:lineRule="auto"/>
        <w:ind w:left="709" w:hanging="283"/>
        <w:rPr>
          <w:rFonts w:ascii="Times New Roman" w:eastAsia="Calibri" w:hAnsi="Times New Roman" w:cs="Times New Roman"/>
          <w:kern w:val="2"/>
          <w:sz w:val="24"/>
          <w:szCs w:val="24"/>
          <w:lang w:eastAsia="lv-LV"/>
          <w14:ligatures w14:val="standardContextual"/>
        </w:rPr>
      </w:pPr>
      <w:r w:rsidRPr="00B1293D">
        <w:rPr>
          <w:rFonts w:ascii="Times New Roman" w:eastAsia="Calibri" w:hAnsi="Times New Roman" w:cs="Times New Roman"/>
          <w:b/>
          <w:bCs/>
          <w:kern w:val="2"/>
          <w:sz w:val="24"/>
          <w:szCs w:val="24"/>
          <w:lang w:eastAsia="lv-LV"/>
          <w14:ligatures w14:val="standardContextual"/>
        </w:rPr>
        <w:t xml:space="preserve">nav </w:t>
      </w:r>
      <w:proofErr w:type="spellStart"/>
      <w:r w:rsidRPr="00B1293D">
        <w:rPr>
          <w:rFonts w:ascii="Times New Roman" w:eastAsia="Calibri" w:hAnsi="Times New Roman" w:cs="Times New Roman"/>
          <w:b/>
          <w:bCs/>
          <w:kern w:val="2"/>
          <w:sz w:val="24"/>
          <w:szCs w:val="24"/>
          <w:lang w:eastAsia="lv-LV"/>
          <w14:ligatures w14:val="standardContextual"/>
        </w:rPr>
        <w:t>ritekļa</w:t>
      </w:r>
      <w:proofErr w:type="spellEnd"/>
      <w:r w:rsidRPr="00B1293D">
        <w:rPr>
          <w:rFonts w:ascii="Times New Roman" w:eastAsia="Calibri" w:hAnsi="Times New Roman" w:cs="Times New Roman"/>
          <w:b/>
          <w:bCs/>
          <w:kern w:val="2"/>
          <w:sz w:val="24"/>
          <w:szCs w:val="24"/>
          <w:lang w:eastAsia="lv-LV"/>
          <w14:ligatures w14:val="standardContextual"/>
        </w:rPr>
        <w:t xml:space="preserve"> tipa atļaujas turētājs</w:t>
      </w:r>
      <w:r w:rsidRPr="002918D9">
        <w:rPr>
          <w:rFonts w:ascii="Times New Roman" w:eastAsia="Calibri" w:hAnsi="Times New Roman" w:cs="Times New Roman"/>
          <w:kern w:val="2"/>
          <w:sz w:val="24"/>
          <w:szCs w:val="24"/>
          <w:lang w:eastAsia="lv-LV"/>
          <w14:ligatures w14:val="standardContextual"/>
        </w:rPr>
        <w:t xml:space="preserve">; </w:t>
      </w:r>
    </w:p>
    <w:p w14:paraId="6417F04A" w14:textId="77777777" w:rsidR="00051EFC" w:rsidRPr="000268CE" w:rsidRDefault="00051EFC" w:rsidP="00051EFC">
      <w:pPr>
        <w:spacing w:after="112" w:line="248" w:lineRule="auto"/>
        <w:ind w:right="96"/>
        <w:jc w:val="both"/>
        <w:rPr>
          <w:rFonts w:ascii="Times New Roman" w:eastAsia="Calibri" w:hAnsi="Times New Roman" w:cs="Times New Roman"/>
          <w:kern w:val="2"/>
          <w:sz w:val="24"/>
          <w:szCs w:val="24"/>
          <w:lang w:eastAsia="lv-LV"/>
          <w14:ligatures w14:val="standardContextual"/>
        </w:rPr>
      </w:pPr>
      <w:r w:rsidRPr="00B1293D">
        <w:rPr>
          <w:rFonts w:ascii="Times New Roman" w:eastAsia="Calibri" w:hAnsi="Times New Roman" w:cs="Times New Roman"/>
          <w:b/>
          <w:bCs/>
          <w:kern w:val="2"/>
          <w:sz w:val="24"/>
          <w:szCs w:val="24"/>
          <w:lang w:eastAsia="lv-LV"/>
          <w14:ligatures w14:val="standardContextual"/>
        </w:rPr>
        <w:t>tai būtu jāsagatavo</w:t>
      </w:r>
      <w:r w:rsidRPr="000268CE">
        <w:rPr>
          <w:rFonts w:ascii="Times New Roman" w:eastAsia="Calibri" w:hAnsi="Times New Roman" w:cs="Times New Roman"/>
          <w:kern w:val="2"/>
          <w:sz w:val="24"/>
          <w:szCs w:val="24"/>
          <w:lang w:eastAsia="lv-LV"/>
          <w14:ligatures w14:val="standardContextual"/>
        </w:rPr>
        <w:t xml:space="preserve"> Attiecīgās(-o) mobilās(-o) apakšsistēmas(-u) (tostarp nemodificēto daļu) EK verifikācijas deklarācija(-</w:t>
      </w:r>
      <w:proofErr w:type="spellStart"/>
      <w:r w:rsidRPr="000268CE">
        <w:rPr>
          <w:rFonts w:ascii="Times New Roman" w:eastAsia="Calibri" w:hAnsi="Times New Roman" w:cs="Times New Roman"/>
          <w:kern w:val="2"/>
          <w:sz w:val="24"/>
          <w:szCs w:val="24"/>
          <w:lang w:eastAsia="lv-LV"/>
          <w14:ligatures w14:val="standardContextual"/>
        </w:rPr>
        <w:t>as</w:t>
      </w:r>
      <w:proofErr w:type="spellEnd"/>
      <w:r w:rsidRPr="000268CE">
        <w:rPr>
          <w:rFonts w:ascii="Times New Roman" w:eastAsia="Calibri" w:hAnsi="Times New Roman" w:cs="Times New Roman"/>
          <w:kern w:val="2"/>
          <w:sz w:val="24"/>
          <w:szCs w:val="24"/>
          <w:lang w:eastAsia="lv-LV"/>
          <w14:ligatures w14:val="standardContextual"/>
        </w:rPr>
        <w:t xml:space="preserve">) un jāiesniedz pieteikums </w:t>
      </w:r>
      <w:proofErr w:type="spellStart"/>
      <w:r w:rsidRPr="000268CE">
        <w:rPr>
          <w:rFonts w:ascii="Times New Roman" w:eastAsia="Calibri" w:hAnsi="Times New Roman" w:cs="Times New Roman"/>
          <w:kern w:val="2"/>
          <w:sz w:val="24"/>
          <w:szCs w:val="24"/>
          <w:lang w:eastAsia="lv-LV"/>
          <w14:ligatures w14:val="standardContextual"/>
        </w:rPr>
        <w:t>ritekļa</w:t>
      </w:r>
      <w:proofErr w:type="spellEnd"/>
      <w:r w:rsidRPr="000268CE">
        <w:rPr>
          <w:rFonts w:ascii="Times New Roman" w:eastAsia="Calibri" w:hAnsi="Times New Roman" w:cs="Times New Roman"/>
          <w:kern w:val="2"/>
          <w:sz w:val="24"/>
          <w:szCs w:val="24"/>
          <w:lang w:eastAsia="lv-LV"/>
          <w14:ligatures w14:val="standardContextual"/>
        </w:rPr>
        <w:t xml:space="preserve"> tipa atļaujai un/vai </w:t>
      </w:r>
      <w:proofErr w:type="spellStart"/>
      <w:r w:rsidRPr="000268CE">
        <w:rPr>
          <w:rFonts w:ascii="Times New Roman" w:eastAsia="Calibri" w:hAnsi="Times New Roman" w:cs="Times New Roman"/>
          <w:kern w:val="2"/>
          <w:sz w:val="24"/>
          <w:szCs w:val="24"/>
          <w:lang w:eastAsia="lv-LV"/>
          <w14:ligatures w14:val="standardContextual"/>
        </w:rPr>
        <w:t>ritekļa</w:t>
      </w:r>
      <w:proofErr w:type="spellEnd"/>
      <w:r w:rsidRPr="000268CE">
        <w:rPr>
          <w:rFonts w:ascii="Times New Roman" w:eastAsia="Calibri" w:hAnsi="Times New Roman" w:cs="Times New Roman"/>
          <w:kern w:val="2"/>
          <w:sz w:val="24"/>
          <w:szCs w:val="24"/>
          <w:lang w:eastAsia="lv-LV"/>
          <w14:ligatures w14:val="standardContextual"/>
        </w:rPr>
        <w:t xml:space="preserve"> atļaujai laišanai tirgū. </w:t>
      </w:r>
    </w:p>
    <w:p w14:paraId="056A2B71" w14:textId="2ADFCBE9" w:rsidR="00051EFC" w:rsidRPr="000268CE" w:rsidRDefault="00051EFC" w:rsidP="00051EFC">
      <w:pPr>
        <w:spacing w:after="142" w:line="248" w:lineRule="auto"/>
        <w:ind w:right="96"/>
        <w:jc w:val="both"/>
        <w:rPr>
          <w:rFonts w:ascii="Times New Roman" w:eastAsia="Calibri" w:hAnsi="Times New Roman" w:cs="Times New Roman"/>
          <w:kern w:val="2"/>
          <w:sz w:val="24"/>
          <w:szCs w:val="24"/>
          <w:lang w:eastAsia="lv-LV"/>
          <w14:ligatures w14:val="standardContextual"/>
        </w:rPr>
      </w:pPr>
      <w:r w:rsidRPr="000268CE">
        <w:rPr>
          <w:rFonts w:ascii="Times New Roman" w:eastAsia="Calibri" w:hAnsi="Times New Roman" w:cs="Times New Roman"/>
          <w:kern w:val="2"/>
          <w:sz w:val="24"/>
          <w:szCs w:val="24"/>
          <w:lang w:eastAsia="lv-LV"/>
          <w14:ligatures w14:val="standardContextual"/>
        </w:rPr>
        <w:t xml:space="preserve">Jāatzīmē, ka saskaņā ar </w:t>
      </w:r>
      <w:r w:rsidR="00203744">
        <w:rPr>
          <w:rFonts w:ascii="Times New Roman" w:eastAsia="Calibri" w:hAnsi="Times New Roman" w:cs="Times New Roman"/>
          <w:kern w:val="2"/>
          <w:sz w:val="24"/>
          <w:szCs w:val="24"/>
          <w:lang w:eastAsia="lv-LV"/>
          <w14:ligatures w14:val="standardContextual"/>
        </w:rPr>
        <w:t>IOD</w:t>
      </w:r>
      <w:r w:rsidRPr="000268CE">
        <w:rPr>
          <w:rFonts w:ascii="Times New Roman" w:eastAsia="Calibri" w:hAnsi="Times New Roman" w:cs="Times New Roman"/>
          <w:kern w:val="2"/>
          <w:sz w:val="24"/>
          <w:szCs w:val="24"/>
          <w:lang w:eastAsia="lv-LV"/>
          <w14:ligatures w14:val="standardContextual"/>
        </w:rPr>
        <w:t xml:space="preserve"> 15. panta 5. punktu un IV pielikuma 2.3.3. punktu, Lēmumu 2010/713/ES (piemēram, SB moduļa 8. punkts) un Regulas (ES) 2019/250 6. pantu pieteikuma iesniedzējs par (modificētas) mobilās apakšsistēmas laišanu tirgū ir atbildīgs par: </w:t>
      </w:r>
    </w:p>
    <w:p w14:paraId="55113862" w14:textId="38E5162D" w:rsidR="00051EFC" w:rsidRPr="00371AF0" w:rsidRDefault="00051EFC" w:rsidP="00371AF0">
      <w:pPr>
        <w:pStyle w:val="Sarakstarindkopa"/>
        <w:numPr>
          <w:ilvl w:val="0"/>
          <w:numId w:val="30"/>
        </w:numPr>
        <w:spacing w:after="142" w:line="248" w:lineRule="auto"/>
        <w:ind w:right="96"/>
        <w:jc w:val="both"/>
        <w:rPr>
          <w:rFonts w:ascii="Times New Roman" w:eastAsia="Calibri" w:hAnsi="Times New Roman" w:cs="Times New Roman"/>
          <w:kern w:val="2"/>
          <w:sz w:val="24"/>
          <w:szCs w:val="24"/>
          <w:lang w:eastAsia="lv-LV"/>
          <w14:ligatures w14:val="standardContextual"/>
        </w:rPr>
      </w:pPr>
      <w:r w:rsidRPr="00371AF0">
        <w:rPr>
          <w:rFonts w:ascii="Times New Roman" w:eastAsia="Calibri" w:hAnsi="Times New Roman" w:cs="Times New Roman"/>
          <w:kern w:val="2"/>
          <w:sz w:val="24"/>
          <w:szCs w:val="24"/>
          <w:lang w:eastAsia="lv-LV"/>
          <w14:ligatures w14:val="standardContextual"/>
        </w:rPr>
        <w:t xml:space="preserve">iecelt </w:t>
      </w:r>
      <w:proofErr w:type="spellStart"/>
      <w:r w:rsidRPr="00371AF0">
        <w:rPr>
          <w:rFonts w:ascii="Times New Roman" w:eastAsia="Calibri" w:hAnsi="Times New Roman" w:cs="Times New Roman"/>
          <w:kern w:val="2"/>
          <w:sz w:val="24"/>
          <w:szCs w:val="24"/>
          <w:lang w:eastAsia="lv-LV"/>
          <w14:ligatures w14:val="standardContextual"/>
        </w:rPr>
        <w:t>NoBo</w:t>
      </w:r>
      <w:proofErr w:type="spellEnd"/>
      <w:r w:rsidRPr="00371AF0">
        <w:rPr>
          <w:rFonts w:ascii="Times New Roman" w:eastAsia="Calibri" w:hAnsi="Times New Roman" w:cs="Times New Roman"/>
          <w:kern w:val="2"/>
          <w:sz w:val="24"/>
          <w:szCs w:val="24"/>
          <w:lang w:eastAsia="lv-LV"/>
          <w14:ligatures w14:val="standardContextual"/>
        </w:rPr>
        <w:t xml:space="preserve"> un/vai </w:t>
      </w:r>
      <w:proofErr w:type="spellStart"/>
      <w:r w:rsidRPr="00371AF0">
        <w:rPr>
          <w:rFonts w:ascii="Times New Roman" w:eastAsia="Calibri" w:hAnsi="Times New Roman" w:cs="Times New Roman"/>
          <w:kern w:val="2"/>
          <w:sz w:val="24"/>
          <w:szCs w:val="24"/>
          <w:lang w:eastAsia="lv-LV"/>
          <w14:ligatures w14:val="standardContextual"/>
        </w:rPr>
        <w:t>DeBo</w:t>
      </w:r>
      <w:proofErr w:type="spellEnd"/>
      <w:r w:rsidRPr="00371AF0">
        <w:rPr>
          <w:rFonts w:ascii="Times New Roman" w:eastAsia="Calibri" w:hAnsi="Times New Roman" w:cs="Times New Roman"/>
          <w:kern w:val="2"/>
          <w:sz w:val="24"/>
          <w:szCs w:val="24"/>
          <w:lang w:eastAsia="lv-LV"/>
          <w14:ligatures w14:val="standardContextual"/>
        </w:rPr>
        <w:t xml:space="preserve"> pārveidoto daļu un </w:t>
      </w:r>
      <w:proofErr w:type="spellStart"/>
      <w:r w:rsidRPr="00371AF0">
        <w:rPr>
          <w:rFonts w:ascii="Times New Roman" w:eastAsia="Calibri" w:hAnsi="Times New Roman" w:cs="Times New Roman"/>
          <w:kern w:val="2"/>
          <w:sz w:val="24"/>
          <w:szCs w:val="24"/>
          <w:lang w:eastAsia="lv-LV"/>
          <w14:ligatures w14:val="standardContextual"/>
        </w:rPr>
        <w:t>saskarņu</w:t>
      </w:r>
      <w:proofErr w:type="spellEnd"/>
      <w:r w:rsidRPr="00371AF0">
        <w:rPr>
          <w:rFonts w:ascii="Times New Roman" w:eastAsia="Calibri" w:hAnsi="Times New Roman" w:cs="Times New Roman"/>
          <w:kern w:val="2"/>
          <w:sz w:val="24"/>
          <w:szCs w:val="24"/>
          <w:lang w:eastAsia="lv-LV"/>
          <w14:ligatures w14:val="standardContextual"/>
        </w:rPr>
        <w:t xml:space="preserve"> ar nepārveidotajām daļām EK verificēšanas procedūras veikšanai, ja modifikācija ietekmē atbilstību piemērojamajām SITS un/vai valsts noteikumiem (ja tā notiek, ir vajadzīgs jauns EK sertifikāts); </w:t>
      </w:r>
    </w:p>
    <w:p w14:paraId="10ACF97F" w14:textId="0D076D58" w:rsidR="00051EFC" w:rsidRPr="00371AF0" w:rsidRDefault="00051EFC" w:rsidP="00371AF0">
      <w:pPr>
        <w:pStyle w:val="Sarakstarindkopa"/>
        <w:numPr>
          <w:ilvl w:val="0"/>
          <w:numId w:val="30"/>
        </w:numPr>
        <w:spacing w:after="142" w:line="248" w:lineRule="auto"/>
        <w:ind w:right="96"/>
        <w:jc w:val="both"/>
        <w:rPr>
          <w:rFonts w:ascii="Times New Roman" w:eastAsia="Calibri" w:hAnsi="Times New Roman" w:cs="Times New Roman"/>
          <w:kern w:val="2"/>
          <w:sz w:val="24"/>
          <w:szCs w:val="24"/>
          <w:lang w:eastAsia="lv-LV"/>
          <w14:ligatures w14:val="standardContextual"/>
        </w:rPr>
      </w:pPr>
      <w:r w:rsidRPr="00371AF0">
        <w:rPr>
          <w:rFonts w:ascii="Times New Roman" w:eastAsia="Calibri" w:hAnsi="Times New Roman" w:cs="Times New Roman"/>
          <w:kern w:val="2"/>
          <w:sz w:val="24"/>
          <w:szCs w:val="24"/>
          <w:lang w:eastAsia="lv-LV"/>
          <w14:ligatures w14:val="standardContextual"/>
        </w:rPr>
        <w:t xml:space="preserve">informēt </w:t>
      </w:r>
      <w:proofErr w:type="spellStart"/>
      <w:r w:rsidRPr="00371AF0">
        <w:rPr>
          <w:rFonts w:ascii="Times New Roman" w:eastAsia="Calibri" w:hAnsi="Times New Roman" w:cs="Times New Roman"/>
          <w:kern w:val="2"/>
          <w:sz w:val="24"/>
          <w:szCs w:val="24"/>
          <w:lang w:eastAsia="lv-LV"/>
          <w14:ligatures w14:val="standardContextual"/>
        </w:rPr>
        <w:t>NoBO</w:t>
      </w:r>
      <w:proofErr w:type="spellEnd"/>
      <w:r w:rsidRPr="00371AF0">
        <w:rPr>
          <w:rFonts w:ascii="Times New Roman" w:eastAsia="Calibri" w:hAnsi="Times New Roman" w:cs="Times New Roman"/>
          <w:kern w:val="2"/>
          <w:sz w:val="24"/>
          <w:szCs w:val="24"/>
          <w:lang w:eastAsia="lv-LV"/>
          <w14:ligatures w14:val="standardContextual"/>
        </w:rPr>
        <w:t xml:space="preserve"> un/vai </w:t>
      </w:r>
      <w:proofErr w:type="spellStart"/>
      <w:r w:rsidRPr="00371AF0">
        <w:rPr>
          <w:rFonts w:ascii="Times New Roman" w:eastAsia="Calibri" w:hAnsi="Times New Roman" w:cs="Times New Roman"/>
          <w:kern w:val="2"/>
          <w:sz w:val="24"/>
          <w:szCs w:val="24"/>
          <w:lang w:eastAsia="lv-LV"/>
          <w14:ligatures w14:val="standardContextual"/>
        </w:rPr>
        <w:t>Debo</w:t>
      </w:r>
      <w:proofErr w:type="spellEnd"/>
      <w:r w:rsidRPr="00371AF0">
        <w:rPr>
          <w:rFonts w:ascii="Times New Roman" w:eastAsia="Calibri" w:hAnsi="Times New Roman" w:cs="Times New Roman"/>
          <w:kern w:val="2"/>
          <w:sz w:val="24"/>
          <w:szCs w:val="24"/>
          <w:lang w:eastAsia="lv-LV"/>
          <w14:ligatures w14:val="standardContextual"/>
        </w:rPr>
        <w:t>, kas veica sākotnējo EK verifikāciju, ja izmaiņas ietekmē jau veiktos atbilstības novērtējumus, un</w:t>
      </w:r>
    </w:p>
    <w:p w14:paraId="56EC3435" w14:textId="7EB0A372" w:rsidR="00051EFC" w:rsidRPr="00371AF0" w:rsidRDefault="00051EFC" w:rsidP="00371AF0">
      <w:pPr>
        <w:pStyle w:val="Sarakstarindkopa"/>
        <w:numPr>
          <w:ilvl w:val="0"/>
          <w:numId w:val="30"/>
        </w:numPr>
        <w:tabs>
          <w:tab w:val="center" w:pos="398"/>
          <w:tab w:val="center" w:pos="3675"/>
        </w:tabs>
        <w:spacing w:after="106" w:line="248" w:lineRule="auto"/>
        <w:rPr>
          <w:rFonts w:ascii="Times New Roman" w:eastAsia="Calibri" w:hAnsi="Times New Roman" w:cs="Times New Roman"/>
          <w:kern w:val="2"/>
          <w:sz w:val="24"/>
          <w:szCs w:val="24"/>
          <w:lang w:eastAsia="lv-LV"/>
          <w14:ligatures w14:val="standardContextual"/>
        </w:rPr>
      </w:pPr>
      <w:r w:rsidRPr="00371AF0">
        <w:rPr>
          <w:rFonts w:ascii="Times New Roman" w:eastAsia="Arial" w:hAnsi="Times New Roman" w:cs="Times New Roman"/>
          <w:kern w:val="2"/>
          <w:sz w:val="24"/>
          <w:szCs w:val="24"/>
          <w:lang w:eastAsia="lv-LV"/>
          <w14:ligatures w14:val="standardContextual"/>
        </w:rPr>
        <w:tab/>
      </w:r>
      <w:r w:rsidRPr="00371AF0">
        <w:rPr>
          <w:rFonts w:ascii="Times New Roman" w:eastAsia="Calibri" w:hAnsi="Times New Roman" w:cs="Times New Roman"/>
          <w:kern w:val="2"/>
          <w:sz w:val="24"/>
          <w:szCs w:val="24"/>
          <w:lang w:eastAsia="lv-LV"/>
          <w14:ligatures w14:val="standardContextual"/>
        </w:rPr>
        <w:t>izlemt, vai modificētajai apakšsistēmai ir vajadzīg</w:t>
      </w:r>
      <w:r w:rsidR="00E52A6D">
        <w:rPr>
          <w:rFonts w:ascii="Times New Roman" w:eastAsia="Calibri" w:hAnsi="Times New Roman" w:cs="Times New Roman"/>
          <w:kern w:val="2"/>
          <w:sz w:val="24"/>
          <w:szCs w:val="24"/>
          <w:lang w:eastAsia="lv-LV"/>
          <w14:ligatures w14:val="standardContextual"/>
        </w:rPr>
        <w:t>a</w:t>
      </w:r>
      <w:r w:rsidRPr="00371AF0">
        <w:rPr>
          <w:rFonts w:ascii="Times New Roman" w:eastAsia="Calibri" w:hAnsi="Times New Roman" w:cs="Times New Roman"/>
          <w:kern w:val="2"/>
          <w:sz w:val="24"/>
          <w:szCs w:val="24"/>
          <w:lang w:eastAsia="lv-LV"/>
          <w14:ligatures w14:val="standardContextual"/>
        </w:rPr>
        <w:t xml:space="preserve"> jaun</w:t>
      </w:r>
      <w:r w:rsidR="00E52A6D">
        <w:rPr>
          <w:rFonts w:ascii="Times New Roman" w:eastAsia="Calibri" w:hAnsi="Times New Roman" w:cs="Times New Roman"/>
          <w:kern w:val="2"/>
          <w:sz w:val="24"/>
          <w:szCs w:val="24"/>
          <w:lang w:eastAsia="lv-LV"/>
          <w14:ligatures w14:val="standardContextual"/>
        </w:rPr>
        <w:t>a</w:t>
      </w:r>
      <w:r w:rsidRPr="00371AF0">
        <w:rPr>
          <w:rFonts w:ascii="Times New Roman" w:eastAsia="Calibri" w:hAnsi="Times New Roman" w:cs="Times New Roman"/>
          <w:kern w:val="2"/>
          <w:sz w:val="24"/>
          <w:szCs w:val="24"/>
          <w:lang w:eastAsia="lv-LV"/>
          <w14:ligatures w14:val="standardContextual"/>
        </w:rPr>
        <w:t xml:space="preserve"> EK </w:t>
      </w:r>
      <w:r w:rsidR="00E52A6D">
        <w:rPr>
          <w:rFonts w:ascii="Times New Roman" w:eastAsia="Calibri" w:hAnsi="Times New Roman" w:cs="Times New Roman"/>
          <w:kern w:val="2"/>
          <w:sz w:val="24"/>
          <w:szCs w:val="24"/>
          <w:lang w:eastAsia="lv-LV"/>
          <w14:ligatures w14:val="standardContextual"/>
        </w:rPr>
        <w:t>v</w:t>
      </w:r>
      <w:r w:rsidR="00A904D4" w:rsidRPr="00371AF0">
        <w:rPr>
          <w:rFonts w:ascii="Times New Roman" w:eastAsia="Calibri" w:hAnsi="Times New Roman" w:cs="Times New Roman"/>
          <w:kern w:val="2"/>
          <w:sz w:val="24"/>
          <w:szCs w:val="24"/>
          <w:lang w:eastAsia="lv-LV"/>
          <w14:ligatures w14:val="standardContextual"/>
        </w:rPr>
        <w:t>erifikācijas deklarācija</w:t>
      </w:r>
      <w:r w:rsidRPr="00371AF0">
        <w:rPr>
          <w:rFonts w:ascii="Times New Roman" w:eastAsia="Calibri" w:hAnsi="Times New Roman" w:cs="Times New Roman"/>
          <w:kern w:val="2"/>
          <w:sz w:val="24"/>
          <w:szCs w:val="24"/>
          <w:lang w:eastAsia="lv-LV"/>
          <w14:ligatures w14:val="standardContextual"/>
        </w:rPr>
        <w:t xml:space="preserve">. </w:t>
      </w:r>
    </w:p>
    <w:p w14:paraId="3E9BC280" w14:textId="77D317C4" w:rsidR="00051EFC" w:rsidRPr="005F2547" w:rsidRDefault="00051EFC" w:rsidP="00051EFC">
      <w:pPr>
        <w:spacing w:after="14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Pieteikuma iesniedzējs (modificētas) mobilās apakšsistēmas laišanai tirgū arī analizē, vai pastāv citi piemērojamie tiesību akti vai prasības, ko ietekmē izmaiņas, un prasa veikt turpmākus novērtējumus. Tāpat atļaujas pieteikuma iesniedzējs saskaņā ar prasību aptveršanas procesu arī nodrošina, ka </w:t>
      </w:r>
      <w:proofErr w:type="spellStart"/>
      <w:r w:rsidRPr="005F2547">
        <w:rPr>
          <w:rFonts w:ascii="Times New Roman" w:eastAsia="Calibri" w:hAnsi="Times New Roman" w:cs="Times New Roman"/>
          <w:color w:val="000000"/>
          <w:kern w:val="2"/>
          <w:sz w:val="24"/>
          <w:szCs w:val="24"/>
          <w:lang w:eastAsia="lv-LV"/>
          <w14:ligatures w14:val="standardContextual"/>
        </w:rPr>
        <w:t>riteklim</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un/vai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tipam nav piemērojamas citas prasības (piemēram, ES tiesību akti), kas būtu jāņem vērā. </w:t>
      </w:r>
    </w:p>
    <w:p w14:paraId="78817BE4" w14:textId="5841F77F" w:rsidR="00051EFC" w:rsidRPr="001C0618" w:rsidRDefault="000268CE" w:rsidP="001C0618">
      <w:pPr>
        <w:pStyle w:val="Virsraksts2"/>
        <w:rPr>
          <w:rStyle w:val="Virsraksts2Rakstz"/>
          <w:rFonts w:ascii="Times New Roman" w:hAnsi="Times New Roman" w:cs="Times New Roman"/>
          <w:b/>
          <w:bCs/>
          <w:color w:val="auto"/>
          <w:sz w:val="24"/>
          <w:szCs w:val="24"/>
        </w:rPr>
      </w:pPr>
      <w:bookmarkStart w:id="36" w:name="_Toc170718285"/>
      <w:r w:rsidRPr="001C0618">
        <w:rPr>
          <w:rFonts w:ascii="Times New Roman" w:eastAsia="Calibri" w:hAnsi="Times New Roman" w:cs="Times New Roman"/>
          <w:b/>
          <w:bCs/>
          <w:color w:val="auto"/>
          <w:kern w:val="2"/>
          <w:sz w:val="24"/>
          <w:szCs w:val="24"/>
          <w:lang w:eastAsia="lv-LV"/>
          <w14:ligatures w14:val="standardContextual"/>
        </w:rPr>
        <w:t>13.2.</w:t>
      </w:r>
      <w:r w:rsidR="00051EFC" w:rsidRPr="001C0618">
        <w:rPr>
          <w:rFonts w:ascii="Times New Roman" w:eastAsia="Calibri" w:hAnsi="Times New Roman" w:cs="Times New Roman"/>
          <w:b/>
          <w:bCs/>
          <w:color w:val="auto"/>
          <w:kern w:val="2"/>
          <w:sz w:val="24"/>
          <w:szCs w:val="24"/>
          <w:lang w:eastAsia="lv-LV"/>
          <w14:ligatures w14:val="standardContextual"/>
        </w:rPr>
        <w:t xml:space="preserve">  </w:t>
      </w:r>
      <w:r w:rsidR="00051EFC" w:rsidRPr="001C0618">
        <w:rPr>
          <w:rStyle w:val="Virsraksts2Rakstz"/>
          <w:rFonts w:ascii="Times New Roman" w:hAnsi="Times New Roman" w:cs="Times New Roman"/>
          <w:b/>
          <w:bCs/>
          <w:color w:val="auto"/>
          <w:sz w:val="24"/>
          <w:szCs w:val="24"/>
        </w:rPr>
        <w:t xml:space="preserve">Atļautā </w:t>
      </w:r>
      <w:proofErr w:type="spellStart"/>
      <w:r w:rsidR="00051EFC" w:rsidRPr="001C0618">
        <w:rPr>
          <w:rStyle w:val="Virsraksts2Rakstz"/>
          <w:rFonts w:ascii="Times New Roman" w:hAnsi="Times New Roman" w:cs="Times New Roman"/>
          <w:b/>
          <w:bCs/>
          <w:color w:val="auto"/>
          <w:sz w:val="24"/>
          <w:szCs w:val="24"/>
        </w:rPr>
        <w:t>ritekļa</w:t>
      </w:r>
      <w:proofErr w:type="spellEnd"/>
      <w:r w:rsidR="00051EFC" w:rsidRPr="001C0618">
        <w:rPr>
          <w:rStyle w:val="Virsraksts2Rakstz"/>
          <w:rFonts w:ascii="Times New Roman" w:hAnsi="Times New Roman" w:cs="Times New Roman"/>
          <w:b/>
          <w:bCs/>
          <w:color w:val="auto"/>
          <w:sz w:val="24"/>
          <w:szCs w:val="24"/>
        </w:rPr>
        <w:t xml:space="preserve"> tipa izmaiņu kategorijas</w:t>
      </w:r>
      <w:bookmarkEnd w:id="36"/>
      <w:r w:rsidR="00051EFC" w:rsidRPr="001C0618">
        <w:rPr>
          <w:rStyle w:val="Virsraksts2Rakstz"/>
          <w:rFonts w:ascii="Times New Roman" w:hAnsi="Times New Roman" w:cs="Times New Roman"/>
          <w:b/>
          <w:bCs/>
          <w:color w:val="auto"/>
          <w:sz w:val="24"/>
          <w:szCs w:val="24"/>
        </w:rPr>
        <w:t xml:space="preserve"> </w:t>
      </w:r>
    </w:p>
    <w:p w14:paraId="1A7AE067" w14:textId="5B21DF2A" w:rsidR="00051EFC" w:rsidRPr="005F2547" w:rsidRDefault="00051EFC" w:rsidP="00051EFC">
      <w:pPr>
        <w:spacing w:after="112" w:line="248" w:lineRule="auto"/>
        <w:ind w:right="96"/>
        <w:jc w:val="both"/>
        <w:rPr>
          <w:rFonts w:ascii="Times New Roman" w:eastAsia="Calibri" w:hAnsi="Times New Roman" w:cs="Times New Roman"/>
          <w:color w:val="000000"/>
          <w:kern w:val="2"/>
          <w:sz w:val="24"/>
          <w:szCs w:val="24"/>
          <w:lang w:eastAsia="lv-LV"/>
          <w14:ligatures w14:val="standardContextual"/>
        </w:rPr>
      </w:pPr>
      <w:bookmarkStart w:id="37" w:name="_Hlk170216123"/>
      <w:r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Pr="005F2547">
        <w:rPr>
          <w:rFonts w:ascii="Times New Roman" w:eastAsia="Calibri" w:hAnsi="Times New Roman" w:cs="Times New Roman"/>
          <w:color w:val="000000"/>
          <w:kern w:val="2"/>
          <w:sz w:val="24"/>
          <w:szCs w:val="24"/>
          <w:lang w:eastAsia="lv-LV"/>
          <w14:ligatures w14:val="standardContextual"/>
        </w:rPr>
        <w:t xml:space="preserve"> </w:t>
      </w:r>
      <w:bookmarkEnd w:id="37"/>
      <w:r w:rsidRPr="005F2547">
        <w:rPr>
          <w:rFonts w:ascii="Times New Roman" w:eastAsia="Calibri" w:hAnsi="Times New Roman" w:cs="Times New Roman"/>
          <w:color w:val="000000"/>
          <w:kern w:val="2"/>
          <w:sz w:val="24"/>
          <w:szCs w:val="24"/>
          <w:lang w:eastAsia="lv-LV"/>
          <w14:ligatures w14:val="standardContextual"/>
        </w:rPr>
        <w:t xml:space="preserve">satvarā attiecīgajai atļaujas piešķīrējai vienībai nebūtu jānovērtē izmaiņu rīkotāja pieņemtais lēmums par izmaiņu klasifikāciju, kā arī tam nebūtu jāpiekrīt/nepiekrist tam. Par izmaiņu klasifikāciju vienā no kategorijām, kas aprakstītas regulas 15. panta 1. punktā, ir atbildīgs tiesību subjekts, kas pārvalda izmaiņas. Izņēmums no šā noteikuma ir izmaiņu paziņojumu novērtēšana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16. panta 4. punktu, ja attiecīgajai atļaujas piešķīrējai struktūrai ir jānovērtē izmaiņu pareiza </w:t>
      </w:r>
      <w:proofErr w:type="spellStart"/>
      <w:r w:rsidRPr="005F2547">
        <w:rPr>
          <w:rFonts w:ascii="Times New Roman" w:eastAsia="Calibri" w:hAnsi="Times New Roman" w:cs="Times New Roman"/>
          <w:color w:val="000000"/>
          <w:kern w:val="2"/>
          <w:sz w:val="24"/>
          <w:szCs w:val="24"/>
          <w:lang w:eastAsia="lv-LV"/>
          <w14:ligatures w14:val="standardContextual"/>
        </w:rPr>
        <w:t>kategorizācija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w:t>
      </w:r>
    </w:p>
    <w:p w14:paraId="76FF8B95" w14:textId="3A95838C" w:rsidR="00051EFC" w:rsidRPr="005F2547" w:rsidRDefault="00051EFC" w:rsidP="00051EFC">
      <w:pPr>
        <w:spacing w:after="145" w:line="249"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Izmaiņas dokumentācijā, kas bija daļa no dokumentācijas, kura pievienota pieteikumam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saņemšanai un kura nav saistīta ar izmaiņām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konstrukcijā, nebūtu jāuzskata par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izmaiņām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nozīmē. </w:t>
      </w:r>
    </w:p>
    <w:p w14:paraId="449ACDDD" w14:textId="07488DD7" w:rsidR="00051EFC" w:rsidRPr="00DD080C" w:rsidRDefault="000268CE" w:rsidP="00DD080C">
      <w:pPr>
        <w:ind w:left="284"/>
        <w:jc w:val="both"/>
        <w:rPr>
          <w:rFonts w:ascii="Times New Roman" w:hAnsi="Times New Roman" w:cs="Times New Roman"/>
          <w:b/>
          <w:bCs/>
          <w:sz w:val="24"/>
          <w:szCs w:val="24"/>
          <w:lang w:eastAsia="lv-LV"/>
        </w:rPr>
      </w:pPr>
      <w:r w:rsidRPr="00DD080C">
        <w:rPr>
          <w:rFonts w:ascii="Times New Roman" w:hAnsi="Times New Roman" w:cs="Times New Roman"/>
          <w:b/>
          <w:bCs/>
          <w:sz w:val="24"/>
          <w:szCs w:val="24"/>
          <w:lang w:eastAsia="lv-LV"/>
        </w:rPr>
        <w:t>13.2.1.</w:t>
      </w:r>
      <w:r w:rsidR="00051EFC" w:rsidRPr="00DD080C">
        <w:rPr>
          <w:rFonts w:ascii="Times New Roman" w:hAnsi="Times New Roman" w:cs="Times New Roman"/>
          <w:b/>
          <w:bCs/>
          <w:sz w:val="24"/>
          <w:szCs w:val="24"/>
          <w:lang w:eastAsia="lv-LV"/>
        </w:rPr>
        <w:t xml:space="preserve"> Izmaiņas, kas nerada atkāpi no apakšsistēmu EK verifikācijas deklarācijām pievienotās tehniskās dokumentācijas – </w:t>
      </w:r>
      <w:r w:rsidR="00203744" w:rsidRPr="00DD080C">
        <w:rPr>
          <w:rFonts w:ascii="Times New Roman" w:hAnsi="Times New Roman" w:cs="Times New Roman"/>
          <w:b/>
          <w:bCs/>
          <w:sz w:val="24"/>
          <w:szCs w:val="24"/>
          <w:lang w:eastAsia="lv-LV"/>
        </w:rPr>
        <w:t xml:space="preserve">Regulas par praktisko kārtību </w:t>
      </w:r>
      <w:r w:rsidR="00051EFC" w:rsidRPr="00DD080C">
        <w:rPr>
          <w:rFonts w:ascii="Times New Roman" w:hAnsi="Times New Roman" w:cs="Times New Roman"/>
          <w:b/>
          <w:bCs/>
          <w:sz w:val="24"/>
          <w:szCs w:val="24"/>
          <w:lang w:eastAsia="lv-LV"/>
        </w:rPr>
        <w:t xml:space="preserve">15. panta 1. punkta a) apakšpunkts </w:t>
      </w:r>
    </w:p>
    <w:p w14:paraId="01D85F25" w14:textId="77777777" w:rsidR="00051EFC" w:rsidRPr="005F2547" w:rsidRDefault="00051EFC" w:rsidP="00051EFC">
      <w:pPr>
        <w:spacing w:after="11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Šīs kategorijas izmaiņas neietekmē veiktās verifikācijas un līdz ar to arī konstrukciju vai dokumentāciju, kas ir izsniegtās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pamatā (proti, atļaujas pieteikumam pievienoto dokumentāciju, kurā iekļauta tehniskā dokumentācija, kas pievienota apakšsistēmas EK verifikācijas deklarācijai), tāpēc tā nav jāiekļauj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konfigurācijas pārvaldībā. Tomēr izmaiņas ir daļa no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(-u) tehniskās apkopes, un uz tām jāattiecina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konfigurācijas pārvaldība. </w:t>
      </w:r>
    </w:p>
    <w:p w14:paraId="64C6C955" w14:textId="62E933A2" w:rsidR="00051EFC" w:rsidRPr="005F2547" w:rsidRDefault="00051EFC" w:rsidP="00051EFC">
      <w:pPr>
        <w:spacing w:after="14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lastRenderedPageBreak/>
        <w:t xml:space="preserve">Izmaiņas </w:t>
      </w:r>
      <w:proofErr w:type="spellStart"/>
      <w:r w:rsidRPr="005F2547">
        <w:rPr>
          <w:rFonts w:ascii="Times New Roman" w:eastAsia="Calibri" w:hAnsi="Times New Roman" w:cs="Times New Roman"/>
          <w:color w:val="000000"/>
          <w:kern w:val="2"/>
          <w:sz w:val="24"/>
          <w:szCs w:val="24"/>
          <w:lang w:eastAsia="lv-LV"/>
          <w14:ligatures w14:val="standardContextual"/>
        </w:rPr>
        <w:t>ritekļos</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kas atļauti saskaņā ar iepriekšējiem režīmiem un uz kuriem neattiecas EK verificēšanas procedūra, līdz ar to uz tām neattiecas "EK </w:t>
      </w:r>
      <w:r w:rsidR="00A904D4">
        <w:rPr>
          <w:rFonts w:ascii="Times New Roman" w:eastAsia="Calibri" w:hAnsi="Times New Roman" w:cs="Times New Roman"/>
          <w:color w:val="000000"/>
          <w:kern w:val="2"/>
          <w:sz w:val="24"/>
          <w:szCs w:val="24"/>
          <w:lang w:eastAsia="lv-LV"/>
          <w14:ligatures w14:val="standardContextual"/>
        </w:rPr>
        <w:t>Verifikācijas deklarācija</w:t>
      </w:r>
      <w:r w:rsidRPr="005F2547">
        <w:rPr>
          <w:rFonts w:ascii="Times New Roman" w:eastAsia="Calibri" w:hAnsi="Times New Roman" w:cs="Times New Roman"/>
          <w:color w:val="000000"/>
          <w:kern w:val="2"/>
          <w:sz w:val="24"/>
          <w:szCs w:val="24"/>
          <w:lang w:eastAsia="lv-LV"/>
          <w14:ligatures w14:val="standardContextual"/>
        </w:rPr>
        <w:t xml:space="preserve">", joprojām var klasificēt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Pr="005F2547">
        <w:rPr>
          <w:rFonts w:ascii="Times New Roman" w:eastAsia="Calibri" w:hAnsi="Times New Roman" w:cs="Times New Roman"/>
          <w:color w:val="000000"/>
          <w:kern w:val="2"/>
          <w:sz w:val="24"/>
          <w:szCs w:val="24"/>
          <w:lang w:eastAsia="lv-LV"/>
          <w14:ligatures w14:val="standardContextual"/>
        </w:rPr>
        <w:t xml:space="preserve"> 15. panta 1. punkta a) apakšpunktu, neraugoties uz to, ka šajā gadījumā nebūs pievienotas tehniskās dokumentācijas, ja atbilstības novērtēšanas struktūrai nebūs jāveic jaunas verifikācijas. </w:t>
      </w:r>
    </w:p>
    <w:p w14:paraId="3926B93E" w14:textId="0E119C03" w:rsidR="00051EFC" w:rsidRPr="00DD080C" w:rsidRDefault="000268CE" w:rsidP="00DD080C">
      <w:pPr>
        <w:ind w:firstLine="426"/>
        <w:rPr>
          <w:rFonts w:ascii="Times New Roman" w:hAnsi="Times New Roman" w:cs="Times New Roman"/>
          <w:b/>
          <w:bCs/>
          <w:sz w:val="24"/>
          <w:szCs w:val="24"/>
          <w:lang w:eastAsia="lv-LV"/>
        </w:rPr>
      </w:pPr>
      <w:r w:rsidRPr="00DD080C">
        <w:rPr>
          <w:rFonts w:ascii="Times New Roman" w:hAnsi="Times New Roman" w:cs="Times New Roman"/>
          <w:b/>
          <w:bCs/>
          <w:sz w:val="24"/>
          <w:szCs w:val="24"/>
          <w:lang w:eastAsia="lv-LV"/>
        </w:rPr>
        <w:t>13.2.2</w:t>
      </w:r>
      <w:r w:rsidR="00051EFC" w:rsidRPr="00DD080C">
        <w:rPr>
          <w:rFonts w:ascii="Times New Roman" w:hAnsi="Times New Roman" w:cs="Times New Roman"/>
          <w:b/>
          <w:bCs/>
          <w:sz w:val="24"/>
          <w:szCs w:val="24"/>
          <w:lang w:eastAsia="lv-LV"/>
        </w:rPr>
        <w:t xml:space="preserve"> Izmaiņas, kas ievieš atkāpi no EK pievienotās tehniskās dokumentācijas </w:t>
      </w:r>
    </w:p>
    <w:p w14:paraId="1D9D5791" w14:textId="231EE51F" w:rsidR="00051EFC" w:rsidRPr="005F2547" w:rsidRDefault="00051EFC" w:rsidP="00051EFC">
      <w:pPr>
        <w:jc w:val="both"/>
        <w:rPr>
          <w:rFonts w:ascii="Times New Roman" w:hAnsi="Times New Roman" w:cs="Times New Roman"/>
          <w:b/>
          <w:sz w:val="24"/>
          <w:szCs w:val="24"/>
          <w:lang w:eastAsia="lv-LV"/>
        </w:rPr>
      </w:pPr>
      <w:r w:rsidRPr="005F2547">
        <w:rPr>
          <w:rFonts w:ascii="Times New Roman" w:hAnsi="Times New Roman" w:cs="Times New Roman"/>
          <w:sz w:val="24"/>
          <w:szCs w:val="24"/>
          <w:lang w:eastAsia="lv-LV"/>
        </w:rPr>
        <w:t xml:space="preserve">Apakšsistēmu verifikācijas deklarācijas, bet tās neietekmē konstrukcijas </w:t>
      </w:r>
      <w:proofErr w:type="spellStart"/>
      <w:r w:rsidRPr="005F2547">
        <w:rPr>
          <w:rFonts w:ascii="Times New Roman" w:hAnsi="Times New Roman" w:cs="Times New Roman"/>
          <w:sz w:val="24"/>
          <w:szCs w:val="24"/>
          <w:lang w:eastAsia="lv-LV"/>
        </w:rPr>
        <w:t>pamatparametrus</w:t>
      </w:r>
      <w:proofErr w:type="spellEnd"/>
      <w:r w:rsidRPr="005F2547">
        <w:rPr>
          <w:rFonts w:ascii="Times New Roman" w:hAnsi="Times New Roman" w:cs="Times New Roman"/>
          <w:sz w:val="24"/>
          <w:szCs w:val="24"/>
          <w:lang w:eastAsia="lv-LV"/>
        </w:rPr>
        <w:t xml:space="preserve"> un neprasa jaunu atļauju – </w:t>
      </w:r>
      <w:r w:rsidR="00DD080C" w:rsidRPr="005F2547">
        <w:rPr>
          <w:rFonts w:ascii="Times New Roman" w:eastAsia="Calibri" w:hAnsi="Times New Roman" w:cs="Times New Roman"/>
          <w:color w:val="000000"/>
          <w:kern w:val="2"/>
          <w:sz w:val="24"/>
          <w:szCs w:val="24"/>
          <w:lang w:eastAsia="lv-LV"/>
          <w14:ligatures w14:val="standardContextual"/>
        </w:rPr>
        <w:t xml:space="preserve">Regulas </w:t>
      </w:r>
      <w:r w:rsidR="00DD080C">
        <w:rPr>
          <w:rFonts w:ascii="Times New Roman" w:eastAsia="Calibri" w:hAnsi="Times New Roman" w:cs="Times New Roman"/>
          <w:color w:val="000000"/>
          <w:kern w:val="2"/>
          <w:sz w:val="24"/>
          <w:szCs w:val="24"/>
          <w:lang w:eastAsia="lv-LV"/>
          <w14:ligatures w14:val="standardContextual"/>
        </w:rPr>
        <w:t>par praktisko kārtību</w:t>
      </w:r>
      <w:r w:rsidR="00DD080C"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hAnsi="Times New Roman" w:cs="Times New Roman"/>
          <w:sz w:val="24"/>
          <w:szCs w:val="24"/>
          <w:lang w:eastAsia="lv-LV"/>
        </w:rPr>
        <w:t xml:space="preserve">15. panta 1. punkta b) apakšpunkts. </w:t>
      </w:r>
    </w:p>
    <w:p w14:paraId="38351990" w14:textId="1E63606B" w:rsidR="00051EFC" w:rsidRPr="005F2547" w:rsidRDefault="00051EFC" w:rsidP="00051EFC">
      <w:pPr>
        <w:spacing w:after="14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Attiecībā uz izmaiņām, kas klasificētas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b) apakšpunktu, ja izmaiņu rīkotājs ir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 nav ne jāpiesakās jaunai atļaujai, ne jāpieprasa versijas izveide ERATV. Tas tāpēc, ka konstrukcijas paraugu (konstrukcijas </w:t>
      </w:r>
      <w:proofErr w:type="spellStart"/>
      <w:r w:rsidRPr="005F2547">
        <w:rPr>
          <w:rFonts w:ascii="Times New Roman" w:eastAsia="Calibri" w:hAnsi="Times New Roman" w:cs="Times New Roman"/>
          <w:color w:val="000000"/>
          <w:kern w:val="2"/>
          <w:sz w:val="24"/>
          <w:szCs w:val="24"/>
          <w:lang w:eastAsia="lv-LV"/>
          <w14:ligatures w14:val="standardContextual"/>
        </w:rPr>
        <w:t>pamatparametrus</w:t>
      </w:r>
      <w:proofErr w:type="spellEnd"/>
      <w:r w:rsidRPr="005F2547">
        <w:rPr>
          <w:rFonts w:ascii="Times New Roman" w:eastAsia="Calibri" w:hAnsi="Times New Roman" w:cs="Times New Roman"/>
          <w:color w:val="000000"/>
          <w:kern w:val="2"/>
          <w:sz w:val="24"/>
          <w:szCs w:val="24"/>
          <w:lang w:eastAsia="lv-LV"/>
          <w14:ligatures w14:val="standardContextual"/>
        </w:rPr>
        <w:t>) joprojām uzskata par atbilstīgu jau atļautajam tipam, neraugoties uz īpašnieka radītajām izmaiņām.</w:t>
      </w:r>
    </w:p>
    <w:p w14:paraId="68227284" w14:textId="77777777" w:rsidR="00051EFC" w:rsidRPr="005F2547" w:rsidRDefault="00051EFC" w:rsidP="00051EFC">
      <w:pPr>
        <w:spacing w:after="142" w:line="248"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Tomēr pastāv ietekme uz dokumentāciju, kas ir izdotās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pamatā, tāpēc uz to attiecas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konfigurācijas pārvaldība.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 pilda savus juridiskos pienākumus: nodrošināt, ka atļautais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tips tā darbmūža laikā atbilst pamatprasībai, ka ar tipu saistītā dokumentācija un ar to saistītie dati vienmēr ir atjaunināti. Šie pienākumi starp citiem ietver </w:t>
      </w:r>
      <w:r w:rsidRPr="005F2547">
        <w:rPr>
          <w:rFonts w:ascii="Times New Roman" w:eastAsia="Calibri" w:hAnsi="Times New Roman" w:cs="Times New Roman"/>
          <w:kern w:val="2"/>
          <w:sz w:val="24"/>
          <w:szCs w:val="24"/>
          <w:lang w:eastAsia="lv-LV"/>
          <w14:ligatures w14:val="standardContextual"/>
        </w:rPr>
        <w:t xml:space="preserve">arī: </w:t>
      </w:r>
    </w:p>
    <w:p w14:paraId="0C901D8E" w14:textId="303A166A" w:rsidR="00051EFC" w:rsidRPr="00DD080C" w:rsidRDefault="00051EFC" w:rsidP="00DD080C">
      <w:pPr>
        <w:pStyle w:val="Sarakstarindkopa"/>
        <w:numPr>
          <w:ilvl w:val="0"/>
          <w:numId w:val="31"/>
        </w:numPr>
        <w:spacing w:after="142" w:line="248" w:lineRule="auto"/>
        <w:ind w:right="96"/>
        <w:jc w:val="both"/>
        <w:rPr>
          <w:rFonts w:ascii="Times New Roman" w:eastAsia="Calibri" w:hAnsi="Times New Roman" w:cs="Times New Roman"/>
          <w:kern w:val="2"/>
          <w:sz w:val="24"/>
          <w:szCs w:val="24"/>
          <w:lang w:eastAsia="lv-LV"/>
          <w14:ligatures w14:val="standardContextual"/>
        </w:rPr>
      </w:pPr>
      <w:r w:rsidRPr="00DD080C">
        <w:rPr>
          <w:rFonts w:ascii="Times New Roman" w:eastAsia="Calibri" w:hAnsi="Times New Roman" w:cs="Times New Roman"/>
          <w:kern w:val="2"/>
          <w:sz w:val="24"/>
          <w:szCs w:val="24"/>
          <w:lang w:eastAsia="lv-LV"/>
          <w14:ligatures w14:val="standardContextual"/>
        </w:rPr>
        <w:t xml:space="preserve">dokumentēt izmaiņas, veiktos novērtējumus un lēmuma pamatojumu izmaiņu kategorizēšanai (t.i. </w:t>
      </w:r>
      <w:r w:rsidR="00A904D4" w:rsidRPr="00DD080C">
        <w:rPr>
          <w:rFonts w:ascii="Times New Roman" w:eastAsia="Calibri" w:hAnsi="Times New Roman" w:cs="Times New Roman"/>
          <w:kern w:val="2"/>
          <w:sz w:val="24"/>
          <w:szCs w:val="24"/>
          <w:lang w:eastAsia="lv-LV"/>
          <w14:ligatures w14:val="standardContextual"/>
        </w:rPr>
        <w:t>Risku regulas</w:t>
      </w:r>
      <w:r w:rsidRPr="00DD080C">
        <w:rPr>
          <w:rFonts w:ascii="Times New Roman" w:eastAsia="Calibri" w:hAnsi="Times New Roman" w:cs="Times New Roman"/>
          <w:kern w:val="2"/>
          <w:sz w:val="24"/>
          <w:szCs w:val="24"/>
          <w:lang w:eastAsia="lv-LV"/>
          <w14:ligatures w14:val="standardContextual"/>
        </w:rPr>
        <w:t xml:space="preserve"> ietveršana un piemērošana); </w:t>
      </w:r>
    </w:p>
    <w:p w14:paraId="0FCA7DC5" w14:textId="6D9EDBE8" w:rsidR="00051EFC" w:rsidRPr="00DD080C" w:rsidRDefault="00051EFC" w:rsidP="00DD080C">
      <w:pPr>
        <w:pStyle w:val="Sarakstarindkopa"/>
        <w:numPr>
          <w:ilvl w:val="0"/>
          <w:numId w:val="31"/>
        </w:numPr>
        <w:tabs>
          <w:tab w:val="center" w:pos="967"/>
          <w:tab w:val="center" w:pos="5266"/>
        </w:tabs>
        <w:spacing w:after="142" w:line="248" w:lineRule="auto"/>
        <w:rPr>
          <w:rFonts w:ascii="Times New Roman" w:eastAsia="Calibri" w:hAnsi="Times New Roman" w:cs="Times New Roman"/>
          <w:kern w:val="2"/>
          <w:sz w:val="24"/>
          <w:szCs w:val="24"/>
          <w:lang w:eastAsia="lv-LV"/>
          <w14:ligatures w14:val="standardContextual"/>
        </w:rPr>
      </w:pPr>
      <w:r w:rsidRPr="00DD080C">
        <w:rPr>
          <w:rFonts w:ascii="Times New Roman" w:eastAsia="Arial" w:hAnsi="Times New Roman" w:cs="Times New Roman"/>
          <w:kern w:val="2"/>
          <w:sz w:val="24"/>
          <w:szCs w:val="24"/>
          <w:lang w:eastAsia="lv-LV"/>
          <w14:ligatures w14:val="standardContextual"/>
        </w:rPr>
        <w:tab/>
      </w:r>
      <w:r w:rsidRPr="00DD080C">
        <w:rPr>
          <w:rFonts w:ascii="Times New Roman" w:eastAsia="Calibri" w:hAnsi="Times New Roman" w:cs="Times New Roman"/>
          <w:kern w:val="2"/>
          <w:sz w:val="24"/>
          <w:szCs w:val="24"/>
          <w:lang w:eastAsia="lv-LV"/>
          <w14:ligatures w14:val="standardContextual"/>
        </w:rPr>
        <w:t xml:space="preserve">pēc pieprasījuma iesniedz atļaujas piešķīrējai struktūrai ar izmaiņām saistīto dokumentāciju; </w:t>
      </w:r>
    </w:p>
    <w:p w14:paraId="6647B658" w14:textId="4FD9B26D" w:rsidR="00051EFC" w:rsidRPr="00DD080C" w:rsidRDefault="00051EFC" w:rsidP="00DD080C">
      <w:pPr>
        <w:pStyle w:val="Sarakstarindkopa"/>
        <w:numPr>
          <w:ilvl w:val="0"/>
          <w:numId w:val="31"/>
        </w:numPr>
        <w:tabs>
          <w:tab w:val="center" w:pos="967"/>
          <w:tab w:val="center" w:pos="3659"/>
        </w:tabs>
        <w:spacing w:after="109" w:line="248" w:lineRule="auto"/>
        <w:rPr>
          <w:rFonts w:ascii="Times New Roman" w:eastAsia="Calibri" w:hAnsi="Times New Roman" w:cs="Times New Roman"/>
          <w:kern w:val="2"/>
          <w:sz w:val="24"/>
          <w:szCs w:val="24"/>
          <w:lang w:eastAsia="lv-LV"/>
          <w14:ligatures w14:val="standardContextual"/>
        </w:rPr>
      </w:pPr>
      <w:r w:rsidRPr="00DD080C">
        <w:rPr>
          <w:rFonts w:ascii="Times New Roman" w:eastAsia="Arial" w:hAnsi="Times New Roman" w:cs="Times New Roman"/>
          <w:kern w:val="2"/>
          <w:sz w:val="24"/>
          <w:szCs w:val="24"/>
          <w:lang w:eastAsia="lv-LV"/>
          <w14:ligatures w14:val="standardContextual"/>
        </w:rPr>
        <w:tab/>
      </w:r>
      <w:r w:rsidRPr="00DD080C">
        <w:rPr>
          <w:rFonts w:ascii="Times New Roman" w:eastAsia="Calibri" w:hAnsi="Times New Roman" w:cs="Times New Roman"/>
          <w:kern w:val="2"/>
          <w:sz w:val="24"/>
          <w:szCs w:val="24"/>
          <w:lang w:eastAsia="lv-LV"/>
          <w14:ligatures w14:val="standardContextual"/>
        </w:rPr>
        <w:t xml:space="preserve">informēt </w:t>
      </w:r>
      <w:proofErr w:type="spellStart"/>
      <w:r w:rsidRPr="00DD080C">
        <w:rPr>
          <w:rFonts w:ascii="Times New Roman" w:eastAsia="Calibri" w:hAnsi="Times New Roman" w:cs="Times New Roman"/>
          <w:kern w:val="2"/>
          <w:sz w:val="24"/>
          <w:szCs w:val="24"/>
          <w:lang w:eastAsia="lv-LV"/>
          <w14:ligatures w14:val="standardContextual"/>
        </w:rPr>
        <w:t>NoBo</w:t>
      </w:r>
      <w:proofErr w:type="spellEnd"/>
      <w:r w:rsidRPr="00DD080C">
        <w:rPr>
          <w:rFonts w:ascii="Times New Roman" w:eastAsia="Calibri" w:hAnsi="Times New Roman" w:cs="Times New Roman"/>
          <w:kern w:val="2"/>
          <w:sz w:val="24"/>
          <w:szCs w:val="24"/>
          <w:lang w:eastAsia="lv-LV"/>
          <w14:ligatures w14:val="standardContextual"/>
        </w:rPr>
        <w:t>, kas izsniegusi iepriekšējo sertifikātu.</w:t>
      </w:r>
    </w:p>
    <w:p w14:paraId="682B4E9E" w14:textId="7843B083" w:rsidR="00051EFC" w:rsidRPr="005F2547" w:rsidRDefault="00051EFC" w:rsidP="00051EFC">
      <w:pPr>
        <w:spacing w:after="112" w:line="248"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kern w:val="2"/>
          <w:sz w:val="24"/>
          <w:szCs w:val="24"/>
          <w:lang w:eastAsia="lv-LV"/>
          <w14:ligatures w14:val="standardContextual"/>
        </w:rPr>
        <w:t xml:space="preserve">Šīs kategorijas izmaiņas var ietekmēt apakšsistēmu atbilstību vai atbilstības sertifikātu derīgumu. Atbilstības novērtēšanas struktūras veic nepieciešamās verifikācijas un izsniedz attiecīgos sertifikātus. Šādā gadījumā attiecīgos ERATV ierakstus atjaunina. </w:t>
      </w:r>
    </w:p>
    <w:p w14:paraId="6073FEE1" w14:textId="5C43760A" w:rsidR="00051EFC" w:rsidRPr="005F2547" w:rsidRDefault="00051EFC" w:rsidP="00051EFC">
      <w:pPr>
        <w:spacing w:after="110"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kern w:val="2"/>
          <w:sz w:val="24"/>
          <w:szCs w:val="24"/>
          <w:lang w:eastAsia="lv-LV"/>
          <w14:ligatures w14:val="standardContextual"/>
        </w:rPr>
        <w:t xml:space="preserve">Pieteikuma iesniedzējs mobilo apakšsistēmu laišanai tirgū var izlemt, vai pēc 15. panta 1. punkta b) apakšpunkta izmaiņām mobilajai apakšsistēmai ir vajadzīga jauna EK </w:t>
      </w:r>
      <w:r w:rsidR="00A904D4">
        <w:rPr>
          <w:rFonts w:ascii="Times New Roman" w:eastAsia="Calibri" w:hAnsi="Times New Roman" w:cs="Times New Roman"/>
          <w:kern w:val="2"/>
          <w:sz w:val="24"/>
          <w:szCs w:val="24"/>
          <w:lang w:eastAsia="lv-LV"/>
          <w14:ligatures w14:val="standardContextual"/>
        </w:rPr>
        <w:t>Verifikācijas deklarācija</w:t>
      </w:r>
      <w:r w:rsidRPr="005F2547">
        <w:rPr>
          <w:rFonts w:ascii="Times New Roman" w:eastAsia="Calibri" w:hAnsi="Times New Roman" w:cs="Times New Roman"/>
          <w:kern w:val="2"/>
          <w:sz w:val="24"/>
          <w:szCs w:val="24"/>
          <w:lang w:eastAsia="lv-LV"/>
          <w14:ligatures w14:val="standardContextual"/>
        </w:rPr>
        <w:t xml:space="preserve">. </w:t>
      </w:r>
      <w:proofErr w:type="spellStart"/>
      <w:r w:rsidRPr="005F2547">
        <w:rPr>
          <w:rFonts w:ascii="Times New Roman" w:eastAsia="Calibri" w:hAnsi="Times New Roman" w:cs="Times New Roman"/>
          <w:kern w:val="2"/>
          <w:sz w:val="24"/>
          <w:szCs w:val="24"/>
          <w:lang w:eastAsia="lv-LV"/>
          <w14:ligatures w14:val="standardContextual"/>
        </w:rPr>
        <w:t>NoBo</w:t>
      </w:r>
      <w:proofErr w:type="spellEnd"/>
      <w:r w:rsidRPr="005F2547">
        <w:rPr>
          <w:rFonts w:ascii="Times New Roman" w:eastAsia="Calibri" w:hAnsi="Times New Roman" w:cs="Times New Roman"/>
          <w:kern w:val="2"/>
          <w:sz w:val="24"/>
          <w:szCs w:val="24"/>
          <w:lang w:eastAsia="lv-LV"/>
          <w14:ligatures w14:val="standardContextual"/>
        </w:rPr>
        <w:t xml:space="preserve">, kas </w:t>
      </w:r>
      <w:r w:rsidRPr="005F2547">
        <w:rPr>
          <w:rFonts w:ascii="Times New Roman" w:eastAsia="Calibri" w:hAnsi="Times New Roman" w:cs="Times New Roman"/>
          <w:color w:val="000000"/>
          <w:kern w:val="2"/>
          <w:sz w:val="24"/>
          <w:szCs w:val="24"/>
          <w:lang w:eastAsia="lv-LV"/>
          <w14:ligatures w14:val="standardContextual"/>
        </w:rPr>
        <w:t xml:space="preserve">izsniegusi tipa vai konstrukcijas pārbaudes sertifikātu, ir atbildīga par lēmuma pieņemšanu, vai iepriekš izsniegtais sertifikāts paliek spēkā pēc 15. panta 1. punkta b) apakšpunkta izmaiņām. Tomēr, ja atsauces uz sertifikātu un/vai tehnisko dokumentāciju, kas pievienota EK verifikācijas deklarācijai, tiek mainītas, paredzams, ka tiks atjaunināta arī EK verifikācijas deklarācija, jo tajās parasti ir atsauces uz sertifikātu un pievienoto tehnisko dokumentāciju. </w:t>
      </w:r>
    </w:p>
    <w:p w14:paraId="5D05E4C3" w14:textId="76A2FF76" w:rsidR="00051EFC" w:rsidRPr="005F2547" w:rsidRDefault="00051EFC" w:rsidP="00051EFC">
      <w:pPr>
        <w:spacing w:after="142" w:line="248"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Lūdzu, ņemiet vērā, ka</w:t>
      </w:r>
      <w:r w:rsidRPr="005F2547">
        <w:rPr>
          <w:rFonts w:ascii="Times New Roman" w:hAnsi="Times New Roman" w:cs="Times New Roman"/>
          <w:sz w:val="24"/>
          <w:szCs w:val="24"/>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SITS LOC&amp;PAS un SITS WAG dažiem konstrukcijas </w:t>
      </w:r>
      <w:proofErr w:type="spellStart"/>
      <w:r w:rsidRPr="005F2547">
        <w:rPr>
          <w:rFonts w:ascii="Times New Roman" w:eastAsia="Calibri" w:hAnsi="Times New Roman" w:cs="Times New Roman"/>
          <w:color w:val="000000"/>
          <w:kern w:val="2"/>
          <w:sz w:val="24"/>
          <w:szCs w:val="24"/>
          <w:lang w:eastAsia="lv-LV"/>
          <w14:ligatures w14:val="standardContextual"/>
        </w:rPr>
        <w:t>pamatparametriem</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ir noteiktas robežvērtības, zem kurām izmaiņas, neraugoties uz to, ka tās ietekmē konstrukcijas pamatīpašības, joprojām var klasificēt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b) apakšpunktu, </w:t>
      </w:r>
      <w:r w:rsidRPr="005F2547">
        <w:rPr>
          <w:rFonts w:ascii="Times New Roman" w:eastAsia="Calibri" w:hAnsi="Times New Roman" w:cs="Times New Roman"/>
          <w:kern w:val="2"/>
          <w:sz w:val="24"/>
          <w:szCs w:val="24"/>
          <w:lang w:eastAsia="lv-LV"/>
          <w14:ligatures w14:val="standardContextual"/>
        </w:rPr>
        <w:t xml:space="preserve">piemēram: </w:t>
      </w:r>
    </w:p>
    <w:p w14:paraId="462603AD" w14:textId="081F6320" w:rsidR="00051EFC" w:rsidRPr="00DD080C" w:rsidRDefault="00051EFC" w:rsidP="00DD080C">
      <w:pPr>
        <w:pStyle w:val="Sarakstarindkopa"/>
        <w:numPr>
          <w:ilvl w:val="0"/>
          <w:numId w:val="32"/>
        </w:numPr>
        <w:tabs>
          <w:tab w:val="center" w:pos="967"/>
          <w:tab w:val="center" w:pos="4299"/>
        </w:tabs>
        <w:spacing w:after="142" w:line="248" w:lineRule="auto"/>
        <w:rPr>
          <w:rFonts w:ascii="Times New Roman" w:eastAsia="Calibri" w:hAnsi="Times New Roman" w:cs="Times New Roman"/>
          <w:kern w:val="2"/>
          <w:sz w:val="24"/>
          <w:szCs w:val="24"/>
          <w:lang w:eastAsia="lv-LV"/>
          <w14:ligatures w14:val="standardContextual"/>
        </w:rPr>
      </w:pPr>
      <w:r w:rsidRPr="00DD080C">
        <w:rPr>
          <w:rFonts w:ascii="Times New Roman" w:eastAsia="Arial" w:hAnsi="Times New Roman" w:cs="Times New Roman"/>
          <w:kern w:val="2"/>
          <w:sz w:val="24"/>
          <w:szCs w:val="24"/>
          <w:lang w:eastAsia="lv-LV"/>
          <w14:ligatures w14:val="standardContextual"/>
        </w:rPr>
        <w:tab/>
      </w:r>
      <w:r w:rsidRPr="00DD080C">
        <w:rPr>
          <w:rFonts w:ascii="Times New Roman" w:eastAsia="Calibri" w:hAnsi="Times New Roman" w:cs="Times New Roman"/>
          <w:kern w:val="2"/>
          <w:sz w:val="24"/>
          <w:szCs w:val="24"/>
          <w:lang w:eastAsia="lv-LV"/>
          <w14:ligatures w14:val="standardContextual"/>
        </w:rPr>
        <w:t>Minimālā horizontālās līknes rādiusa palielinājums &gt; 5 m: 15. panta 1. punkta c) apakšpunkta izmaiņas;</w:t>
      </w:r>
    </w:p>
    <w:p w14:paraId="3B67E0D6" w14:textId="7499C2C0" w:rsidR="00051EFC" w:rsidRPr="00DD080C" w:rsidRDefault="00051EFC" w:rsidP="00DD080C">
      <w:pPr>
        <w:pStyle w:val="Sarakstarindkopa"/>
        <w:numPr>
          <w:ilvl w:val="0"/>
          <w:numId w:val="32"/>
        </w:numPr>
        <w:tabs>
          <w:tab w:val="center" w:pos="967"/>
          <w:tab w:val="center" w:pos="4113"/>
        </w:tabs>
        <w:spacing w:after="142" w:line="248" w:lineRule="auto"/>
        <w:rPr>
          <w:rFonts w:ascii="Times New Roman" w:eastAsia="Calibri" w:hAnsi="Times New Roman" w:cs="Times New Roman"/>
          <w:kern w:val="2"/>
          <w:sz w:val="24"/>
          <w:szCs w:val="24"/>
          <w:lang w:eastAsia="lv-LV"/>
          <w14:ligatures w14:val="standardContextual"/>
        </w:rPr>
      </w:pPr>
      <w:r w:rsidRPr="00DD080C">
        <w:rPr>
          <w:rFonts w:ascii="Times New Roman" w:eastAsia="Arial" w:hAnsi="Times New Roman" w:cs="Times New Roman"/>
          <w:kern w:val="2"/>
          <w:sz w:val="24"/>
          <w:szCs w:val="24"/>
          <w:lang w:eastAsia="lv-LV"/>
          <w14:ligatures w14:val="standardContextual"/>
        </w:rPr>
        <w:tab/>
      </w:r>
      <w:r w:rsidRPr="00DD080C">
        <w:rPr>
          <w:rFonts w:ascii="Times New Roman" w:eastAsia="Calibri" w:hAnsi="Times New Roman" w:cs="Times New Roman"/>
          <w:kern w:val="2"/>
          <w:sz w:val="24"/>
          <w:szCs w:val="24"/>
          <w:lang w:eastAsia="lv-LV"/>
          <w14:ligatures w14:val="standardContextual"/>
        </w:rPr>
        <w:t>Bremzēšanas veiktspējas izmaiņas virs +/- 10%: 15. panta 1. punkta c) apakšpunkta izmaiņas;</w:t>
      </w:r>
    </w:p>
    <w:p w14:paraId="1B29352E" w14:textId="7A0856F9" w:rsidR="00051EFC" w:rsidRPr="00DD080C" w:rsidRDefault="00051EFC" w:rsidP="00DD080C">
      <w:pPr>
        <w:pStyle w:val="Sarakstarindkopa"/>
        <w:numPr>
          <w:ilvl w:val="0"/>
          <w:numId w:val="32"/>
        </w:numPr>
        <w:tabs>
          <w:tab w:val="center" w:pos="967"/>
          <w:tab w:val="center" w:pos="4311"/>
        </w:tabs>
        <w:spacing w:after="142" w:line="248" w:lineRule="auto"/>
        <w:rPr>
          <w:rFonts w:ascii="Times New Roman" w:eastAsia="Calibri" w:hAnsi="Times New Roman" w:cs="Times New Roman"/>
          <w:kern w:val="2"/>
          <w:sz w:val="24"/>
          <w:szCs w:val="24"/>
          <w:lang w:eastAsia="lv-LV"/>
          <w14:ligatures w14:val="standardContextual"/>
        </w:rPr>
      </w:pPr>
      <w:r w:rsidRPr="00DD080C">
        <w:rPr>
          <w:rFonts w:ascii="Times New Roman" w:eastAsia="Arial" w:hAnsi="Times New Roman" w:cs="Times New Roman"/>
          <w:kern w:val="2"/>
          <w:sz w:val="24"/>
          <w:szCs w:val="24"/>
          <w:lang w:eastAsia="lv-LV"/>
          <w14:ligatures w14:val="standardContextual"/>
        </w:rPr>
        <w:tab/>
      </w:r>
      <w:r w:rsidRPr="00DD080C">
        <w:rPr>
          <w:rFonts w:ascii="Times New Roman" w:eastAsia="Calibri" w:hAnsi="Times New Roman" w:cs="Times New Roman"/>
          <w:kern w:val="2"/>
          <w:sz w:val="24"/>
          <w:szCs w:val="24"/>
          <w:lang w:eastAsia="lv-LV"/>
          <w14:ligatures w14:val="standardContextual"/>
        </w:rPr>
        <w:t>Minimālā horizontālās līknes rādiusa palielinājums &lt; 5 m: 15. panta 1. punkta b) apakšpunkta izmaiņas;</w:t>
      </w:r>
    </w:p>
    <w:p w14:paraId="16E9EB79" w14:textId="1511E9D5" w:rsidR="00051EFC" w:rsidRDefault="00051EFC" w:rsidP="00DD080C">
      <w:pPr>
        <w:pStyle w:val="Sarakstarindkopa"/>
        <w:numPr>
          <w:ilvl w:val="0"/>
          <w:numId w:val="32"/>
        </w:numPr>
        <w:tabs>
          <w:tab w:val="center" w:pos="967"/>
          <w:tab w:val="center" w:pos="4132"/>
        </w:tabs>
        <w:spacing w:after="63" w:line="248" w:lineRule="auto"/>
        <w:rPr>
          <w:rFonts w:ascii="Times New Roman" w:eastAsia="Calibri" w:hAnsi="Times New Roman" w:cs="Times New Roman"/>
          <w:kern w:val="2"/>
          <w:sz w:val="24"/>
          <w:szCs w:val="24"/>
          <w:lang w:eastAsia="lv-LV"/>
          <w14:ligatures w14:val="standardContextual"/>
        </w:rPr>
      </w:pPr>
      <w:r w:rsidRPr="00DD080C">
        <w:rPr>
          <w:rFonts w:ascii="Times New Roman" w:eastAsia="Arial" w:hAnsi="Times New Roman" w:cs="Times New Roman"/>
          <w:kern w:val="2"/>
          <w:sz w:val="24"/>
          <w:szCs w:val="24"/>
          <w:lang w:eastAsia="lv-LV"/>
          <w14:ligatures w14:val="standardContextual"/>
        </w:rPr>
        <w:tab/>
      </w:r>
      <w:r w:rsidRPr="00DD080C">
        <w:rPr>
          <w:rFonts w:ascii="Times New Roman" w:eastAsia="Calibri" w:hAnsi="Times New Roman" w:cs="Times New Roman"/>
          <w:kern w:val="2"/>
          <w:sz w:val="24"/>
          <w:szCs w:val="24"/>
          <w:lang w:eastAsia="lv-LV"/>
          <w14:ligatures w14:val="standardContextual"/>
        </w:rPr>
        <w:t>Bremzēšanas veiktspējas izmaiņas +/- 10% robežās: 15. panta 1. punkta b) apakšpunkta izmaiņas.</w:t>
      </w:r>
    </w:p>
    <w:p w14:paraId="76347A41" w14:textId="77777777" w:rsidR="00DD080C" w:rsidRDefault="00DD080C" w:rsidP="00DD080C">
      <w:pPr>
        <w:spacing w:after="109" w:line="249" w:lineRule="auto"/>
        <w:jc w:val="right"/>
        <w:rPr>
          <w:rFonts w:ascii="Times New Roman" w:eastAsia="Calibri" w:hAnsi="Times New Roman" w:cs="Times New Roman"/>
          <w:kern w:val="2"/>
          <w:sz w:val="24"/>
          <w:szCs w:val="24"/>
          <w:lang w:eastAsia="lv-LV"/>
          <w14:ligatures w14:val="standardContextual"/>
        </w:rPr>
      </w:pPr>
    </w:p>
    <w:p w14:paraId="247C5613" w14:textId="77777777" w:rsidR="004A4704" w:rsidRDefault="004A4704" w:rsidP="00DD080C">
      <w:pPr>
        <w:spacing w:after="109" w:line="249" w:lineRule="auto"/>
        <w:jc w:val="right"/>
        <w:rPr>
          <w:rFonts w:ascii="Times New Roman" w:eastAsia="Calibri" w:hAnsi="Times New Roman" w:cs="Times New Roman"/>
          <w:kern w:val="2"/>
          <w:sz w:val="24"/>
          <w:szCs w:val="24"/>
          <w:lang w:eastAsia="lv-LV"/>
          <w14:ligatures w14:val="standardContextual"/>
        </w:rPr>
      </w:pPr>
    </w:p>
    <w:p w14:paraId="5EA0239E" w14:textId="77777777" w:rsidR="004A4704" w:rsidRDefault="004A4704" w:rsidP="00DD080C">
      <w:pPr>
        <w:spacing w:after="109" w:line="249" w:lineRule="auto"/>
        <w:jc w:val="right"/>
        <w:rPr>
          <w:rFonts w:ascii="Times New Roman" w:eastAsia="Calibri" w:hAnsi="Times New Roman" w:cs="Times New Roman"/>
          <w:kern w:val="2"/>
          <w:sz w:val="24"/>
          <w:szCs w:val="24"/>
          <w:lang w:eastAsia="lv-LV"/>
          <w14:ligatures w14:val="standardContextual"/>
        </w:rPr>
      </w:pPr>
    </w:p>
    <w:p w14:paraId="0844C153" w14:textId="77777777" w:rsidR="004A4704" w:rsidRDefault="004A4704" w:rsidP="00DD080C">
      <w:pPr>
        <w:spacing w:after="109" w:line="249" w:lineRule="auto"/>
        <w:jc w:val="right"/>
        <w:rPr>
          <w:rFonts w:ascii="Times New Roman" w:eastAsia="Calibri" w:hAnsi="Times New Roman" w:cs="Times New Roman"/>
          <w:kern w:val="2"/>
          <w:sz w:val="24"/>
          <w:szCs w:val="24"/>
          <w:lang w:eastAsia="lv-LV"/>
          <w14:ligatures w14:val="standardContextual"/>
        </w:rPr>
      </w:pPr>
    </w:p>
    <w:p w14:paraId="6DC0545B" w14:textId="77777777" w:rsidR="004A4704" w:rsidRDefault="004A4704" w:rsidP="00DD080C">
      <w:pPr>
        <w:spacing w:after="109" w:line="249" w:lineRule="auto"/>
        <w:jc w:val="right"/>
        <w:rPr>
          <w:rFonts w:ascii="Times New Roman" w:eastAsia="Calibri" w:hAnsi="Times New Roman" w:cs="Times New Roman"/>
          <w:kern w:val="2"/>
          <w:sz w:val="24"/>
          <w:szCs w:val="24"/>
          <w:lang w:eastAsia="lv-LV"/>
          <w14:ligatures w14:val="standardContextual"/>
        </w:rPr>
      </w:pPr>
    </w:p>
    <w:p w14:paraId="3CEAF34C" w14:textId="77777777" w:rsidR="004A4704" w:rsidRDefault="004A4704" w:rsidP="00DD080C">
      <w:pPr>
        <w:spacing w:after="109" w:line="249" w:lineRule="auto"/>
        <w:jc w:val="right"/>
        <w:rPr>
          <w:rFonts w:ascii="Times New Roman" w:eastAsia="Calibri" w:hAnsi="Times New Roman" w:cs="Times New Roman"/>
          <w:kern w:val="2"/>
          <w:sz w:val="24"/>
          <w:szCs w:val="24"/>
          <w:lang w:eastAsia="lv-LV"/>
          <w14:ligatures w14:val="standardContextual"/>
        </w:rPr>
      </w:pPr>
    </w:p>
    <w:p w14:paraId="23F694A6" w14:textId="77777777" w:rsidR="004A4704" w:rsidRDefault="004A4704" w:rsidP="00DD080C">
      <w:pPr>
        <w:spacing w:after="109" w:line="249" w:lineRule="auto"/>
        <w:jc w:val="right"/>
        <w:rPr>
          <w:rFonts w:ascii="Times New Roman" w:eastAsia="Calibri" w:hAnsi="Times New Roman" w:cs="Times New Roman"/>
          <w:kern w:val="2"/>
          <w:sz w:val="24"/>
          <w:szCs w:val="24"/>
          <w:lang w:eastAsia="lv-LV"/>
          <w14:ligatures w14:val="standardContextual"/>
        </w:rPr>
      </w:pPr>
    </w:p>
    <w:p w14:paraId="4189ADEC" w14:textId="77777777" w:rsidR="004A4704" w:rsidRPr="00DD080C" w:rsidRDefault="004A4704" w:rsidP="00DD080C">
      <w:pPr>
        <w:spacing w:after="109" w:line="249" w:lineRule="auto"/>
        <w:jc w:val="right"/>
        <w:rPr>
          <w:rFonts w:ascii="Times New Roman" w:eastAsia="Calibri" w:hAnsi="Times New Roman" w:cs="Times New Roman"/>
          <w:kern w:val="2"/>
          <w:sz w:val="24"/>
          <w:szCs w:val="24"/>
          <w:lang w:eastAsia="lv-LV"/>
          <w14:ligatures w14:val="standardContextual"/>
        </w:rPr>
      </w:pPr>
    </w:p>
    <w:p w14:paraId="5643095F" w14:textId="0CC743E4" w:rsidR="00DD080C" w:rsidRPr="00DD080C" w:rsidRDefault="00DD080C" w:rsidP="00DD080C">
      <w:pPr>
        <w:spacing w:after="240" w:line="250" w:lineRule="auto"/>
        <w:jc w:val="right"/>
        <w:rPr>
          <w:rFonts w:ascii="Times New Roman" w:eastAsia="Calibri" w:hAnsi="Times New Roman" w:cs="Times New Roman"/>
          <w:kern w:val="2"/>
          <w:sz w:val="24"/>
          <w:szCs w:val="24"/>
          <w:lang w:eastAsia="lv-LV"/>
          <w14:ligatures w14:val="standardContextual"/>
        </w:rPr>
      </w:pPr>
      <w:r>
        <w:rPr>
          <w:rFonts w:ascii="Times New Roman" w:eastAsia="Calibri" w:hAnsi="Times New Roman" w:cs="Times New Roman"/>
          <w:kern w:val="2"/>
          <w:sz w:val="24"/>
          <w:szCs w:val="24"/>
          <w:lang w:eastAsia="lv-LV"/>
          <w14:ligatures w14:val="standardContextual"/>
        </w:rPr>
        <w:t>4</w:t>
      </w:r>
      <w:r w:rsidRPr="00DD080C">
        <w:rPr>
          <w:rFonts w:ascii="Times New Roman" w:eastAsia="Calibri" w:hAnsi="Times New Roman" w:cs="Times New Roman"/>
          <w:kern w:val="2"/>
          <w:sz w:val="24"/>
          <w:szCs w:val="24"/>
          <w:lang w:eastAsia="lv-LV"/>
          <w14:ligatures w14:val="standardContextual"/>
        </w:rPr>
        <w:t>.tabula SITS LOC&amp;PAS 17.a tabulas piemēri par izmaiņām bremzēšanas dinamiskajos raksturlielumos, kas klasificējamas kā 15. panta 1. punkta b) apakšpunkts</w:t>
      </w:r>
    </w:p>
    <w:tbl>
      <w:tblPr>
        <w:tblStyle w:val="Reatabula"/>
        <w:tblW w:w="0" w:type="auto"/>
        <w:tblInd w:w="421" w:type="dxa"/>
        <w:tblLook w:val="04A0" w:firstRow="1" w:lastRow="0" w:firstColumn="1" w:lastColumn="0" w:noHBand="0" w:noVBand="1"/>
      </w:tblPr>
      <w:tblGrid>
        <w:gridCol w:w="2750"/>
        <w:gridCol w:w="2292"/>
        <w:gridCol w:w="2154"/>
        <w:gridCol w:w="2021"/>
      </w:tblGrid>
      <w:tr w:rsidR="00051EFC" w:rsidRPr="005F2547" w14:paraId="4ED763C5" w14:textId="77777777" w:rsidTr="00DD080C">
        <w:tc>
          <w:tcPr>
            <w:tcW w:w="2750" w:type="dxa"/>
            <w:tcBorders>
              <w:top w:val="single" w:sz="4" w:space="0" w:color="auto"/>
              <w:left w:val="nil"/>
              <w:bottom w:val="single" w:sz="4" w:space="0" w:color="auto"/>
              <w:right w:val="single" w:sz="4" w:space="0" w:color="auto"/>
            </w:tcBorders>
          </w:tcPr>
          <w:p w14:paraId="0EB570E3" w14:textId="77777777" w:rsidR="00051EFC" w:rsidRPr="005F2547" w:rsidRDefault="00051EFC" w:rsidP="00051EFC">
            <w:pPr>
              <w:pStyle w:val="Sarakstarindkopa"/>
              <w:numPr>
                <w:ilvl w:val="0"/>
                <w:numId w:val="26"/>
              </w:numPr>
              <w:tabs>
                <w:tab w:val="center" w:pos="967"/>
                <w:tab w:val="center" w:pos="4132"/>
              </w:tabs>
              <w:spacing w:after="63" w:line="248" w:lineRule="auto"/>
              <w:ind w:left="317" w:hanging="317"/>
              <w:rPr>
                <w:rFonts w:ascii="Times New Roman" w:eastAsia="Calibri" w:hAnsi="Times New Roman" w:cs="Times New Roman"/>
                <w:b/>
                <w:bCs/>
                <w:color w:val="000000"/>
                <w:kern w:val="2"/>
                <w:sz w:val="24"/>
                <w:szCs w:val="24"/>
                <w:lang w:eastAsia="lv-LV"/>
                <w14:ligatures w14:val="standardContextual"/>
              </w:rPr>
            </w:pPr>
            <w:r w:rsidRPr="005F2547">
              <w:rPr>
                <w:rFonts w:ascii="Times New Roman" w:eastAsia="Calibri" w:hAnsi="Times New Roman" w:cs="Times New Roman"/>
                <w:b/>
                <w:bCs/>
                <w:color w:val="000000"/>
                <w:kern w:val="2"/>
                <w:sz w:val="24"/>
                <w:szCs w:val="24"/>
                <w:lang w:eastAsia="lv-LV"/>
                <w14:ligatures w14:val="standardContextual"/>
              </w:rPr>
              <w:t>SITS punkts</w:t>
            </w:r>
          </w:p>
        </w:tc>
        <w:tc>
          <w:tcPr>
            <w:tcW w:w="2292" w:type="dxa"/>
            <w:tcBorders>
              <w:left w:val="single" w:sz="4" w:space="0" w:color="auto"/>
            </w:tcBorders>
          </w:tcPr>
          <w:p w14:paraId="61B86B03" w14:textId="77777777" w:rsidR="00051EFC" w:rsidRPr="005F2547" w:rsidRDefault="00051EFC" w:rsidP="00051EFC">
            <w:pPr>
              <w:pStyle w:val="Sarakstarindkopa"/>
              <w:numPr>
                <w:ilvl w:val="0"/>
                <w:numId w:val="26"/>
              </w:numPr>
              <w:tabs>
                <w:tab w:val="center" w:pos="4132"/>
              </w:tabs>
              <w:spacing w:after="63" w:line="248" w:lineRule="auto"/>
              <w:ind w:left="316" w:hanging="283"/>
              <w:rPr>
                <w:rFonts w:ascii="Times New Roman" w:eastAsia="Calibri" w:hAnsi="Times New Roman" w:cs="Times New Roman"/>
                <w:b/>
                <w:bCs/>
                <w:color w:val="000000"/>
                <w:kern w:val="2"/>
                <w:sz w:val="24"/>
                <w:szCs w:val="24"/>
                <w:lang w:eastAsia="lv-LV"/>
                <w14:ligatures w14:val="standardContextual"/>
              </w:rPr>
            </w:pPr>
            <w:r w:rsidRPr="005F2547">
              <w:rPr>
                <w:rFonts w:ascii="Times New Roman" w:eastAsia="Calibri" w:hAnsi="Times New Roman" w:cs="Times New Roman"/>
                <w:b/>
                <w:bCs/>
                <w:color w:val="000000"/>
                <w:kern w:val="2"/>
                <w:sz w:val="24"/>
                <w:szCs w:val="24"/>
                <w:lang w:eastAsia="lv-LV"/>
                <w14:ligatures w14:val="standardContextual"/>
              </w:rPr>
              <w:t xml:space="preserve">Saistīto konstrukciju </w:t>
            </w:r>
            <w:proofErr w:type="spellStart"/>
            <w:r w:rsidRPr="005F2547">
              <w:rPr>
                <w:rFonts w:ascii="Times New Roman" w:eastAsia="Calibri" w:hAnsi="Times New Roman" w:cs="Times New Roman"/>
                <w:b/>
                <w:bCs/>
                <w:color w:val="000000"/>
                <w:kern w:val="2"/>
                <w:sz w:val="24"/>
                <w:szCs w:val="24"/>
                <w:lang w:eastAsia="lv-LV"/>
                <w14:ligatures w14:val="standardContextual"/>
              </w:rPr>
              <w:t>pamatparametru</w:t>
            </w:r>
            <w:proofErr w:type="spellEnd"/>
            <w:r w:rsidRPr="005F2547">
              <w:rPr>
                <w:rFonts w:ascii="Times New Roman" w:eastAsia="Calibri" w:hAnsi="Times New Roman" w:cs="Times New Roman"/>
                <w:b/>
                <w:bCs/>
                <w:color w:val="000000"/>
                <w:kern w:val="2"/>
                <w:sz w:val="24"/>
                <w:szCs w:val="24"/>
                <w:lang w:eastAsia="lv-LV"/>
                <w14:ligatures w14:val="standardContextual"/>
              </w:rPr>
              <w:t xml:space="preserve"> īpašības</w:t>
            </w:r>
          </w:p>
        </w:tc>
        <w:tc>
          <w:tcPr>
            <w:tcW w:w="2154" w:type="dxa"/>
            <w:tcBorders>
              <w:right w:val="single" w:sz="4" w:space="0" w:color="auto"/>
            </w:tcBorders>
          </w:tcPr>
          <w:p w14:paraId="7AEE34EB" w14:textId="68E0CAE9" w:rsidR="00051EFC" w:rsidRPr="005F2547" w:rsidRDefault="00051EFC" w:rsidP="00051EFC">
            <w:pPr>
              <w:pStyle w:val="Sarakstarindkopa"/>
              <w:numPr>
                <w:ilvl w:val="0"/>
                <w:numId w:val="26"/>
              </w:numPr>
              <w:tabs>
                <w:tab w:val="center" w:pos="967"/>
                <w:tab w:val="center" w:pos="4132"/>
              </w:tabs>
              <w:spacing w:after="63" w:line="248" w:lineRule="auto"/>
              <w:ind w:left="315" w:hanging="283"/>
              <w:rPr>
                <w:rFonts w:ascii="Times New Roman" w:eastAsia="Calibri" w:hAnsi="Times New Roman" w:cs="Times New Roman"/>
                <w:b/>
                <w:bCs/>
                <w:color w:val="000000"/>
                <w:kern w:val="2"/>
                <w:sz w:val="24"/>
                <w:szCs w:val="24"/>
                <w:lang w:eastAsia="lv-LV"/>
                <w14:ligatures w14:val="standardContextual"/>
              </w:rPr>
            </w:pPr>
            <w:r w:rsidRPr="005F2547">
              <w:rPr>
                <w:rFonts w:ascii="Times New Roman" w:eastAsia="Calibri" w:hAnsi="Times New Roman" w:cs="Times New Roman"/>
                <w:b/>
                <w:bCs/>
                <w:color w:val="000000"/>
                <w:kern w:val="2"/>
                <w:sz w:val="24"/>
                <w:szCs w:val="24"/>
                <w:lang w:eastAsia="lv-LV"/>
                <w14:ligatures w14:val="standardContextual"/>
              </w:rPr>
              <w:t xml:space="preserve">Izmaiņas, kas ietekmē konstrukcijas pamatīpašības un nav klasificētas kā </w:t>
            </w:r>
            <w:r w:rsidR="00A904D4">
              <w:rPr>
                <w:rFonts w:ascii="Times New Roman" w:eastAsia="Calibri" w:hAnsi="Times New Roman" w:cs="Times New Roman"/>
                <w:b/>
                <w:bCs/>
                <w:color w:val="000000"/>
                <w:kern w:val="2"/>
                <w:sz w:val="24"/>
                <w:szCs w:val="24"/>
                <w:lang w:eastAsia="lv-LV"/>
                <w14:ligatures w14:val="standardContextual"/>
              </w:rPr>
              <w:t xml:space="preserve">IOD </w:t>
            </w:r>
            <w:r w:rsidRPr="005F2547">
              <w:rPr>
                <w:rFonts w:ascii="Times New Roman" w:eastAsia="Calibri" w:hAnsi="Times New Roman" w:cs="Times New Roman"/>
                <w:b/>
                <w:bCs/>
                <w:color w:val="000000"/>
                <w:kern w:val="2"/>
                <w:sz w:val="24"/>
                <w:szCs w:val="24"/>
                <w:lang w:eastAsia="lv-LV"/>
                <w14:ligatures w14:val="standardContextual"/>
              </w:rPr>
              <w:t>Direktīvas 21. panta 12. punkta a)apakšpunktā</w:t>
            </w:r>
          </w:p>
        </w:tc>
        <w:tc>
          <w:tcPr>
            <w:tcW w:w="2021" w:type="dxa"/>
            <w:tcBorders>
              <w:top w:val="single" w:sz="4" w:space="0" w:color="auto"/>
              <w:left w:val="single" w:sz="4" w:space="0" w:color="auto"/>
              <w:bottom w:val="single" w:sz="4" w:space="0" w:color="auto"/>
              <w:right w:val="nil"/>
            </w:tcBorders>
          </w:tcPr>
          <w:p w14:paraId="1F710B9E" w14:textId="06DBE874" w:rsidR="00051EFC" w:rsidRPr="005F2547" w:rsidRDefault="00051EFC" w:rsidP="00051EFC">
            <w:pPr>
              <w:pStyle w:val="Sarakstarindkopa"/>
              <w:numPr>
                <w:ilvl w:val="0"/>
                <w:numId w:val="26"/>
              </w:numPr>
              <w:tabs>
                <w:tab w:val="center" w:pos="967"/>
                <w:tab w:val="center" w:pos="4132"/>
              </w:tabs>
              <w:spacing w:after="63" w:line="248" w:lineRule="auto"/>
              <w:ind w:left="183" w:hanging="183"/>
              <w:rPr>
                <w:rFonts w:ascii="Times New Roman" w:eastAsia="Calibri" w:hAnsi="Times New Roman" w:cs="Times New Roman"/>
                <w:b/>
                <w:bCs/>
                <w:color w:val="000000"/>
                <w:kern w:val="2"/>
                <w:sz w:val="24"/>
                <w:szCs w:val="24"/>
                <w:lang w:eastAsia="lv-LV"/>
                <w14:ligatures w14:val="standardContextual"/>
              </w:rPr>
            </w:pPr>
            <w:r w:rsidRPr="005F2547">
              <w:rPr>
                <w:rFonts w:ascii="Times New Roman" w:eastAsia="Calibri" w:hAnsi="Times New Roman" w:cs="Times New Roman"/>
                <w:b/>
                <w:bCs/>
                <w:color w:val="000000"/>
                <w:kern w:val="2"/>
                <w:sz w:val="24"/>
                <w:szCs w:val="24"/>
                <w:lang w:eastAsia="lv-LV"/>
                <w14:ligatures w14:val="standardContextual"/>
              </w:rPr>
              <w:t xml:space="preserve">Izmaiņas, kas ietekmē konstrukcijas pamatīpašības un klasificētas kā </w:t>
            </w:r>
            <w:r w:rsidR="00A904D4">
              <w:rPr>
                <w:rFonts w:ascii="Times New Roman" w:eastAsia="Calibri" w:hAnsi="Times New Roman" w:cs="Times New Roman"/>
                <w:b/>
                <w:bCs/>
                <w:color w:val="000000"/>
                <w:kern w:val="2"/>
                <w:sz w:val="24"/>
                <w:szCs w:val="24"/>
                <w:lang w:eastAsia="lv-LV"/>
                <w14:ligatures w14:val="standardContextual"/>
              </w:rPr>
              <w:t xml:space="preserve">IOD </w:t>
            </w:r>
            <w:r w:rsidRPr="005F2547">
              <w:rPr>
                <w:rFonts w:ascii="Times New Roman" w:eastAsia="Calibri" w:hAnsi="Times New Roman" w:cs="Times New Roman"/>
                <w:b/>
                <w:bCs/>
                <w:color w:val="000000"/>
                <w:kern w:val="2"/>
                <w:sz w:val="24"/>
                <w:szCs w:val="24"/>
                <w:lang w:eastAsia="lv-LV"/>
                <w14:ligatures w14:val="standardContextual"/>
              </w:rPr>
              <w:t>Direktīvas 21. panta 12. punkta a)apakšpunktā</w:t>
            </w:r>
          </w:p>
        </w:tc>
      </w:tr>
      <w:tr w:rsidR="00051EFC" w:rsidRPr="005F2547" w14:paraId="26695208" w14:textId="77777777" w:rsidTr="00DD080C">
        <w:tc>
          <w:tcPr>
            <w:tcW w:w="2750" w:type="dxa"/>
            <w:tcBorders>
              <w:top w:val="single" w:sz="4" w:space="0" w:color="auto"/>
              <w:left w:val="nil"/>
              <w:bottom w:val="single" w:sz="4" w:space="0" w:color="auto"/>
              <w:right w:val="single" w:sz="4" w:space="0" w:color="auto"/>
            </w:tcBorders>
          </w:tcPr>
          <w:p w14:paraId="2C586D27" w14:textId="77777777" w:rsidR="00051EFC" w:rsidRPr="005F2547" w:rsidRDefault="00051EFC" w:rsidP="00051EFC">
            <w:pPr>
              <w:pStyle w:val="Sarakstarindkopa"/>
              <w:numPr>
                <w:ilvl w:val="3"/>
                <w:numId w:val="26"/>
              </w:numPr>
              <w:ind w:left="33" w:firstLine="0"/>
              <w:rPr>
                <w:rFonts w:ascii="Times New Roman" w:hAnsi="Times New Roman" w:cs="Times New Roman"/>
                <w:sz w:val="24"/>
                <w:szCs w:val="24"/>
                <w:lang w:eastAsia="lv-LV"/>
              </w:rPr>
            </w:pPr>
            <w:r w:rsidRPr="005F2547">
              <w:rPr>
                <w:rFonts w:ascii="Times New Roman" w:hAnsi="Times New Roman" w:cs="Times New Roman"/>
                <w:sz w:val="24"/>
                <w:szCs w:val="24"/>
                <w:lang w:eastAsia="lv-LV"/>
              </w:rPr>
              <w:t>Minimālais līknes rādiuss</w:t>
            </w:r>
          </w:p>
        </w:tc>
        <w:tc>
          <w:tcPr>
            <w:tcW w:w="2292" w:type="dxa"/>
            <w:tcBorders>
              <w:left w:val="single" w:sz="4" w:space="0" w:color="auto"/>
            </w:tcBorders>
          </w:tcPr>
          <w:p w14:paraId="57604AC8" w14:textId="77777777" w:rsidR="00051EFC" w:rsidRPr="005F2547" w:rsidRDefault="00051EFC" w:rsidP="00E90D90">
            <w:pPr>
              <w:tabs>
                <w:tab w:val="center" w:pos="967"/>
                <w:tab w:val="center" w:pos="4132"/>
              </w:tabs>
              <w:spacing w:after="63" w:line="248"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Minimālā horizontālā līknes rādiusa spēja</w:t>
            </w:r>
          </w:p>
        </w:tc>
        <w:tc>
          <w:tcPr>
            <w:tcW w:w="2154" w:type="dxa"/>
            <w:tcBorders>
              <w:right w:val="single" w:sz="4" w:space="0" w:color="auto"/>
            </w:tcBorders>
          </w:tcPr>
          <w:p w14:paraId="2421BDCA" w14:textId="77777777" w:rsidR="00051EFC" w:rsidRPr="005F2547" w:rsidRDefault="00051EFC" w:rsidP="00E90D90">
            <w:pPr>
              <w:tabs>
                <w:tab w:val="center" w:pos="967"/>
                <w:tab w:val="center" w:pos="4132"/>
              </w:tabs>
              <w:spacing w:after="63" w:line="248"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Minimālā horizontālā līknes rādiusa palielināšana par vairāk kā 5 m</w:t>
            </w:r>
          </w:p>
        </w:tc>
        <w:tc>
          <w:tcPr>
            <w:tcW w:w="2021" w:type="dxa"/>
            <w:tcBorders>
              <w:top w:val="single" w:sz="4" w:space="0" w:color="auto"/>
              <w:left w:val="single" w:sz="4" w:space="0" w:color="auto"/>
              <w:bottom w:val="single" w:sz="4" w:space="0" w:color="auto"/>
              <w:right w:val="nil"/>
            </w:tcBorders>
          </w:tcPr>
          <w:p w14:paraId="3D7AADC6" w14:textId="77777777" w:rsidR="00051EFC" w:rsidRPr="005F2547" w:rsidRDefault="00051EFC" w:rsidP="00E90D90">
            <w:pPr>
              <w:tabs>
                <w:tab w:val="center" w:pos="967"/>
                <w:tab w:val="center" w:pos="4132"/>
              </w:tabs>
              <w:spacing w:after="63" w:line="248"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Nepiemēro</w:t>
            </w:r>
          </w:p>
        </w:tc>
      </w:tr>
      <w:tr w:rsidR="00051EFC" w:rsidRPr="005F2547" w14:paraId="32AF0D98" w14:textId="77777777" w:rsidTr="00DD080C">
        <w:tc>
          <w:tcPr>
            <w:tcW w:w="2750" w:type="dxa"/>
            <w:tcBorders>
              <w:top w:val="single" w:sz="4" w:space="0" w:color="auto"/>
              <w:left w:val="nil"/>
              <w:bottom w:val="single" w:sz="4" w:space="0" w:color="auto"/>
              <w:right w:val="single" w:sz="4" w:space="0" w:color="auto"/>
            </w:tcBorders>
          </w:tcPr>
          <w:p w14:paraId="05AEBF3B" w14:textId="77777777" w:rsidR="00051EFC" w:rsidRPr="005F2547" w:rsidRDefault="00051EFC" w:rsidP="00E90D90">
            <w:pPr>
              <w:tabs>
                <w:tab w:val="center" w:pos="967"/>
                <w:tab w:val="center" w:pos="4132"/>
              </w:tabs>
              <w:spacing w:after="63" w:line="248"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4.2.4.5.5. Bremžu veiktspēja - </w:t>
            </w:r>
            <w:proofErr w:type="spellStart"/>
            <w:r w:rsidRPr="005F2547">
              <w:rPr>
                <w:rFonts w:ascii="Times New Roman" w:eastAsia="Calibri" w:hAnsi="Times New Roman" w:cs="Times New Roman"/>
                <w:color w:val="000000"/>
                <w:kern w:val="2"/>
                <w:sz w:val="24"/>
                <w:szCs w:val="24"/>
                <w:lang w:eastAsia="lv-LV"/>
                <w14:ligatures w14:val="standardContextual"/>
              </w:rPr>
              <w:t>stāvbremze</w:t>
            </w:r>
            <w:proofErr w:type="spellEnd"/>
          </w:p>
        </w:tc>
        <w:tc>
          <w:tcPr>
            <w:tcW w:w="2292" w:type="dxa"/>
            <w:tcBorders>
              <w:left w:val="single" w:sz="4" w:space="0" w:color="auto"/>
            </w:tcBorders>
          </w:tcPr>
          <w:p w14:paraId="1BEAE9A4" w14:textId="77777777" w:rsidR="00051EFC" w:rsidRPr="005F2547" w:rsidRDefault="00051EFC" w:rsidP="00E90D90">
            <w:pPr>
              <w:tabs>
                <w:tab w:val="center" w:pos="967"/>
                <w:tab w:val="center" w:pos="4132"/>
              </w:tabs>
              <w:spacing w:after="63" w:line="248"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Maksimālais slīpums, kurā vienība ir nekustīga tikai ar </w:t>
            </w:r>
            <w:proofErr w:type="spellStart"/>
            <w:r w:rsidRPr="005F2547">
              <w:rPr>
                <w:rFonts w:ascii="Times New Roman" w:eastAsia="Calibri" w:hAnsi="Times New Roman" w:cs="Times New Roman"/>
                <w:color w:val="000000"/>
                <w:kern w:val="2"/>
                <w:sz w:val="24"/>
                <w:szCs w:val="24"/>
                <w:lang w:eastAsia="lv-LV"/>
                <w14:ligatures w14:val="standardContextual"/>
              </w:rPr>
              <w:t>stāvbremzi</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(ja </w:t>
            </w:r>
            <w:proofErr w:type="spellStart"/>
            <w:r w:rsidRPr="005F2547">
              <w:rPr>
                <w:rFonts w:ascii="Times New Roman" w:eastAsia="Calibri" w:hAnsi="Times New Roman" w:cs="Times New Roman"/>
                <w:color w:val="000000"/>
                <w:kern w:val="2"/>
                <w:sz w:val="24"/>
                <w:szCs w:val="24"/>
                <w:lang w:eastAsia="lv-LV"/>
                <w14:ligatures w14:val="standardContextual"/>
              </w:rPr>
              <w:t>riteklis</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ir aprīkots ar to)</w:t>
            </w:r>
          </w:p>
        </w:tc>
        <w:tc>
          <w:tcPr>
            <w:tcW w:w="2154" w:type="dxa"/>
            <w:tcBorders>
              <w:right w:val="single" w:sz="4" w:space="0" w:color="auto"/>
            </w:tcBorders>
          </w:tcPr>
          <w:p w14:paraId="1E11FCB1" w14:textId="77777777" w:rsidR="00051EFC" w:rsidRPr="005F2547" w:rsidRDefault="00051EFC" w:rsidP="00E90D90">
            <w:pPr>
              <w:tabs>
                <w:tab w:val="center" w:pos="967"/>
                <w:tab w:val="center" w:pos="4132"/>
              </w:tabs>
              <w:spacing w:after="63" w:line="248"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Deklarētā maksimālā slīpuma izmaiņas par vairāk nekā 10%</w:t>
            </w:r>
          </w:p>
        </w:tc>
        <w:tc>
          <w:tcPr>
            <w:tcW w:w="2021" w:type="dxa"/>
            <w:tcBorders>
              <w:top w:val="single" w:sz="4" w:space="0" w:color="auto"/>
              <w:left w:val="single" w:sz="4" w:space="0" w:color="auto"/>
              <w:bottom w:val="single" w:sz="4" w:space="0" w:color="auto"/>
              <w:right w:val="nil"/>
            </w:tcBorders>
          </w:tcPr>
          <w:p w14:paraId="3317CA0C" w14:textId="77777777" w:rsidR="00051EFC" w:rsidRPr="005F2547" w:rsidRDefault="00051EFC" w:rsidP="00E90D90">
            <w:pPr>
              <w:tabs>
                <w:tab w:val="center" w:pos="967"/>
                <w:tab w:val="center" w:pos="4132"/>
              </w:tabs>
              <w:spacing w:after="63" w:line="248"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Nepiemēro</w:t>
            </w:r>
          </w:p>
        </w:tc>
      </w:tr>
    </w:tbl>
    <w:p w14:paraId="257FCB33" w14:textId="55335283" w:rsidR="00051EFC" w:rsidRPr="005F2547" w:rsidRDefault="00051EFC" w:rsidP="00DD080C">
      <w:pPr>
        <w:spacing w:before="120" w:after="142" w:line="247"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Izmaiņas </w:t>
      </w:r>
      <w:proofErr w:type="spellStart"/>
      <w:r w:rsidRPr="005F2547">
        <w:rPr>
          <w:rFonts w:ascii="Times New Roman" w:eastAsia="Calibri" w:hAnsi="Times New Roman" w:cs="Times New Roman"/>
          <w:color w:val="000000"/>
          <w:kern w:val="2"/>
          <w:sz w:val="24"/>
          <w:szCs w:val="24"/>
          <w:lang w:eastAsia="lv-LV"/>
          <w14:ligatures w14:val="standardContextual"/>
        </w:rPr>
        <w:t>ritekļos</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kas atļauti saskaņā ar iepriekšējiem režīmiem un uz kuriem neattiecas EK verificēšanas procedūra, tādējādi uz tām neattiecas "EK </w:t>
      </w:r>
      <w:r w:rsidR="00A904D4">
        <w:rPr>
          <w:rFonts w:ascii="Times New Roman" w:eastAsia="Calibri" w:hAnsi="Times New Roman" w:cs="Times New Roman"/>
          <w:color w:val="000000"/>
          <w:kern w:val="2"/>
          <w:sz w:val="24"/>
          <w:szCs w:val="24"/>
          <w:lang w:eastAsia="lv-LV"/>
          <w14:ligatures w14:val="standardContextual"/>
        </w:rPr>
        <w:t>Verifikācijas deklarācija</w:t>
      </w:r>
      <w:r w:rsidRPr="005F2547">
        <w:rPr>
          <w:rFonts w:ascii="Times New Roman" w:eastAsia="Calibri" w:hAnsi="Times New Roman" w:cs="Times New Roman"/>
          <w:color w:val="000000"/>
          <w:kern w:val="2"/>
          <w:sz w:val="24"/>
          <w:szCs w:val="24"/>
          <w:lang w:eastAsia="lv-LV"/>
          <w14:ligatures w14:val="standardContextual"/>
        </w:rPr>
        <w:t xml:space="preserve">", joprojām var klasificēt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b) apakšpunktu, ja atbilstības novērtēšanas struktūrām ir jāveic verifikācijas (kas varētu ietekmēt tehnisko dokumentāciju, kas pievienota EK </w:t>
      </w:r>
      <w:r w:rsidR="00A904D4">
        <w:rPr>
          <w:rFonts w:ascii="Times New Roman" w:eastAsia="Calibri" w:hAnsi="Times New Roman" w:cs="Times New Roman"/>
          <w:color w:val="000000"/>
          <w:kern w:val="2"/>
          <w:sz w:val="24"/>
          <w:szCs w:val="24"/>
          <w:lang w:eastAsia="lv-LV"/>
          <w14:ligatures w14:val="standardContextual"/>
        </w:rPr>
        <w:t>Verifikācijas deklarācija</w:t>
      </w:r>
      <w:r w:rsidRPr="005F2547">
        <w:rPr>
          <w:rFonts w:ascii="Times New Roman" w:eastAsia="Calibri" w:hAnsi="Times New Roman" w:cs="Times New Roman"/>
          <w:color w:val="000000"/>
          <w:kern w:val="2"/>
          <w:sz w:val="24"/>
          <w:szCs w:val="24"/>
          <w:lang w:eastAsia="lv-LV"/>
          <w14:ligatures w14:val="standardContextual"/>
        </w:rPr>
        <w:t xml:space="preserve">, ja tāda būtu), bet tas neietekmē konstrukcijas pamatīpašības. </w:t>
      </w:r>
    </w:p>
    <w:p w14:paraId="32A32371" w14:textId="009B38D8" w:rsidR="00051EFC" w:rsidRPr="00DD080C" w:rsidRDefault="000268CE" w:rsidP="00DD080C">
      <w:pPr>
        <w:ind w:left="426"/>
        <w:rPr>
          <w:rFonts w:ascii="Times New Roman" w:hAnsi="Times New Roman" w:cs="Times New Roman"/>
          <w:b/>
          <w:bCs/>
          <w:sz w:val="24"/>
          <w:szCs w:val="24"/>
          <w:lang w:eastAsia="lv-LV"/>
        </w:rPr>
      </w:pPr>
      <w:r w:rsidRPr="00DD080C">
        <w:rPr>
          <w:rFonts w:ascii="Times New Roman" w:hAnsi="Times New Roman" w:cs="Times New Roman"/>
          <w:b/>
          <w:bCs/>
          <w:sz w:val="24"/>
          <w:szCs w:val="24"/>
          <w:lang w:eastAsia="lv-LV"/>
        </w:rPr>
        <w:t>13.2.3.</w:t>
      </w:r>
      <w:r w:rsidR="00051EFC" w:rsidRPr="00DD080C">
        <w:rPr>
          <w:rFonts w:ascii="Times New Roman" w:hAnsi="Times New Roman" w:cs="Times New Roman"/>
          <w:b/>
          <w:bCs/>
          <w:sz w:val="24"/>
          <w:szCs w:val="24"/>
          <w:lang w:eastAsia="lv-LV"/>
        </w:rPr>
        <w:t xml:space="preserve"> </w:t>
      </w:r>
      <w:proofErr w:type="spellStart"/>
      <w:r w:rsidR="00051EFC" w:rsidRPr="00DD080C">
        <w:rPr>
          <w:rFonts w:ascii="Times New Roman" w:hAnsi="Times New Roman" w:cs="Times New Roman"/>
          <w:b/>
          <w:bCs/>
          <w:sz w:val="24"/>
          <w:szCs w:val="24"/>
          <w:lang w:eastAsia="lv-LV"/>
        </w:rPr>
        <w:t>Ritekļa</w:t>
      </w:r>
      <w:proofErr w:type="spellEnd"/>
      <w:r w:rsidR="00051EFC" w:rsidRPr="00DD080C">
        <w:rPr>
          <w:rFonts w:ascii="Times New Roman" w:hAnsi="Times New Roman" w:cs="Times New Roman"/>
          <w:b/>
          <w:bCs/>
          <w:sz w:val="24"/>
          <w:szCs w:val="24"/>
          <w:lang w:eastAsia="lv-LV"/>
        </w:rPr>
        <w:t xml:space="preserve"> tipa konstrukcijas </w:t>
      </w:r>
      <w:proofErr w:type="spellStart"/>
      <w:r w:rsidR="00051EFC" w:rsidRPr="00DD080C">
        <w:rPr>
          <w:rFonts w:ascii="Times New Roman" w:hAnsi="Times New Roman" w:cs="Times New Roman"/>
          <w:b/>
          <w:bCs/>
          <w:sz w:val="24"/>
          <w:szCs w:val="24"/>
          <w:lang w:eastAsia="lv-LV"/>
        </w:rPr>
        <w:t>pamatparametru</w:t>
      </w:r>
      <w:proofErr w:type="spellEnd"/>
      <w:r w:rsidR="00051EFC" w:rsidRPr="00DD080C">
        <w:rPr>
          <w:rFonts w:ascii="Times New Roman" w:hAnsi="Times New Roman" w:cs="Times New Roman"/>
          <w:b/>
          <w:bCs/>
          <w:sz w:val="24"/>
          <w:szCs w:val="24"/>
          <w:lang w:eastAsia="lv-LV"/>
        </w:rPr>
        <w:t xml:space="preserve"> izmaiņas, kurām nav vajadzīga jauna atļauja – </w:t>
      </w:r>
      <w:r w:rsidR="00203744" w:rsidRPr="00DD080C">
        <w:rPr>
          <w:rFonts w:ascii="Times New Roman" w:hAnsi="Times New Roman" w:cs="Times New Roman"/>
          <w:b/>
          <w:bCs/>
          <w:sz w:val="24"/>
          <w:szCs w:val="24"/>
          <w:lang w:eastAsia="lv-LV"/>
        </w:rPr>
        <w:t xml:space="preserve">Regulas par praktisko kārtību </w:t>
      </w:r>
      <w:r w:rsidR="00051EFC" w:rsidRPr="00DD080C">
        <w:rPr>
          <w:rFonts w:ascii="Times New Roman" w:hAnsi="Times New Roman" w:cs="Times New Roman"/>
          <w:b/>
          <w:bCs/>
          <w:sz w:val="24"/>
          <w:szCs w:val="24"/>
          <w:lang w:eastAsia="lv-LV"/>
        </w:rPr>
        <w:t xml:space="preserve">15. panta 1. punkta c) apakšpunkts </w:t>
      </w:r>
    </w:p>
    <w:p w14:paraId="37937D91" w14:textId="4075D564" w:rsidR="00051EFC" w:rsidRPr="005F2547" w:rsidRDefault="00051EFC" w:rsidP="00051EFC">
      <w:pPr>
        <w:spacing w:after="225" w:line="248"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kern w:val="2"/>
          <w:sz w:val="24"/>
          <w:szCs w:val="24"/>
          <w:lang w:eastAsia="lv-LV"/>
          <w14:ligatures w14:val="standardContextual"/>
        </w:rPr>
        <w:t xml:space="preserve">Šī izmaiņu kategorija ietekmē konstrukcijas </w:t>
      </w:r>
      <w:proofErr w:type="spellStart"/>
      <w:r w:rsidRPr="005F2547">
        <w:rPr>
          <w:rFonts w:ascii="Times New Roman" w:eastAsia="Calibri" w:hAnsi="Times New Roman" w:cs="Times New Roman"/>
          <w:kern w:val="2"/>
          <w:sz w:val="24"/>
          <w:szCs w:val="24"/>
          <w:lang w:eastAsia="lv-LV"/>
          <w14:ligatures w14:val="standardContextual"/>
        </w:rPr>
        <w:t>pamatparametrus</w:t>
      </w:r>
      <w:proofErr w:type="spellEnd"/>
      <w:r w:rsidRPr="005F2547">
        <w:rPr>
          <w:rFonts w:ascii="Times New Roman" w:eastAsia="Calibri" w:hAnsi="Times New Roman" w:cs="Times New Roman"/>
          <w:kern w:val="2"/>
          <w:sz w:val="24"/>
          <w:szCs w:val="24"/>
          <w:lang w:eastAsia="lv-LV"/>
          <w14:ligatures w14:val="standardContextual"/>
        </w:rPr>
        <w:t xml:space="preserve">, un tā ietekmē dokumentāciju, kas ir izsniegtās </w:t>
      </w:r>
      <w:proofErr w:type="spellStart"/>
      <w:r w:rsidRPr="005F2547">
        <w:rPr>
          <w:rFonts w:ascii="Times New Roman" w:eastAsia="Calibri" w:hAnsi="Times New Roman" w:cs="Times New Roman"/>
          <w:kern w:val="2"/>
          <w:sz w:val="24"/>
          <w:szCs w:val="24"/>
          <w:lang w:eastAsia="lv-LV"/>
          <w14:ligatures w14:val="standardContextual"/>
        </w:rPr>
        <w:t>ritekļa</w:t>
      </w:r>
      <w:proofErr w:type="spellEnd"/>
      <w:r w:rsidRPr="005F2547">
        <w:rPr>
          <w:rFonts w:ascii="Times New Roman" w:eastAsia="Calibri" w:hAnsi="Times New Roman" w:cs="Times New Roman"/>
          <w:kern w:val="2"/>
          <w:sz w:val="24"/>
          <w:szCs w:val="24"/>
          <w:lang w:eastAsia="lv-LV"/>
          <w14:ligatures w14:val="standardContextual"/>
        </w:rPr>
        <w:t xml:space="preserve"> tipa atļaujas pamatā. Izmaiņas konstrukcijā neizraisa </w:t>
      </w:r>
      <w:r w:rsidR="00203744">
        <w:rPr>
          <w:rFonts w:ascii="Times New Roman" w:eastAsia="Calibri" w:hAnsi="Times New Roman" w:cs="Times New Roman"/>
          <w:kern w:val="2"/>
          <w:sz w:val="24"/>
          <w:szCs w:val="24"/>
          <w:lang w:eastAsia="lv-LV"/>
          <w14:ligatures w14:val="standardContextual"/>
        </w:rPr>
        <w:t>IOD</w:t>
      </w:r>
      <w:r w:rsidRPr="005F2547">
        <w:rPr>
          <w:rFonts w:ascii="Times New Roman" w:eastAsia="Calibri" w:hAnsi="Times New Roman" w:cs="Times New Roman"/>
          <w:kern w:val="2"/>
          <w:sz w:val="24"/>
          <w:szCs w:val="24"/>
          <w:lang w:eastAsia="lv-LV"/>
          <w14:ligatures w14:val="standardContextual"/>
        </w:rPr>
        <w:t xml:space="preserve"> 21. panta 12. punktā noteiktos kritērijus attiecībā uz to, kad ir vajadzīga jauna atļauja. Uz to attiecas </w:t>
      </w:r>
      <w:proofErr w:type="spellStart"/>
      <w:r w:rsidRPr="005F2547">
        <w:rPr>
          <w:rFonts w:ascii="Times New Roman" w:eastAsia="Calibri" w:hAnsi="Times New Roman" w:cs="Times New Roman"/>
          <w:kern w:val="2"/>
          <w:sz w:val="24"/>
          <w:szCs w:val="24"/>
          <w:lang w:eastAsia="lv-LV"/>
          <w14:ligatures w14:val="standardContextual"/>
        </w:rPr>
        <w:t>ritekļa</w:t>
      </w:r>
      <w:proofErr w:type="spellEnd"/>
      <w:r w:rsidRPr="005F2547">
        <w:rPr>
          <w:rFonts w:ascii="Times New Roman" w:eastAsia="Calibri" w:hAnsi="Times New Roman" w:cs="Times New Roman"/>
          <w:kern w:val="2"/>
          <w:sz w:val="24"/>
          <w:szCs w:val="24"/>
          <w:lang w:eastAsia="lv-LV"/>
          <w14:ligatures w14:val="standardContextual"/>
        </w:rPr>
        <w:t xml:space="preserve"> tipa konfigurācijas pārvaldība. Jāizveido jauna </w:t>
      </w:r>
      <w:proofErr w:type="spellStart"/>
      <w:r w:rsidRPr="005F2547">
        <w:rPr>
          <w:rFonts w:ascii="Times New Roman" w:eastAsia="Calibri" w:hAnsi="Times New Roman" w:cs="Times New Roman"/>
          <w:kern w:val="2"/>
          <w:sz w:val="24"/>
          <w:szCs w:val="24"/>
          <w:lang w:eastAsia="lv-LV"/>
          <w14:ligatures w14:val="standardContextual"/>
        </w:rPr>
        <w:t>ritekļa</w:t>
      </w:r>
      <w:proofErr w:type="spellEnd"/>
      <w:r w:rsidRPr="005F2547">
        <w:rPr>
          <w:rFonts w:ascii="Times New Roman" w:eastAsia="Calibri" w:hAnsi="Times New Roman" w:cs="Times New Roman"/>
          <w:kern w:val="2"/>
          <w:sz w:val="24"/>
          <w:szCs w:val="24"/>
          <w:lang w:eastAsia="lv-LV"/>
          <w14:ligatures w14:val="standardContextual"/>
        </w:rPr>
        <w:t xml:space="preserve"> tipa versija vai jauna </w:t>
      </w:r>
      <w:proofErr w:type="spellStart"/>
      <w:r w:rsidRPr="005F2547">
        <w:rPr>
          <w:rFonts w:ascii="Times New Roman" w:eastAsia="Calibri" w:hAnsi="Times New Roman" w:cs="Times New Roman"/>
          <w:kern w:val="2"/>
          <w:sz w:val="24"/>
          <w:szCs w:val="24"/>
          <w:lang w:eastAsia="lv-LV"/>
          <w14:ligatures w14:val="standardContextual"/>
        </w:rPr>
        <w:t>ritekļa</w:t>
      </w:r>
      <w:proofErr w:type="spellEnd"/>
      <w:r w:rsidRPr="005F2547">
        <w:rPr>
          <w:rFonts w:ascii="Times New Roman" w:eastAsia="Calibri" w:hAnsi="Times New Roman" w:cs="Times New Roman"/>
          <w:kern w:val="2"/>
          <w:sz w:val="24"/>
          <w:szCs w:val="24"/>
          <w:lang w:eastAsia="lv-LV"/>
          <w14:ligatures w14:val="standardContextual"/>
        </w:rPr>
        <w:t xml:space="preserve"> tipa varianta versija. </w:t>
      </w:r>
    </w:p>
    <w:p w14:paraId="30450383" w14:textId="1097C148" w:rsidR="00051EFC" w:rsidRPr="00DD080C" w:rsidRDefault="000268CE" w:rsidP="00DD080C">
      <w:pPr>
        <w:ind w:left="426"/>
        <w:rPr>
          <w:rFonts w:ascii="Times New Roman" w:hAnsi="Times New Roman" w:cs="Times New Roman"/>
          <w:b/>
          <w:bCs/>
          <w:sz w:val="24"/>
          <w:szCs w:val="24"/>
          <w:lang w:eastAsia="lv-LV"/>
        </w:rPr>
      </w:pPr>
      <w:r w:rsidRPr="00DD080C">
        <w:rPr>
          <w:rFonts w:ascii="Times New Roman" w:hAnsi="Times New Roman" w:cs="Times New Roman"/>
          <w:b/>
          <w:bCs/>
          <w:sz w:val="24"/>
          <w:szCs w:val="24"/>
          <w:lang w:eastAsia="lv-LV"/>
        </w:rPr>
        <w:t>13.2.4.</w:t>
      </w:r>
      <w:r w:rsidR="00051EFC" w:rsidRPr="00DD080C">
        <w:rPr>
          <w:rFonts w:ascii="Times New Roman" w:hAnsi="Times New Roman" w:cs="Times New Roman"/>
          <w:b/>
          <w:bCs/>
          <w:sz w:val="24"/>
          <w:szCs w:val="24"/>
          <w:lang w:eastAsia="lv-LV"/>
        </w:rPr>
        <w:t xml:space="preserve"> </w:t>
      </w:r>
      <w:proofErr w:type="spellStart"/>
      <w:r w:rsidR="00051EFC" w:rsidRPr="00DD080C">
        <w:rPr>
          <w:rFonts w:ascii="Times New Roman" w:hAnsi="Times New Roman" w:cs="Times New Roman"/>
          <w:b/>
          <w:bCs/>
          <w:sz w:val="24"/>
          <w:szCs w:val="24"/>
          <w:lang w:eastAsia="lv-LV"/>
        </w:rPr>
        <w:t>Ritekļa</w:t>
      </w:r>
      <w:proofErr w:type="spellEnd"/>
      <w:r w:rsidR="00051EFC" w:rsidRPr="00DD080C">
        <w:rPr>
          <w:rFonts w:ascii="Times New Roman" w:hAnsi="Times New Roman" w:cs="Times New Roman"/>
          <w:b/>
          <w:bCs/>
          <w:sz w:val="24"/>
          <w:szCs w:val="24"/>
          <w:lang w:eastAsia="lv-LV"/>
        </w:rPr>
        <w:t xml:space="preserve"> tipa maiņa, kuras dēļ nepieciešams jauns – </w:t>
      </w:r>
      <w:r w:rsidR="00203744" w:rsidRPr="00DD080C">
        <w:rPr>
          <w:rFonts w:ascii="Times New Roman" w:hAnsi="Times New Roman" w:cs="Times New Roman"/>
          <w:b/>
          <w:bCs/>
          <w:sz w:val="24"/>
          <w:szCs w:val="24"/>
          <w:lang w:eastAsia="lv-LV"/>
        </w:rPr>
        <w:t xml:space="preserve">Regulas par praktisko kārtību </w:t>
      </w:r>
      <w:r w:rsidR="00051EFC" w:rsidRPr="00DD080C">
        <w:rPr>
          <w:rFonts w:ascii="Times New Roman" w:hAnsi="Times New Roman" w:cs="Times New Roman"/>
          <w:b/>
          <w:bCs/>
          <w:sz w:val="24"/>
          <w:szCs w:val="24"/>
          <w:lang w:eastAsia="lv-LV"/>
        </w:rPr>
        <w:t xml:space="preserve">15. panta 1. punkta d) apakšpunkts </w:t>
      </w:r>
    </w:p>
    <w:p w14:paraId="62A47847" w14:textId="334BE46C" w:rsidR="00051EFC" w:rsidRPr="005F2547" w:rsidRDefault="00051EFC" w:rsidP="00051EFC">
      <w:pPr>
        <w:spacing w:after="112" w:line="248"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kern w:val="2"/>
          <w:sz w:val="24"/>
          <w:szCs w:val="24"/>
          <w:lang w:eastAsia="lv-LV"/>
          <w14:ligatures w14:val="standardContextual"/>
        </w:rPr>
        <w:t xml:space="preserve">Izmaiņas ietekmē </w:t>
      </w:r>
      <w:r w:rsidR="00203744">
        <w:rPr>
          <w:rFonts w:ascii="Times New Roman" w:eastAsia="Calibri" w:hAnsi="Times New Roman" w:cs="Times New Roman"/>
          <w:kern w:val="2"/>
          <w:sz w:val="24"/>
          <w:szCs w:val="24"/>
          <w:lang w:eastAsia="lv-LV"/>
          <w14:ligatures w14:val="standardContextual"/>
        </w:rPr>
        <w:t>IOD</w:t>
      </w:r>
      <w:r w:rsidRPr="005F2547">
        <w:rPr>
          <w:rFonts w:ascii="Times New Roman" w:eastAsia="Calibri" w:hAnsi="Times New Roman" w:cs="Times New Roman"/>
          <w:kern w:val="2"/>
          <w:sz w:val="24"/>
          <w:szCs w:val="24"/>
          <w:lang w:eastAsia="lv-LV"/>
          <w14:ligatures w14:val="standardContextual"/>
        </w:rPr>
        <w:t xml:space="preserve"> 21. panta 12. punktā noteiktos kritērijus attiecībā uz to, kad ir vajadzīga jauna atļauja, skat. </w:t>
      </w:r>
      <w:r w:rsidR="00DA773D">
        <w:rPr>
          <w:rFonts w:ascii="Times New Roman" w:eastAsia="Calibri" w:hAnsi="Times New Roman" w:cs="Times New Roman"/>
          <w:kern w:val="2"/>
          <w:sz w:val="24"/>
          <w:szCs w:val="24"/>
          <w:lang w:eastAsia="lv-LV"/>
          <w14:ligatures w14:val="standardContextual"/>
        </w:rPr>
        <w:t>12</w:t>
      </w:r>
      <w:r w:rsidRPr="005F2547">
        <w:rPr>
          <w:rFonts w:ascii="Times New Roman" w:eastAsia="Calibri" w:hAnsi="Times New Roman" w:cs="Times New Roman"/>
          <w:kern w:val="2"/>
          <w:sz w:val="24"/>
          <w:szCs w:val="24"/>
          <w:lang w:eastAsia="lv-LV"/>
          <w14:ligatures w14:val="standardContextual"/>
        </w:rPr>
        <w:t xml:space="preserve">. sadaļu. Uz to attiecas </w:t>
      </w:r>
      <w:proofErr w:type="spellStart"/>
      <w:r w:rsidRPr="005F2547">
        <w:rPr>
          <w:rFonts w:ascii="Times New Roman" w:eastAsia="Calibri" w:hAnsi="Times New Roman" w:cs="Times New Roman"/>
          <w:kern w:val="2"/>
          <w:sz w:val="24"/>
          <w:szCs w:val="24"/>
          <w:lang w:eastAsia="lv-LV"/>
          <w14:ligatures w14:val="standardContextual"/>
        </w:rPr>
        <w:t>ritekļa</w:t>
      </w:r>
      <w:proofErr w:type="spellEnd"/>
      <w:r w:rsidRPr="005F2547">
        <w:rPr>
          <w:rFonts w:ascii="Times New Roman" w:eastAsia="Calibri" w:hAnsi="Times New Roman" w:cs="Times New Roman"/>
          <w:kern w:val="2"/>
          <w:sz w:val="24"/>
          <w:szCs w:val="24"/>
          <w:lang w:eastAsia="lv-LV"/>
          <w14:ligatures w14:val="standardContextual"/>
        </w:rPr>
        <w:t xml:space="preserve"> tipa konfigurācijas pārvaldība.</w:t>
      </w:r>
    </w:p>
    <w:p w14:paraId="5AA724C4" w14:textId="112AED89" w:rsidR="00051EFC" w:rsidRPr="005F2547" w:rsidRDefault="00051EFC" w:rsidP="00051EFC">
      <w:pPr>
        <w:spacing w:after="142" w:line="248"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kern w:val="2"/>
          <w:sz w:val="24"/>
          <w:szCs w:val="24"/>
          <w:lang w:eastAsia="lv-LV"/>
          <w14:ligatures w14:val="standardContextual"/>
        </w:rPr>
        <w:t xml:space="preserve">Tas attiecas arī uz </w:t>
      </w:r>
      <w:proofErr w:type="spellStart"/>
      <w:r w:rsidRPr="005F2547">
        <w:rPr>
          <w:rFonts w:ascii="Times New Roman" w:eastAsia="Calibri" w:hAnsi="Times New Roman" w:cs="Times New Roman"/>
          <w:kern w:val="2"/>
          <w:sz w:val="24"/>
          <w:szCs w:val="24"/>
          <w:lang w:eastAsia="lv-LV"/>
          <w14:ligatures w14:val="standardContextual"/>
        </w:rPr>
        <w:t>ritekļiem</w:t>
      </w:r>
      <w:proofErr w:type="spellEnd"/>
      <w:r w:rsidRPr="005F2547">
        <w:rPr>
          <w:rFonts w:ascii="Times New Roman" w:eastAsia="Calibri" w:hAnsi="Times New Roman" w:cs="Times New Roman"/>
          <w:kern w:val="2"/>
          <w:sz w:val="24"/>
          <w:szCs w:val="24"/>
          <w:lang w:eastAsia="lv-LV"/>
          <w14:ligatures w14:val="standardContextual"/>
        </w:rPr>
        <w:t xml:space="preserve">, kas saņēmuši atļauju pirms </w:t>
      </w:r>
      <w:r w:rsidR="00203744">
        <w:rPr>
          <w:rFonts w:ascii="Times New Roman" w:eastAsia="Calibri" w:hAnsi="Times New Roman" w:cs="Times New Roman"/>
          <w:kern w:val="2"/>
          <w:sz w:val="24"/>
          <w:szCs w:val="24"/>
          <w:lang w:eastAsia="lv-LV"/>
          <w14:ligatures w14:val="standardContextual"/>
        </w:rPr>
        <w:t>IOD</w:t>
      </w:r>
      <w:r w:rsidRPr="005F2547">
        <w:rPr>
          <w:rFonts w:ascii="Times New Roman" w:eastAsia="Calibri" w:hAnsi="Times New Roman" w:cs="Times New Roman"/>
          <w:kern w:val="2"/>
          <w:sz w:val="24"/>
          <w:szCs w:val="24"/>
          <w:lang w:eastAsia="lv-LV"/>
          <w14:ligatures w14:val="standardContextual"/>
        </w:rPr>
        <w:t xml:space="preserve"> īstenošanas, skat.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kern w:val="2"/>
          <w:sz w:val="24"/>
          <w:szCs w:val="24"/>
          <w:lang w:eastAsia="lv-LV"/>
          <w14:ligatures w14:val="standardContextual"/>
        </w:rPr>
        <w:t xml:space="preserve">16. apsvērumu. </w:t>
      </w:r>
    </w:p>
    <w:p w14:paraId="593A5F66" w14:textId="15279072" w:rsidR="00051EFC" w:rsidRPr="00E10916" w:rsidRDefault="000268CE" w:rsidP="00E10916">
      <w:pPr>
        <w:pStyle w:val="Virsraksts2"/>
        <w:rPr>
          <w:rFonts w:ascii="Times New Roman" w:eastAsia="Calibri" w:hAnsi="Times New Roman" w:cs="Times New Roman"/>
          <w:b/>
          <w:bCs/>
          <w:color w:val="auto"/>
          <w:sz w:val="24"/>
          <w:szCs w:val="24"/>
          <w:lang w:eastAsia="lv-LV"/>
        </w:rPr>
      </w:pPr>
      <w:bookmarkStart w:id="38" w:name="_Toc170718286"/>
      <w:r w:rsidRPr="00E10916">
        <w:rPr>
          <w:rFonts w:ascii="Times New Roman" w:eastAsia="Calibri" w:hAnsi="Times New Roman" w:cs="Times New Roman"/>
          <w:b/>
          <w:bCs/>
          <w:color w:val="auto"/>
          <w:sz w:val="24"/>
          <w:szCs w:val="24"/>
          <w:lang w:eastAsia="lv-LV"/>
        </w:rPr>
        <w:lastRenderedPageBreak/>
        <w:t>13.3.</w:t>
      </w:r>
      <w:r w:rsidR="00051EFC" w:rsidRPr="00E10916">
        <w:rPr>
          <w:rFonts w:ascii="Times New Roman" w:eastAsia="Calibri" w:hAnsi="Times New Roman" w:cs="Times New Roman"/>
          <w:b/>
          <w:bCs/>
          <w:color w:val="auto"/>
          <w:sz w:val="24"/>
          <w:szCs w:val="24"/>
          <w:lang w:eastAsia="lv-LV"/>
        </w:rPr>
        <w:t xml:space="preserve"> Izmaiņas, ko pārvalda tiesību subjekts, kurš nav </w:t>
      </w:r>
      <w:proofErr w:type="spellStart"/>
      <w:r w:rsidR="00051EFC" w:rsidRPr="00E10916">
        <w:rPr>
          <w:rFonts w:ascii="Times New Roman" w:eastAsia="Calibri" w:hAnsi="Times New Roman" w:cs="Times New Roman"/>
          <w:b/>
          <w:bCs/>
          <w:color w:val="auto"/>
          <w:sz w:val="24"/>
          <w:szCs w:val="24"/>
          <w:lang w:eastAsia="lv-LV"/>
        </w:rPr>
        <w:t>ritekļa</w:t>
      </w:r>
      <w:proofErr w:type="spellEnd"/>
      <w:r w:rsidR="00051EFC" w:rsidRPr="00E10916">
        <w:rPr>
          <w:rFonts w:ascii="Times New Roman" w:eastAsia="Calibri" w:hAnsi="Times New Roman" w:cs="Times New Roman"/>
          <w:b/>
          <w:bCs/>
          <w:color w:val="auto"/>
          <w:sz w:val="24"/>
          <w:szCs w:val="24"/>
          <w:lang w:eastAsia="lv-LV"/>
        </w:rPr>
        <w:t xml:space="preserve"> tipa atļaujas turētājs</w:t>
      </w:r>
      <w:bookmarkEnd w:id="38"/>
      <w:r w:rsidR="00051EFC" w:rsidRPr="00E10916">
        <w:rPr>
          <w:rFonts w:ascii="Times New Roman" w:eastAsia="Calibri" w:hAnsi="Times New Roman" w:cs="Times New Roman"/>
          <w:b/>
          <w:bCs/>
          <w:color w:val="auto"/>
          <w:sz w:val="24"/>
          <w:szCs w:val="24"/>
          <w:lang w:eastAsia="lv-LV"/>
        </w:rPr>
        <w:t xml:space="preserve"> </w:t>
      </w:r>
    </w:p>
    <w:p w14:paraId="2F6AB0FC" w14:textId="77777777" w:rsidR="00051EFC" w:rsidRPr="005F2547" w:rsidRDefault="00051EFC" w:rsidP="00051EFC">
      <w:pPr>
        <w:spacing w:after="14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Ja tiesību subjekts, kas nav esošās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 vēlas veikt izmaiņas projektā un/vai dokumentācijā, kas ir par pamatu izdotai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atļaujai (mainīt b), c) un d) kategoriju vai mainīt (paplašināt) izmantošanas telpu), tā var: </w:t>
      </w:r>
    </w:p>
    <w:p w14:paraId="2B1480BA" w14:textId="6A0D8D23" w:rsidR="00051EFC" w:rsidRPr="00DD080C" w:rsidRDefault="00051EFC" w:rsidP="00DD080C">
      <w:pPr>
        <w:pStyle w:val="Sarakstarindkopa"/>
        <w:numPr>
          <w:ilvl w:val="0"/>
          <w:numId w:val="33"/>
        </w:numPr>
        <w:spacing w:after="142" w:line="248" w:lineRule="auto"/>
        <w:ind w:right="96"/>
        <w:jc w:val="both"/>
        <w:rPr>
          <w:rFonts w:ascii="Times New Roman" w:eastAsia="Calibri" w:hAnsi="Times New Roman" w:cs="Times New Roman"/>
          <w:kern w:val="2"/>
          <w:sz w:val="24"/>
          <w:szCs w:val="24"/>
          <w:lang w:eastAsia="lv-LV"/>
          <w14:ligatures w14:val="standardContextual"/>
        </w:rPr>
      </w:pPr>
      <w:r w:rsidRPr="00DD080C">
        <w:rPr>
          <w:rFonts w:ascii="Times New Roman" w:eastAsia="Calibri" w:hAnsi="Times New Roman" w:cs="Times New Roman"/>
          <w:kern w:val="2"/>
          <w:sz w:val="24"/>
          <w:szCs w:val="24"/>
          <w:lang w:eastAsia="lv-LV"/>
          <w14:ligatures w14:val="standardContextual"/>
        </w:rPr>
        <w:t xml:space="preserve">lūgt esošo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 atļaujas turētāju pārvaldīt izmaiņas viņu vietā, un tādā gadījumā esošais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 atļaujas turētājs paliek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 atļaujas turētājs; vai </w:t>
      </w:r>
    </w:p>
    <w:p w14:paraId="4C9B167E" w14:textId="1D9C113D" w:rsidR="00051EFC" w:rsidRPr="00DD080C" w:rsidRDefault="00051EFC" w:rsidP="00DD080C">
      <w:pPr>
        <w:pStyle w:val="Sarakstarindkopa"/>
        <w:numPr>
          <w:ilvl w:val="0"/>
          <w:numId w:val="33"/>
        </w:numPr>
        <w:spacing w:after="109" w:line="248" w:lineRule="auto"/>
        <w:ind w:right="96"/>
        <w:jc w:val="both"/>
        <w:rPr>
          <w:rFonts w:ascii="Times New Roman" w:eastAsia="Calibri" w:hAnsi="Times New Roman" w:cs="Times New Roman"/>
          <w:kern w:val="2"/>
          <w:sz w:val="24"/>
          <w:szCs w:val="24"/>
          <w:lang w:eastAsia="lv-LV"/>
          <w14:ligatures w14:val="standardContextual"/>
        </w:rPr>
      </w:pPr>
      <w:r w:rsidRPr="00DD080C">
        <w:rPr>
          <w:rFonts w:ascii="Times New Roman" w:eastAsia="Calibri" w:hAnsi="Times New Roman" w:cs="Times New Roman"/>
          <w:kern w:val="2"/>
          <w:sz w:val="24"/>
          <w:szCs w:val="24"/>
          <w:lang w:eastAsia="lv-LV"/>
          <w14:ligatures w14:val="standardContextual"/>
        </w:rPr>
        <w:t xml:space="preserve">pārvaldīt pašas izmaiņas. Šādā gadījumā tiesību subjekts pieprasa atļauju jaunam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tipam un kļūst par pieteikuma iesniedzēju. Šī struktūra kļūst par jaunā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 atļaujas turētāju un uzņemas atbildību par jaunā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 konfigurācijas pārvaldību kopumā.</w:t>
      </w:r>
    </w:p>
    <w:p w14:paraId="74BABF14" w14:textId="77777777" w:rsidR="00051EFC" w:rsidRPr="005F2547" w:rsidRDefault="00051EFC" w:rsidP="00051EFC">
      <w:pPr>
        <w:spacing w:after="142" w:line="248"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kern w:val="2"/>
          <w:sz w:val="24"/>
          <w:szCs w:val="24"/>
          <w:lang w:eastAsia="lv-LV"/>
          <w14:ligatures w14:val="standardContextual"/>
        </w:rPr>
        <w:t xml:space="preserve">Tas nozīmē, ka: </w:t>
      </w:r>
    </w:p>
    <w:p w14:paraId="3B416444" w14:textId="5CEBF29F" w:rsidR="00051EFC" w:rsidRPr="00DD080C" w:rsidRDefault="00203744" w:rsidP="00DD080C">
      <w:pPr>
        <w:pStyle w:val="Sarakstarindkopa"/>
        <w:numPr>
          <w:ilvl w:val="0"/>
          <w:numId w:val="34"/>
        </w:numPr>
        <w:spacing w:after="142" w:line="248" w:lineRule="auto"/>
        <w:ind w:right="96"/>
        <w:jc w:val="both"/>
        <w:rPr>
          <w:rFonts w:ascii="Times New Roman" w:eastAsia="Calibri" w:hAnsi="Times New Roman" w:cs="Times New Roman"/>
          <w:kern w:val="2"/>
          <w:sz w:val="24"/>
          <w:szCs w:val="24"/>
          <w:lang w:eastAsia="lv-LV"/>
          <w14:ligatures w14:val="standardContextual"/>
        </w:rPr>
      </w:pPr>
      <w:r w:rsidRPr="00DD080C">
        <w:rPr>
          <w:rFonts w:ascii="Times New Roman" w:eastAsia="Calibri" w:hAnsi="Times New Roman" w:cs="Times New Roman"/>
          <w:color w:val="000000"/>
          <w:kern w:val="2"/>
          <w:sz w:val="24"/>
          <w:szCs w:val="24"/>
          <w:lang w:eastAsia="lv-LV"/>
          <w14:ligatures w14:val="standardContextual"/>
        </w:rPr>
        <w:t xml:space="preserve">Regulas par praktisko kārtību </w:t>
      </w:r>
      <w:r w:rsidR="00051EFC" w:rsidRPr="00DD080C">
        <w:rPr>
          <w:rFonts w:ascii="Times New Roman" w:eastAsia="Calibri" w:hAnsi="Times New Roman" w:cs="Times New Roman"/>
          <w:kern w:val="2"/>
          <w:sz w:val="24"/>
          <w:szCs w:val="24"/>
          <w:lang w:eastAsia="lv-LV"/>
          <w14:ligatures w14:val="standardContextual"/>
        </w:rPr>
        <w:t xml:space="preserve">15. panta 4. punkta darbības jomā neietilpst turpmākas izmaiņas </w:t>
      </w:r>
      <w:proofErr w:type="spellStart"/>
      <w:r w:rsidR="00051EFC" w:rsidRPr="00DD080C">
        <w:rPr>
          <w:rFonts w:ascii="Times New Roman" w:eastAsia="Calibri" w:hAnsi="Times New Roman" w:cs="Times New Roman"/>
          <w:kern w:val="2"/>
          <w:sz w:val="24"/>
          <w:szCs w:val="24"/>
          <w:lang w:eastAsia="lv-LV"/>
          <w14:ligatures w14:val="standardContextual"/>
        </w:rPr>
        <w:t>ritekļa</w:t>
      </w:r>
      <w:proofErr w:type="spellEnd"/>
      <w:r w:rsidR="00051EFC" w:rsidRPr="00DD080C">
        <w:rPr>
          <w:rFonts w:ascii="Times New Roman" w:eastAsia="Calibri" w:hAnsi="Times New Roman" w:cs="Times New Roman"/>
          <w:kern w:val="2"/>
          <w:sz w:val="24"/>
          <w:szCs w:val="24"/>
          <w:lang w:eastAsia="lv-LV"/>
          <w14:ligatures w14:val="standardContextual"/>
        </w:rPr>
        <w:t xml:space="preserve"> tipā, attiecībā uz kuru piešķirta jauna atļauja, jo šādu izmaiņu pārvaldītājs būs arī </w:t>
      </w:r>
      <w:proofErr w:type="spellStart"/>
      <w:r w:rsidR="00051EFC" w:rsidRPr="00DD080C">
        <w:rPr>
          <w:rFonts w:ascii="Times New Roman" w:eastAsia="Calibri" w:hAnsi="Times New Roman" w:cs="Times New Roman"/>
          <w:kern w:val="2"/>
          <w:sz w:val="24"/>
          <w:szCs w:val="24"/>
          <w:lang w:eastAsia="lv-LV"/>
          <w14:ligatures w14:val="standardContextual"/>
        </w:rPr>
        <w:t>ritekļa</w:t>
      </w:r>
      <w:proofErr w:type="spellEnd"/>
      <w:r w:rsidR="00051EFC" w:rsidRPr="00DD080C">
        <w:rPr>
          <w:rFonts w:ascii="Times New Roman" w:eastAsia="Calibri" w:hAnsi="Times New Roman" w:cs="Times New Roman"/>
          <w:kern w:val="2"/>
          <w:sz w:val="24"/>
          <w:szCs w:val="24"/>
          <w:lang w:eastAsia="lv-LV"/>
          <w14:ligatures w14:val="standardContextual"/>
        </w:rPr>
        <w:t xml:space="preserve"> tipa atļaujas turētājs, un </w:t>
      </w:r>
    </w:p>
    <w:p w14:paraId="56B0643C" w14:textId="22540F7A" w:rsidR="00051EFC" w:rsidRPr="00DD080C" w:rsidRDefault="00051EFC" w:rsidP="00DD080C">
      <w:pPr>
        <w:pStyle w:val="Sarakstarindkopa"/>
        <w:numPr>
          <w:ilvl w:val="0"/>
          <w:numId w:val="34"/>
        </w:numPr>
        <w:spacing w:after="112" w:line="248" w:lineRule="auto"/>
        <w:ind w:right="96"/>
        <w:jc w:val="both"/>
        <w:rPr>
          <w:rFonts w:ascii="Times New Roman" w:eastAsia="Calibri" w:hAnsi="Times New Roman" w:cs="Times New Roman"/>
          <w:kern w:val="2"/>
          <w:sz w:val="24"/>
          <w:szCs w:val="24"/>
          <w:lang w:eastAsia="lv-LV"/>
          <w14:ligatures w14:val="standardContextual"/>
        </w:rPr>
      </w:pPr>
      <w:r w:rsidRPr="00DD080C">
        <w:rPr>
          <w:rFonts w:ascii="Times New Roman" w:eastAsia="Calibri" w:hAnsi="Times New Roman" w:cs="Times New Roman"/>
          <w:kern w:val="2"/>
          <w:sz w:val="24"/>
          <w:szCs w:val="24"/>
          <w:lang w:eastAsia="lv-LV"/>
          <w14:ligatures w14:val="standardContextual"/>
        </w:rPr>
        <w:t xml:space="preserve">jauna atļautā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 turētājs var arī iesniegt pieteikumu atļaujai laist tirgū </w:t>
      </w:r>
      <w:proofErr w:type="spellStart"/>
      <w:r w:rsidRPr="00DD080C">
        <w:rPr>
          <w:rFonts w:ascii="Times New Roman" w:eastAsia="Calibri" w:hAnsi="Times New Roman" w:cs="Times New Roman"/>
          <w:kern w:val="2"/>
          <w:sz w:val="24"/>
          <w:szCs w:val="24"/>
          <w:lang w:eastAsia="lv-LV"/>
          <w14:ligatures w14:val="standardContextual"/>
        </w:rPr>
        <w:t>ritekļus</w:t>
      </w:r>
      <w:proofErr w:type="spellEnd"/>
      <w:r w:rsidRPr="00DD080C">
        <w:rPr>
          <w:rFonts w:ascii="Times New Roman" w:eastAsia="Calibri" w:hAnsi="Times New Roman" w:cs="Times New Roman"/>
          <w:kern w:val="2"/>
          <w:sz w:val="24"/>
          <w:szCs w:val="24"/>
          <w:lang w:eastAsia="lv-LV"/>
          <w14:ligatures w14:val="standardContextual"/>
        </w:rPr>
        <w:t xml:space="preserve">, kas atbilst jaunajam tipam, saskaņā ar </w:t>
      </w:r>
      <w:r w:rsidR="00203744" w:rsidRPr="00DD080C">
        <w:rPr>
          <w:rFonts w:ascii="Times New Roman" w:eastAsia="Calibri" w:hAnsi="Times New Roman" w:cs="Times New Roman"/>
          <w:color w:val="000000"/>
          <w:kern w:val="2"/>
          <w:sz w:val="24"/>
          <w:szCs w:val="24"/>
          <w:lang w:eastAsia="lv-LV"/>
          <w14:ligatures w14:val="standardContextual"/>
        </w:rPr>
        <w:t xml:space="preserve">Regulas par praktisko kārtību </w:t>
      </w:r>
      <w:r w:rsidRPr="00DD080C">
        <w:rPr>
          <w:rFonts w:ascii="Times New Roman" w:eastAsia="Calibri" w:hAnsi="Times New Roman" w:cs="Times New Roman"/>
          <w:kern w:val="2"/>
          <w:sz w:val="24"/>
          <w:szCs w:val="24"/>
          <w:lang w:eastAsia="lv-LV"/>
          <w14:ligatures w14:val="standardContextual"/>
        </w:rPr>
        <w:t xml:space="preserve">14. panta 1. punkta e) apakšpunktu gan esošo </w:t>
      </w:r>
      <w:proofErr w:type="spellStart"/>
      <w:r w:rsidRPr="00DD080C">
        <w:rPr>
          <w:rFonts w:ascii="Times New Roman" w:eastAsia="Calibri" w:hAnsi="Times New Roman" w:cs="Times New Roman"/>
          <w:kern w:val="2"/>
          <w:sz w:val="24"/>
          <w:szCs w:val="24"/>
          <w:lang w:eastAsia="lv-LV"/>
          <w14:ligatures w14:val="standardContextual"/>
        </w:rPr>
        <w:t>ritekļu</w:t>
      </w:r>
      <w:proofErr w:type="spellEnd"/>
      <w:r w:rsidRPr="00DD080C">
        <w:rPr>
          <w:rFonts w:ascii="Times New Roman" w:eastAsia="Calibri" w:hAnsi="Times New Roman" w:cs="Times New Roman"/>
          <w:kern w:val="2"/>
          <w:sz w:val="24"/>
          <w:szCs w:val="24"/>
          <w:lang w:eastAsia="lv-LV"/>
          <w14:ligatures w14:val="standardContextual"/>
        </w:rPr>
        <w:t xml:space="preserve"> maiņai (lai tie atbilstu jaunajam tipam), gan </w:t>
      </w:r>
      <w:proofErr w:type="spellStart"/>
      <w:r w:rsidRPr="00DD080C">
        <w:rPr>
          <w:rFonts w:ascii="Times New Roman" w:eastAsia="Calibri" w:hAnsi="Times New Roman" w:cs="Times New Roman"/>
          <w:kern w:val="2"/>
          <w:sz w:val="24"/>
          <w:szCs w:val="24"/>
          <w:lang w:eastAsia="lv-LV"/>
          <w14:ligatures w14:val="standardContextual"/>
        </w:rPr>
        <w:t>jaunražotiem</w:t>
      </w:r>
      <w:proofErr w:type="spellEnd"/>
      <w:r w:rsidRPr="00DD080C">
        <w:rPr>
          <w:rFonts w:ascii="Times New Roman" w:eastAsia="Calibri" w:hAnsi="Times New Roman" w:cs="Times New Roman"/>
          <w:kern w:val="2"/>
          <w:sz w:val="24"/>
          <w:szCs w:val="24"/>
          <w:lang w:eastAsia="lv-LV"/>
          <w14:ligatures w14:val="standardContextual"/>
        </w:rPr>
        <w:t xml:space="preserve"> </w:t>
      </w:r>
      <w:proofErr w:type="spellStart"/>
      <w:r w:rsidRPr="00DD080C">
        <w:rPr>
          <w:rFonts w:ascii="Times New Roman" w:eastAsia="Calibri" w:hAnsi="Times New Roman" w:cs="Times New Roman"/>
          <w:kern w:val="2"/>
          <w:sz w:val="24"/>
          <w:szCs w:val="24"/>
          <w:lang w:eastAsia="lv-LV"/>
          <w14:ligatures w14:val="standardContextual"/>
        </w:rPr>
        <w:t>ritekļiem</w:t>
      </w:r>
      <w:proofErr w:type="spellEnd"/>
      <w:r w:rsidRPr="00DD080C">
        <w:rPr>
          <w:rFonts w:ascii="Times New Roman" w:eastAsia="Calibri" w:hAnsi="Times New Roman" w:cs="Times New Roman"/>
          <w:kern w:val="2"/>
          <w:sz w:val="24"/>
          <w:szCs w:val="24"/>
          <w:lang w:eastAsia="lv-LV"/>
          <w14:ligatures w14:val="standardContextual"/>
        </w:rPr>
        <w:t xml:space="preserve">. </w:t>
      </w:r>
    </w:p>
    <w:p w14:paraId="48024257" w14:textId="77777777" w:rsidR="00051EFC" w:rsidRPr="005F2547" w:rsidRDefault="00051EFC" w:rsidP="00051EFC">
      <w:pPr>
        <w:spacing w:after="142" w:line="248"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kern w:val="2"/>
          <w:sz w:val="24"/>
          <w:szCs w:val="24"/>
          <w:lang w:eastAsia="lv-LV"/>
          <w14:ligatures w14:val="standardContextual"/>
        </w:rPr>
        <w:t xml:space="preserve">Struktūrai, kas pārvalda izmaiņas, būs jānodrošina, ka: </w:t>
      </w:r>
    </w:p>
    <w:p w14:paraId="19B7D6B4" w14:textId="68793597" w:rsidR="00051EFC" w:rsidRPr="00DD080C" w:rsidRDefault="00051EFC" w:rsidP="00DD080C">
      <w:pPr>
        <w:pStyle w:val="Sarakstarindkopa"/>
        <w:numPr>
          <w:ilvl w:val="0"/>
          <w:numId w:val="35"/>
        </w:numPr>
        <w:spacing w:after="142" w:line="248" w:lineRule="auto"/>
        <w:ind w:right="96"/>
        <w:jc w:val="both"/>
        <w:rPr>
          <w:rFonts w:ascii="Times New Roman" w:eastAsia="Calibri" w:hAnsi="Times New Roman" w:cs="Times New Roman"/>
          <w:kern w:val="2"/>
          <w:sz w:val="24"/>
          <w:szCs w:val="24"/>
          <w:lang w:eastAsia="lv-LV"/>
          <w14:ligatures w14:val="standardContextual"/>
        </w:rPr>
      </w:pP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 atļauja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tipam, uz kuru tas vēlas balstīt savu jauno atļauju, joprojām ir derīga jaunās atļaujas paredzētajā darbības jomā, un </w:t>
      </w:r>
    </w:p>
    <w:p w14:paraId="3CB47BBA" w14:textId="4B55579C" w:rsidR="00051EFC" w:rsidRPr="00DD080C" w:rsidRDefault="00051EFC" w:rsidP="00DD080C">
      <w:pPr>
        <w:pStyle w:val="Sarakstarindkopa"/>
        <w:numPr>
          <w:ilvl w:val="0"/>
          <w:numId w:val="35"/>
        </w:numPr>
        <w:spacing w:after="11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DD080C">
        <w:rPr>
          <w:rFonts w:ascii="Times New Roman" w:eastAsia="Calibri" w:hAnsi="Times New Roman" w:cs="Times New Roman"/>
          <w:kern w:val="2"/>
          <w:sz w:val="24"/>
          <w:szCs w:val="24"/>
          <w:lang w:eastAsia="lv-LV"/>
          <w14:ligatures w14:val="standardContextual"/>
        </w:rPr>
        <w:t xml:space="preserve">tai ir pietiekama informācija (dokumentācija) par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tipu, lai veiktu izmaiņas, lai </w:t>
      </w:r>
      <w:r w:rsidRPr="00DD080C">
        <w:rPr>
          <w:rFonts w:ascii="Times New Roman" w:eastAsia="Calibri" w:hAnsi="Times New Roman" w:cs="Times New Roman"/>
          <w:color w:val="000000"/>
          <w:kern w:val="2"/>
          <w:sz w:val="24"/>
          <w:szCs w:val="24"/>
          <w:lang w:eastAsia="lv-LV"/>
          <w14:ligatures w14:val="standardContextual"/>
        </w:rPr>
        <w:t xml:space="preserve">jaunais </w:t>
      </w:r>
      <w:proofErr w:type="spellStart"/>
      <w:r w:rsidRPr="00DD080C">
        <w:rPr>
          <w:rFonts w:ascii="Times New Roman" w:eastAsia="Calibri" w:hAnsi="Times New Roman" w:cs="Times New Roman"/>
          <w:color w:val="000000"/>
          <w:kern w:val="2"/>
          <w:sz w:val="24"/>
          <w:szCs w:val="24"/>
          <w:lang w:eastAsia="lv-LV"/>
          <w14:ligatures w14:val="standardContextual"/>
        </w:rPr>
        <w:t>ritekļa</w:t>
      </w:r>
      <w:proofErr w:type="spellEnd"/>
      <w:r w:rsidRPr="00DD080C">
        <w:rPr>
          <w:rFonts w:ascii="Times New Roman" w:eastAsia="Calibri" w:hAnsi="Times New Roman" w:cs="Times New Roman"/>
          <w:color w:val="000000"/>
          <w:kern w:val="2"/>
          <w:sz w:val="24"/>
          <w:szCs w:val="24"/>
          <w:lang w:eastAsia="lv-LV"/>
          <w14:ligatures w14:val="standardContextual"/>
        </w:rPr>
        <w:t xml:space="preserve"> tips atbilstu prasībām un lai varētu pārvaldīt jaunā </w:t>
      </w:r>
      <w:proofErr w:type="spellStart"/>
      <w:r w:rsidRPr="00DD080C">
        <w:rPr>
          <w:rFonts w:ascii="Times New Roman" w:eastAsia="Calibri" w:hAnsi="Times New Roman" w:cs="Times New Roman"/>
          <w:color w:val="000000"/>
          <w:kern w:val="2"/>
          <w:sz w:val="24"/>
          <w:szCs w:val="24"/>
          <w:lang w:eastAsia="lv-LV"/>
          <w14:ligatures w14:val="standardContextual"/>
        </w:rPr>
        <w:t>ritekļa</w:t>
      </w:r>
      <w:proofErr w:type="spellEnd"/>
      <w:r w:rsidRPr="00DD080C">
        <w:rPr>
          <w:rFonts w:ascii="Times New Roman" w:eastAsia="Calibri" w:hAnsi="Times New Roman" w:cs="Times New Roman"/>
          <w:color w:val="000000"/>
          <w:kern w:val="2"/>
          <w:sz w:val="24"/>
          <w:szCs w:val="24"/>
          <w:lang w:eastAsia="lv-LV"/>
          <w14:ligatures w14:val="standardContextual"/>
        </w:rPr>
        <w:t xml:space="preserve"> tipa konfigurāciju. </w:t>
      </w:r>
    </w:p>
    <w:p w14:paraId="72FB5B38" w14:textId="77777777" w:rsidR="00051EFC" w:rsidRPr="005F2547" w:rsidRDefault="00051EFC" w:rsidP="00051EFC">
      <w:pPr>
        <w:spacing w:after="112" w:line="248" w:lineRule="auto"/>
        <w:ind w:right="96"/>
        <w:jc w:val="both"/>
        <w:rPr>
          <w:rFonts w:ascii="Times New Roman" w:eastAsia="Calibri" w:hAnsi="Times New Roman" w:cs="Times New Roman"/>
          <w:color w:val="000000"/>
          <w:kern w:val="2"/>
          <w:sz w:val="24"/>
          <w:szCs w:val="24"/>
          <w:lang w:eastAsia="lv-LV"/>
          <w14:ligatures w14:val="standardContextual"/>
        </w:rPr>
      </w:pP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turētāja vārdā cits subjekts var veikt izmaiņas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tipā, ja vien ir noslēgtas nepieciešamās līgumiskās vienošanās, bet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 būs pieteikuma iesniedzējs atļaujas saņemšanai attiecībā uz jauno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tipu vai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jauno variantu. Šādā gadījumā jaunās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turētāja loma arī turpmāk tiks piešķirta struktūrai, kurai ir esošā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w:t>
      </w:r>
    </w:p>
    <w:p w14:paraId="2FE76C94" w14:textId="6DA693F1" w:rsidR="00051EFC" w:rsidRPr="005F2547" w:rsidRDefault="00051EFC" w:rsidP="00DD080C">
      <w:pPr>
        <w:spacing w:before="120" w:after="120"/>
        <w:ind w:right="96"/>
        <w:jc w:val="right"/>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kern w:val="2"/>
          <w:sz w:val="24"/>
          <w:szCs w:val="24"/>
          <w:lang w:eastAsia="lv-LV"/>
          <w14:ligatures w14:val="standardContextual"/>
        </w:rPr>
        <w:t xml:space="preserve">5. tabula: </w:t>
      </w:r>
      <w:proofErr w:type="spellStart"/>
      <w:r w:rsidRPr="005F2547">
        <w:rPr>
          <w:rFonts w:ascii="Times New Roman" w:eastAsia="Calibri" w:hAnsi="Times New Roman" w:cs="Times New Roman"/>
          <w:kern w:val="2"/>
          <w:sz w:val="24"/>
          <w:szCs w:val="24"/>
          <w:lang w:eastAsia="lv-LV"/>
          <w14:ligatures w14:val="standardContextual"/>
        </w:rPr>
        <w:t>Ritekļu</w:t>
      </w:r>
      <w:proofErr w:type="spellEnd"/>
      <w:r w:rsidRPr="005F2547">
        <w:rPr>
          <w:rFonts w:ascii="Times New Roman" w:eastAsia="Calibri" w:hAnsi="Times New Roman" w:cs="Times New Roman"/>
          <w:kern w:val="2"/>
          <w:sz w:val="24"/>
          <w:szCs w:val="24"/>
          <w:lang w:eastAsia="lv-LV"/>
          <w14:ligatures w14:val="standardContextual"/>
        </w:rPr>
        <w:t xml:space="preserve"> tipu izmaiņu un </w:t>
      </w:r>
      <w:r w:rsidR="00A904D4">
        <w:rPr>
          <w:rFonts w:ascii="Times New Roman" w:eastAsia="Calibri" w:hAnsi="Times New Roman" w:cs="Times New Roman"/>
          <w:kern w:val="2"/>
          <w:sz w:val="24"/>
          <w:szCs w:val="24"/>
          <w:lang w:eastAsia="lv-LV"/>
          <w14:ligatures w14:val="standardContextual"/>
        </w:rPr>
        <w:t>atļaujas</w:t>
      </w:r>
      <w:r w:rsidRPr="005F2547">
        <w:rPr>
          <w:rFonts w:ascii="Times New Roman" w:eastAsia="Calibri" w:hAnsi="Times New Roman" w:cs="Times New Roman"/>
          <w:kern w:val="2"/>
          <w:sz w:val="24"/>
          <w:szCs w:val="24"/>
          <w:lang w:eastAsia="lv-LV"/>
          <w14:ligatures w14:val="standardContextual"/>
        </w:rPr>
        <w:t xml:space="preserve"> gadījumu izmaiņu kopsavilkums</w:t>
      </w:r>
    </w:p>
    <w:tbl>
      <w:tblPr>
        <w:tblStyle w:val="TableGrid"/>
        <w:tblW w:w="966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3" w:type="dxa"/>
          <w:left w:w="120" w:type="dxa"/>
          <w:right w:w="111" w:type="dxa"/>
        </w:tblCellMar>
        <w:tblLook w:val="04A0" w:firstRow="1" w:lastRow="0" w:firstColumn="1" w:lastColumn="0" w:noHBand="0" w:noVBand="1"/>
      </w:tblPr>
      <w:tblGrid>
        <w:gridCol w:w="1826"/>
        <w:gridCol w:w="4111"/>
        <w:gridCol w:w="3728"/>
      </w:tblGrid>
      <w:tr w:rsidR="00051EFC" w:rsidRPr="005F2547" w14:paraId="0E2F8E43" w14:textId="77777777" w:rsidTr="00DD080C">
        <w:trPr>
          <w:trHeight w:val="218"/>
          <w:tblHeader/>
        </w:trPr>
        <w:tc>
          <w:tcPr>
            <w:tcW w:w="1826" w:type="dxa"/>
          </w:tcPr>
          <w:p w14:paraId="5C3D3FB5" w14:textId="77777777" w:rsidR="00051EFC" w:rsidRPr="005F2547" w:rsidRDefault="00051EFC" w:rsidP="00E90D90">
            <w:pPr>
              <w:spacing w:line="259" w:lineRule="auto"/>
              <w:jc w:val="center"/>
              <w:rPr>
                <w:rFonts w:ascii="Times New Roman" w:eastAsia="Calibri" w:hAnsi="Times New Roman" w:cs="Times New Roman"/>
                <w:b/>
                <w:bCs/>
                <w:sz w:val="24"/>
                <w:szCs w:val="24"/>
              </w:rPr>
            </w:pPr>
            <w:r w:rsidRPr="005F2547">
              <w:rPr>
                <w:rFonts w:ascii="Times New Roman" w:eastAsia="Calibri" w:hAnsi="Times New Roman" w:cs="Times New Roman"/>
                <w:b/>
                <w:bCs/>
                <w:sz w:val="24"/>
                <w:szCs w:val="24"/>
              </w:rPr>
              <w:t>Izmaiņas</w:t>
            </w:r>
          </w:p>
        </w:tc>
        <w:tc>
          <w:tcPr>
            <w:tcW w:w="7839" w:type="dxa"/>
            <w:gridSpan w:val="2"/>
          </w:tcPr>
          <w:p w14:paraId="34C1E9B5" w14:textId="77777777" w:rsidR="00051EFC" w:rsidRPr="005F2547" w:rsidRDefault="00051EFC" w:rsidP="00E90D90">
            <w:pPr>
              <w:spacing w:line="259" w:lineRule="auto"/>
              <w:ind w:right="10"/>
              <w:jc w:val="center"/>
              <w:rPr>
                <w:rFonts w:ascii="Times New Roman" w:eastAsia="Calibri" w:hAnsi="Times New Roman" w:cs="Times New Roman"/>
                <w:b/>
                <w:bCs/>
                <w:sz w:val="24"/>
                <w:szCs w:val="24"/>
              </w:rPr>
            </w:pPr>
            <w:r w:rsidRPr="005F2547">
              <w:rPr>
                <w:rFonts w:ascii="Times New Roman" w:eastAsia="Calibri" w:hAnsi="Times New Roman" w:cs="Times New Roman"/>
                <w:b/>
                <w:bCs/>
                <w:sz w:val="24"/>
                <w:szCs w:val="24"/>
              </w:rPr>
              <w:t>Uzņēmums, kas pārvalda izmaiņas:</w:t>
            </w:r>
          </w:p>
        </w:tc>
      </w:tr>
      <w:tr w:rsidR="00051EFC" w:rsidRPr="005F2547" w14:paraId="180C8A5A" w14:textId="77777777" w:rsidTr="00DD080C">
        <w:trPr>
          <w:trHeight w:val="235"/>
          <w:tblHeader/>
        </w:trPr>
        <w:tc>
          <w:tcPr>
            <w:tcW w:w="1826" w:type="dxa"/>
          </w:tcPr>
          <w:p w14:paraId="51715B15" w14:textId="77777777" w:rsidR="00051EFC" w:rsidRPr="005F2547" w:rsidRDefault="00051EFC" w:rsidP="00E90D90">
            <w:pPr>
              <w:spacing w:line="259" w:lineRule="auto"/>
              <w:rPr>
                <w:rFonts w:ascii="Times New Roman" w:eastAsia="Calibri" w:hAnsi="Times New Roman" w:cs="Times New Roman"/>
                <w:color w:val="000000"/>
                <w:sz w:val="24"/>
                <w:szCs w:val="24"/>
              </w:rPr>
            </w:pPr>
          </w:p>
        </w:tc>
        <w:tc>
          <w:tcPr>
            <w:tcW w:w="4111" w:type="dxa"/>
          </w:tcPr>
          <w:p w14:paraId="04C01E0F" w14:textId="77777777" w:rsidR="00051EFC" w:rsidRPr="005F2547" w:rsidRDefault="00051EFC" w:rsidP="00E90D90">
            <w:pPr>
              <w:spacing w:line="259" w:lineRule="auto"/>
              <w:ind w:right="10"/>
              <w:rPr>
                <w:rFonts w:ascii="Times New Roman" w:eastAsia="Calibri" w:hAnsi="Times New Roman" w:cs="Times New Roman"/>
                <w:color w:val="000000"/>
                <w:sz w:val="24"/>
                <w:szCs w:val="24"/>
              </w:rPr>
            </w:pPr>
            <w:proofErr w:type="spellStart"/>
            <w:r w:rsidRPr="005F2547">
              <w:rPr>
                <w:rFonts w:ascii="Times New Roman" w:eastAsia="Calibri" w:hAnsi="Times New Roman" w:cs="Times New Roman"/>
                <w:b/>
                <w:color w:val="000000"/>
                <w:sz w:val="24"/>
                <w:szCs w:val="24"/>
              </w:rPr>
              <w:t>Ritekļa</w:t>
            </w:r>
            <w:proofErr w:type="spellEnd"/>
            <w:r w:rsidRPr="005F2547">
              <w:rPr>
                <w:rFonts w:ascii="Times New Roman" w:eastAsia="Calibri" w:hAnsi="Times New Roman" w:cs="Times New Roman"/>
                <w:b/>
                <w:color w:val="000000"/>
                <w:sz w:val="24"/>
                <w:szCs w:val="24"/>
              </w:rPr>
              <w:t xml:space="preserve"> tipa atļaujas turētājs </w:t>
            </w:r>
          </w:p>
        </w:tc>
        <w:tc>
          <w:tcPr>
            <w:tcW w:w="3725" w:type="dxa"/>
          </w:tcPr>
          <w:p w14:paraId="594DC85D" w14:textId="77777777" w:rsidR="00051EFC" w:rsidRPr="005F2547" w:rsidRDefault="00051EFC" w:rsidP="00E90D90">
            <w:pPr>
              <w:spacing w:line="259" w:lineRule="auto"/>
              <w:ind w:right="5"/>
              <w:rPr>
                <w:rFonts w:ascii="Times New Roman" w:eastAsia="Calibri" w:hAnsi="Times New Roman" w:cs="Times New Roman"/>
                <w:color w:val="000000"/>
                <w:sz w:val="24"/>
                <w:szCs w:val="24"/>
              </w:rPr>
            </w:pPr>
            <w:r w:rsidRPr="005F2547">
              <w:rPr>
                <w:rFonts w:ascii="Times New Roman" w:eastAsia="Calibri" w:hAnsi="Times New Roman" w:cs="Times New Roman"/>
                <w:b/>
                <w:color w:val="000000"/>
                <w:sz w:val="24"/>
                <w:szCs w:val="24"/>
              </w:rPr>
              <w:t xml:space="preserve">Nav </w:t>
            </w:r>
            <w:proofErr w:type="spellStart"/>
            <w:r w:rsidRPr="005F2547">
              <w:rPr>
                <w:rFonts w:ascii="Times New Roman" w:eastAsia="Calibri" w:hAnsi="Times New Roman" w:cs="Times New Roman"/>
                <w:b/>
                <w:color w:val="000000"/>
                <w:sz w:val="24"/>
                <w:szCs w:val="24"/>
              </w:rPr>
              <w:t>ritekļa</w:t>
            </w:r>
            <w:proofErr w:type="spellEnd"/>
            <w:r w:rsidRPr="005F2547">
              <w:rPr>
                <w:rFonts w:ascii="Times New Roman" w:eastAsia="Calibri" w:hAnsi="Times New Roman" w:cs="Times New Roman"/>
                <w:b/>
                <w:color w:val="000000"/>
                <w:sz w:val="24"/>
                <w:szCs w:val="24"/>
              </w:rPr>
              <w:t xml:space="preserve"> tipa atļaujas turētājs </w:t>
            </w:r>
          </w:p>
        </w:tc>
      </w:tr>
      <w:tr w:rsidR="00051EFC" w:rsidRPr="005F2547" w14:paraId="538A123E" w14:textId="77777777" w:rsidTr="00DD080C">
        <w:trPr>
          <w:trHeight w:val="246"/>
        </w:trPr>
        <w:tc>
          <w:tcPr>
            <w:tcW w:w="1826" w:type="dxa"/>
          </w:tcPr>
          <w:p w14:paraId="74A1636A" w14:textId="4124EAE4" w:rsidR="00051EFC" w:rsidRPr="005F2547" w:rsidRDefault="00051EFC" w:rsidP="00DD080C">
            <w:pPr>
              <w:spacing w:line="259" w:lineRule="auto"/>
              <w:ind w:right="9"/>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Kategorija</w:t>
            </w:r>
            <w:r w:rsidR="00DD080C">
              <w:rPr>
                <w:rFonts w:ascii="Times New Roman" w:eastAsia="Calibri" w:hAnsi="Times New Roman" w:cs="Times New Roman"/>
                <w:color w:val="000000"/>
                <w:sz w:val="24"/>
                <w:szCs w:val="24"/>
              </w:rPr>
              <w:t xml:space="preserve"> </w:t>
            </w:r>
            <w:r w:rsidRPr="005F2547">
              <w:rPr>
                <w:rFonts w:ascii="Times New Roman" w:eastAsia="Calibri" w:hAnsi="Times New Roman" w:cs="Times New Roman"/>
                <w:color w:val="000000"/>
                <w:sz w:val="24"/>
                <w:szCs w:val="24"/>
              </w:rPr>
              <w:t xml:space="preserve">a) </w:t>
            </w:r>
          </w:p>
        </w:tc>
        <w:tc>
          <w:tcPr>
            <w:tcW w:w="7839" w:type="dxa"/>
            <w:gridSpan w:val="2"/>
          </w:tcPr>
          <w:p w14:paraId="6E6FD6A3" w14:textId="77777777" w:rsidR="00051EFC" w:rsidRPr="005F2547" w:rsidRDefault="00051EFC" w:rsidP="00E90D90">
            <w:pPr>
              <w:spacing w:line="259" w:lineRule="auto"/>
              <w:ind w:right="185"/>
              <w:jc w:val="center"/>
              <w:rPr>
                <w:rFonts w:ascii="Times New Roman" w:eastAsia="Calibri" w:hAnsi="Times New Roman" w:cs="Times New Roman"/>
                <w:color w:val="000000"/>
                <w:sz w:val="24"/>
                <w:szCs w:val="24"/>
              </w:rPr>
            </w:pP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tips netiek mainīts. Nav atļaujas.</w:t>
            </w:r>
          </w:p>
        </w:tc>
      </w:tr>
      <w:tr w:rsidR="00051EFC" w:rsidRPr="005F2547" w14:paraId="4140164A" w14:textId="77777777" w:rsidTr="00DD080C">
        <w:trPr>
          <w:trHeight w:val="1193"/>
        </w:trPr>
        <w:tc>
          <w:tcPr>
            <w:tcW w:w="1826" w:type="dxa"/>
            <w:vAlign w:val="center"/>
          </w:tcPr>
          <w:p w14:paraId="2ECB877F" w14:textId="4054065E" w:rsidR="00051EFC" w:rsidRPr="005F2547" w:rsidRDefault="00051EFC" w:rsidP="00DD080C">
            <w:pPr>
              <w:spacing w:line="259" w:lineRule="auto"/>
              <w:ind w:right="9"/>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Kategorija b) </w:t>
            </w:r>
          </w:p>
        </w:tc>
        <w:tc>
          <w:tcPr>
            <w:tcW w:w="4111" w:type="dxa"/>
          </w:tcPr>
          <w:p w14:paraId="5119D29A" w14:textId="77777777" w:rsidR="00051EFC" w:rsidRPr="005F2547" w:rsidRDefault="00051EFC" w:rsidP="00E90D90">
            <w:pPr>
              <w:spacing w:line="259" w:lineRule="auto"/>
              <w:ind w:right="11"/>
              <w:rPr>
                <w:rFonts w:ascii="Times New Roman" w:eastAsia="Calibri" w:hAnsi="Times New Roman" w:cs="Times New Roman"/>
                <w:color w:val="000000"/>
                <w:sz w:val="24"/>
                <w:szCs w:val="24"/>
              </w:rPr>
            </w:pP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tips netiek mainīts. </w:t>
            </w:r>
          </w:p>
          <w:p w14:paraId="66B13203" w14:textId="77777777" w:rsidR="00051EFC" w:rsidRPr="005F2547" w:rsidRDefault="00051EFC" w:rsidP="00E90D90">
            <w:pPr>
              <w:spacing w:line="259" w:lineRule="auto"/>
              <w:ind w:right="12"/>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Nav atļaujas. </w:t>
            </w:r>
          </w:p>
          <w:p w14:paraId="36D895A6" w14:textId="77777777" w:rsidR="00051EFC" w:rsidRPr="005F2547" w:rsidRDefault="00051EFC" w:rsidP="00E90D90">
            <w:pPr>
              <w:spacing w:after="22" w:line="238" w:lineRule="auto"/>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Būtu jāatjaunina tehniskā dokumentācija, ko pievieno EK deklarācijām par apakšsistēmu verifikāciju un ERATV ierakstu. </w:t>
            </w:r>
          </w:p>
          <w:p w14:paraId="2DF1E51C" w14:textId="77777777" w:rsidR="00051EFC" w:rsidRPr="005F2547" w:rsidRDefault="00051EFC" w:rsidP="00E90D90">
            <w:pPr>
              <w:spacing w:line="259" w:lineRule="auto"/>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Atļaujas piešķīrējai struktūrai un/vai izmantošanas telpas NSA pēc pieprasījuma būtu jādara pieejama informācija</w:t>
            </w:r>
          </w:p>
        </w:tc>
        <w:tc>
          <w:tcPr>
            <w:tcW w:w="3725" w:type="dxa"/>
            <w:vAlign w:val="center"/>
          </w:tcPr>
          <w:p w14:paraId="33EF3AEA" w14:textId="77777777" w:rsidR="00051EFC" w:rsidRPr="005F2547" w:rsidRDefault="00051EFC" w:rsidP="004A4704">
            <w:pPr>
              <w:spacing w:after="4"/>
              <w:ind w:right="9"/>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Uzņēmums, kas pārvalda pārmaiņas, kļūst par pieteikuma iesniedzēju. </w:t>
            </w:r>
          </w:p>
          <w:p w14:paraId="7BB3F161" w14:textId="77777777" w:rsidR="00051EFC" w:rsidRPr="005F2547" w:rsidRDefault="00051EFC" w:rsidP="004A4704">
            <w:pPr>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Piesakieties pirmajai atļaujai vai jaunai atļaujai </w:t>
            </w: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tipam (jauns tips). </w:t>
            </w:r>
          </w:p>
        </w:tc>
      </w:tr>
      <w:tr w:rsidR="00051EFC" w:rsidRPr="005F2547" w14:paraId="2787F230" w14:textId="77777777" w:rsidTr="00DD080C">
        <w:trPr>
          <w:trHeight w:val="249"/>
        </w:trPr>
        <w:tc>
          <w:tcPr>
            <w:tcW w:w="1826" w:type="dxa"/>
            <w:vAlign w:val="center"/>
          </w:tcPr>
          <w:p w14:paraId="787CA4AF" w14:textId="7285204F" w:rsidR="00051EFC" w:rsidRPr="005F2547" w:rsidRDefault="00051EFC" w:rsidP="00DD080C">
            <w:pPr>
              <w:spacing w:line="259" w:lineRule="auto"/>
              <w:ind w:right="9"/>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lastRenderedPageBreak/>
              <w:t xml:space="preserve">Kategorija c) </w:t>
            </w:r>
          </w:p>
        </w:tc>
        <w:tc>
          <w:tcPr>
            <w:tcW w:w="4111" w:type="dxa"/>
          </w:tcPr>
          <w:p w14:paraId="60C6BD4A" w14:textId="77777777" w:rsidR="00051EFC" w:rsidRPr="005F2547" w:rsidRDefault="00051EFC" w:rsidP="00E90D90">
            <w:pPr>
              <w:spacing w:after="20" w:line="241" w:lineRule="auto"/>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Pieprasīt jaunas </w:t>
            </w: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tipa versijas vai jaunas </w:t>
            </w: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tipa varianta versijas izveidi. </w:t>
            </w:r>
          </w:p>
          <w:p w14:paraId="3DD0E90C" w14:textId="0186C83F" w:rsidR="00051EFC" w:rsidRPr="005F2547" w:rsidRDefault="00051EFC" w:rsidP="00DA773D">
            <w:pPr>
              <w:spacing w:after="2" w:line="238" w:lineRule="auto"/>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Sniedziet attiecīgo informāciju atļaujas piešķīrējai struktūrai. Atļaujas piešķīrēja iestāde reģistrē </w:t>
            </w: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tipa jauno versiju vai </w:t>
            </w: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tipa variants ERATV </w:t>
            </w:r>
          </w:p>
        </w:tc>
        <w:tc>
          <w:tcPr>
            <w:tcW w:w="3725" w:type="dxa"/>
            <w:vAlign w:val="center"/>
          </w:tcPr>
          <w:p w14:paraId="128935C6" w14:textId="77777777" w:rsidR="00051EFC" w:rsidRPr="005F2547" w:rsidRDefault="00051EFC" w:rsidP="004A4704">
            <w:pPr>
              <w:spacing w:after="5"/>
              <w:ind w:right="9"/>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Uzņēmums, kas pārvalda pārmaiņas, kļūst par pieteikuma iesniedzēju. </w:t>
            </w:r>
          </w:p>
          <w:p w14:paraId="34E09A30" w14:textId="77777777" w:rsidR="00051EFC" w:rsidRPr="005F2547" w:rsidRDefault="00051EFC" w:rsidP="004A4704">
            <w:pPr>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Piesakieties pirmajai atļaujai vai jaunai atļaujai </w:t>
            </w: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tipam (jauns tips). </w:t>
            </w:r>
          </w:p>
        </w:tc>
      </w:tr>
      <w:tr w:rsidR="00051EFC" w:rsidRPr="005F2547" w14:paraId="07C85D53" w14:textId="77777777" w:rsidTr="00DD080C">
        <w:trPr>
          <w:trHeight w:val="618"/>
        </w:trPr>
        <w:tc>
          <w:tcPr>
            <w:tcW w:w="1826" w:type="dxa"/>
            <w:vAlign w:val="center"/>
          </w:tcPr>
          <w:p w14:paraId="5FDB9CCD" w14:textId="3C89C134" w:rsidR="00051EFC" w:rsidRPr="005F2547" w:rsidRDefault="00051EFC" w:rsidP="00DD080C">
            <w:pPr>
              <w:spacing w:line="259" w:lineRule="auto"/>
              <w:ind w:right="9"/>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Kategorija d) </w:t>
            </w:r>
          </w:p>
        </w:tc>
        <w:tc>
          <w:tcPr>
            <w:tcW w:w="4111" w:type="dxa"/>
            <w:vAlign w:val="center"/>
          </w:tcPr>
          <w:p w14:paraId="071B47FB" w14:textId="0D148FD2" w:rsidR="00051EFC" w:rsidRPr="005F2547" w:rsidRDefault="00051EFC" w:rsidP="00E90D90">
            <w:pPr>
              <w:spacing w:line="259" w:lineRule="auto"/>
              <w:ind w:right="1023"/>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Piesakieties jaunai atļaujai. (Var izvēlēties pirmo </w:t>
            </w:r>
            <w:r w:rsidR="00DA773D">
              <w:rPr>
                <w:rFonts w:ascii="Times New Roman" w:eastAsia="Calibri" w:hAnsi="Times New Roman" w:cs="Times New Roman"/>
                <w:color w:val="000000"/>
                <w:sz w:val="24"/>
                <w:szCs w:val="24"/>
              </w:rPr>
              <w:t>atļauju</w:t>
            </w:r>
            <w:r w:rsidRPr="005F2547">
              <w:rPr>
                <w:rFonts w:ascii="Times New Roman" w:eastAsia="Calibri" w:hAnsi="Times New Roman" w:cs="Times New Roman"/>
                <w:color w:val="000000"/>
                <w:sz w:val="24"/>
                <w:szCs w:val="24"/>
              </w:rPr>
              <w:t xml:space="preserve">) </w:t>
            </w:r>
          </w:p>
        </w:tc>
        <w:tc>
          <w:tcPr>
            <w:tcW w:w="3725" w:type="dxa"/>
          </w:tcPr>
          <w:p w14:paraId="3CA5240D" w14:textId="77777777" w:rsidR="00051EFC" w:rsidRPr="005F2547" w:rsidRDefault="00051EFC" w:rsidP="004A4704">
            <w:pPr>
              <w:spacing w:after="4"/>
              <w:ind w:right="9"/>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Uzņēmums, kas pārvalda pārmaiņas, kļūst par pieteikuma iesniedzēju. </w:t>
            </w:r>
          </w:p>
          <w:p w14:paraId="2664E595" w14:textId="77777777" w:rsidR="00051EFC" w:rsidRPr="005F2547" w:rsidRDefault="00051EFC" w:rsidP="004A4704">
            <w:pPr>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Piesakieties pirmajai atļaujai vai jaunai atļaujai </w:t>
            </w: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tipam (jauns tips). </w:t>
            </w:r>
          </w:p>
        </w:tc>
      </w:tr>
    </w:tbl>
    <w:p w14:paraId="2CB0E49D" w14:textId="229BA368" w:rsidR="00051EFC" w:rsidRPr="00091557" w:rsidRDefault="000268CE" w:rsidP="00091557">
      <w:pPr>
        <w:pStyle w:val="Virsraksts2"/>
        <w:spacing w:before="240" w:after="120"/>
        <w:rPr>
          <w:rFonts w:ascii="Times New Roman" w:eastAsia="Calibri" w:hAnsi="Times New Roman" w:cs="Times New Roman"/>
          <w:b/>
          <w:bCs/>
          <w:color w:val="auto"/>
          <w:sz w:val="24"/>
          <w:szCs w:val="24"/>
          <w:lang w:eastAsia="lv-LV"/>
        </w:rPr>
      </w:pPr>
      <w:bookmarkStart w:id="39" w:name="_Toc170718287"/>
      <w:r w:rsidRPr="00091557">
        <w:rPr>
          <w:rFonts w:ascii="Times New Roman" w:eastAsia="Calibri" w:hAnsi="Times New Roman" w:cs="Times New Roman"/>
          <w:b/>
          <w:bCs/>
          <w:color w:val="auto"/>
          <w:sz w:val="24"/>
          <w:szCs w:val="24"/>
          <w:lang w:eastAsia="lv-LV"/>
        </w:rPr>
        <w:t>13.4.</w:t>
      </w:r>
      <w:r w:rsidR="00051EFC" w:rsidRPr="00091557">
        <w:rPr>
          <w:rFonts w:ascii="Times New Roman" w:eastAsia="Calibri" w:hAnsi="Times New Roman" w:cs="Times New Roman"/>
          <w:b/>
          <w:bCs/>
          <w:color w:val="auto"/>
          <w:sz w:val="24"/>
          <w:szCs w:val="24"/>
          <w:lang w:eastAsia="lv-LV"/>
        </w:rPr>
        <w:t xml:space="preserve"> Iespējas izveidot variantus un versijas no </w:t>
      </w:r>
      <w:proofErr w:type="spellStart"/>
      <w:r w:rsidR="00051EFC" w:rsidRPr="00091557">
        <w:rPr>
          <w:rFonts w:ascii="Times New Roman" w:eastAsia="Calibri" w:hAnsi="Times New Roman" w:cs="Times New Roman"/>
          <w:b/>
          <w:bCs/>
          <w:color w:val="auto"/>
          <w:sz w:val="24"/>
          <w:szCs w:val="24"/>
          <w:lang w:eastAsia="lv-LV"/>
        </w:rPr>
        <w:t>ritekļa</w:t>
      </w:r>
      <w:proofErr w:type="spellEnd"/>
      <w:r w:rsidR="00051EFC" w:rsidRPr="00091557">
        <w:rPr>
          <w:rFonts w:ascii="Times New Roman" w:eastAsia="Calibri" w:hAnsi="Times New Roman" w:cs="Times New Roman"/>
          <w:b/>
          <w:bCs/>
          <w:color w:val="auto"/>
          <w:sz w:val="24"/>
          <w:szCs w:val="24"/>
          <w:lang w:eastAsia="lv-LV"/>
        </w:rPr>
        <w:t xml:space="preserve"> vai </w:t>
      </w:r>
      <w:proofErr w:type="spellStart"/>
      <w:r w:rsidR="00051EFC" w:rsidRPr="00091557">
        <w:rPr>
          <w:rFonts w:ascii="Times New Roman" w:eastAsia="Calibri" w:hAnsi="Times New Roman" w:cs="Times New Roman"/>
          <w:b/>
          <w:bCs/>
          <w:color w:val="auto"/>
          <w:sz w:val="24"/>
          <w:szCs w:val="24"/>
          <w:lang w:eastAsia="lv-LV"/>
        </w:rPr>
        <w:t>ritekļa</w:t>
      </w:r>
      <w:proofErr w:type="spellEnd"/>
      <w:r w:rsidR="00051EFC" w:rsidRPr="00091557">
        <w:rPr>
          <w:rFonts w:ascii="Times New Roman" w:eastAsia="Calibri" w:hAnsi="Times New Roman" w:cs="Times New Roman"/>
          <w:b/>
          <w:bCs/>
          <w:color w:val="auto"/>
          <w:sz w:val="24"/>
          <w:szCs w:val="24"/>
          <w:lang w:eastAsia="lv-LV"/>
        </w:rPr>
        <w:t xml:space="preserve"> tipa</w:t>
      </w:r>
      <w:bookmarkEnd w:id="39"/>
    </w:p>
    <w:p w14:paraId="193F1C00" w14:textId="0A32906E" w:rsidR="00051EFC" w:rsidRPr="005F2547" w:rsidRDefault="00203744" w:rsidP="00051EFC">
      <w:pPr>
        <w:spacing w:after="112" w:line="248" w:lineRule="auto"/>
        <w:ind w:right="96"/>
        <w:jc w:val="both"/>
        <w:rPr>
          <w:rFonts w:ascii="Times New Roman" w:eastAsia="Calibri" w:hAnsi="Times New Roman" w:cs="Times New Roman"/>
          <w:color w:val="000000"/>
          <w:kern w:val="2"/>
          <w:sz w:val="24"/>
          <w:szCs w:val="24"/>
          <w:lang w:eastAsia="lv-LV"/>
          <w14:ligatures w14:val="standardContextual"/>
        </w:rPr>
      </w:pPr>
      <w:r>
        <w:rPr>
          <w:rFonts w:ascii="Times New Roman" w:eastAsia="Calibri" w:hAnsi="Times New Roman" w:cs="Times New Roman"/>
          <w:color w:val="000000"/>
          <w:kern w:val="2"/>
          <w:sz w:val="24"/>
          <w:szCs w:val="24"/>
          <w:lang w:eastAsia="lv-LV"/>
          <w14:ligatures w14:val="standardContextual"/>
        </w:rPr>
        <w:t>I</w:t>
      </w:r>
      <w:r w:rsidR="00051EFC" w:rsidRPr="005F2547">
        <w:rPr>
          <w:rFonts w:ascii="Times New Roman" w:eastAsia="Calibri" w:hAnsi="Times New Roman" w:cs="Times New Roman"/>
          <w:color w:val="000000"/>
          <w:kern w:val="2"/>
          <w:sz w:val="24"/>
          <w:szCs w:val="24"/>
          <w:lang w:eastAsia="lv-LV"/>
          <w14:ligatures w14:val="standardContextual"/>
        </w:rPr>
        <w:t xml:space="preserve">espējas izveidot variantus vai versijas ir ierobežotas, jo ir definēti varianti, versija, atļaujas, gadījumi, jauna atļauja un atļaujas gadījums, izmantošanas telpas paplašināšana, kopā ar </w:t>
      </w:r>
      <w:r w:rsidRPr="005F2547">
        <w:rPr>
          <w:rFonts w:ascii="Times New Roman" w:eastAsia="Calibri" w:hAnsi="Times New Roman" w:cs="Times New Roman"/>
          <w:color w:val="000000"/>
          <w:kern w:val="2"/>
          <w:sz w:val="24"/>
          <w:szCs w:val="24"/>
          <w:lang w:eastAsia="lv-LV"/>
          <w14:ligatures w14:val="standardContextual"/>
        </w:rPr>
        <w:t xml:space="preserve">Regulas </w:t>
      </w:r>
      <w:r>
        <w:rPr>
          <w:rFonts w:ascii="Times New Roman" w:eastAsia="Calibri" w:hAnsi="Times New Roman" w:cs="Times New Roman"/>
          <w:color w:val="000000"/>
          <w:kern w:val="2"/>
          <w:sz w:val="24"/>
          <w:szCs w:val="24"/>
          <w:lang w:eastAsia="lv-LV"/>
          <w14:ligatures w14:val="standardContextual"/>
        </w:rPr>
        <w:t>par praktisko kārtību</w:t>
      </w:r>
      <w:r w:rsidR="00051EFC" w:rsidRPr="005F2547">
        <w:rPr>
          <w:rFonts w:ascii="Times New Roman" w:eastAsia="Calibri" w:hAnsi="Times New Roman" w:cs="Times New Roman"/>
          <w:color w:val="000000"/>
          <w:kern w:val="2"/>
          <w:sz w:val="24"/>
          <w:szCs w:val="24"/>
          <w:lang w:eastAsia="lv-LV"/>
          <w14:ligatures w14:val="standardContextual"/>
        </w:rPr>
        <w:t xml:space="preserve"> 14. panta 2. punkta un 15. panta 4. punkta noteikumiem, kas rada atšķirības atkarībā no tā, vai vienība, kas pārvalda izmaiņas, vai pieteikuma iesniedzējs ir vai nav esošās </w:t>
      </w:r>
      <w:proofErr w:type="spellStart"/>
      <w:r w:rsidR="00051EFC" w:rsidRPr="005F2547">
        <w:rPr>
          <w:rFonts w:ascii="Times New Roman" w:eastAsia="Calibri" w:hAnsi="Times New Roman" w:cs="Times New Roman"/>
          <w:color w:val="000000"/>
          <w:kern w:val="2"/>
          <w:sz w:val="24"/>
          <w:szCs w:val="24"/>
          <w:lang w:eastAsia="lv-LV"/>
          <w14:ligatures w14:val="standardContextual"/>
        </w:rPr>
        <w:t>ritekļa</w:t>
      </w:r>
      <w:proofErr w:type="spellEnd"/>
      <w:r w:rsidR="00051EFC" w:rsidRPr="005F2547">
        <w:rPr>
          <w:rFonts w:ascii="Times New Roman" w:eastAsia="Calibri" w:hAnsi="Times New Roman" w:cs="Times New Roman"/>
          <w:color w:val="000000"/>
          <w:kern w:val="2"/>
          <w:sz w:val="24"/>
          <w:szCs w:val="24"/>
          <w:lang w:eastAsia="lv-LV"/>
          <w14:ligatures w14:val="standardContextual"/>
        </w:rPr>
        <w:t xml:space="preserve"> tipa atļaujas turētājs. </w:t>
      </w:r>
    </w:p>
    <w:p w14:paraId="2521F1FC" w14:textId="40B04ED4" w:rsidR="00051EFC" w:rsidRPr="005F2547" w:rsidRDefault="00051EFC" w:rsidP="00051EFC">
      <w:pPr>
        <w:spacing w:after="187"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Turpmāk sniegtajā shēmā, ir apkopotas dažādās variantu un versiju izveides iespējas, ņemot vērā arī to, vai izmaiņu rīkotājs ir vai nav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w:t>
      </w:r>
    </w:p>
    <w:p w14:paraId="224D1D0D" w14:textId="77777777" w:rsidR="00051EFC" w:rsidRPr="005F2547" w:rsidRDefault="00051EFC" w:rsidP="00051EFC">
      <w:pPr>
        <w:spacing w:after="187"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703296" behindDoc="0" locked="0" layoutInCell="1" allowOverlap="1" wp14:anchorId="644EF191" wp14:editId="43962ACE">
                <wp:simplePos x="0" y="0"/>
                <wp:positionH relativeFrom="margin">
                  <wp:posOffset>3685540</wp:posOffset>
                </wp:positionH>
                <wp:positionV relativeFrom="paragraph">
                  <wp:posOffset>227118</wp:posOffset>
                </wp:positionV>
                <wp:extent cx="833967" cy="330200"/>
                <wp:effectExtent l="0" t="0" r="4445" b="0"/>
                <wp:wrapNone/>
                <wp:docPr id="951574886" name="Text Box 7"/>
                <wp:cNvGraphicFramePr/>
                <a:graphic xmlns:a="http://schemas.openxmlformats.org/drawingml/2006/main">
                  <a:graphicData uri="http://schemas.microsoft.com/office/word/2010/wordprocessingShape">
                    <wps:wsp>
                      <wps:cNvSpPr txBox="1"/>
                      <wps:spPr>
                        <a:xfrm>
                          <a:off x="0" y="0"/>
                          <a:ext cx="833967" cy="330200"/>
                        </a:xfrm>
                        <a:prstGeom prst="rect">
                          <a:avLst/>
                        </a:prstGeom>
                        <a:solidFill>
                          <a:sysClr val="window" lastClr="FFFFFF"/>
                        </a:solidFill>
                        <a:ln w="6350">
                          <a:noFill/>
                        </a:ln>
                      </wps:spPr>
                      <wps:txbx>
                        <w:txbxContent>
                          <w:p w14:paraId="6E6E642E"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ir </w:t>
                            </w:r>
                            <w:proofErr w:type="spellStart"/>
                            <w:r w:rsidRPr="007802ED">
                              <w:rPr>
                                <w:sz w:val="10"/>
                                <w:szCs w:val="10"/>
                              </w:rPr>
                              <w:t>ritekļa</w:t>
                            </w:r>
                            <w:proofErr w:type="spellEnd"/>
                            <w:r w:rsidRPr="007802ED">
                              <w:rPr>
                                <w:sz w:val="10"/>
                                <w:szCs w:val="10"/>
                              </w:rPr>
                              <w:t xml:space="preserve"> tipa turētājs un turētājs izvēlas v</w:t>
                            </w:r>
                            <w:r>
                              <w:rPr>
                                <w:sz w:val="10"/>
                                <w:szCs w:val="10"/>
                              </w:rPr>
                              <w:t>ersiju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EF191" id="Text Box 7" o:spid="_x0000_s1027" type="#_x0000_t202" style="position:absolute;left:0;text-align:left;margin-left:290.2pt;margin-top:17.9pt;width:65.65pt;height:26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" fillcolor="window" stroked="f" strokeweight=".5pt">
                <v:textbox>
                  <w:txbxContent>
                    <w:p w14:paraId="6E6E642E"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ir </w:t>
                      </w:r>
                      <w:proofErr w:type="spellStart"/>
                      <w:r w:rsidRPr="007802ED">
                        <w:rPr>
                          <w:sz w:val="10"/>
                          <w:szCs w:val="10"/>
                        </w:rPr>
                        <w:t>ritekļa</w:t>
                      </w:r>
                      <w:proofErr w:type="spellEnd"/>
                      <w:r w:rsidRPr="007802ED">
                        <w:rPr>
                          <w:sz w:val="10"/>
                          <w:szCs w:val="10"/>
                        </w:rPr>
                        <w:t xml:space="preserve"> tipa turētājs un turētājs izvēlas v</w:t>
                      </w:r>
                      <w:r>
                        <w:rPr>
                          <w:sz w:val="10"/>
                          <w:szCs w:val="10"/>
                        </w:rPr>
                        <w:t>ersiju</w:t>
                      </w:r>
                    </w:p>
                  </w:txbxContent>
                </v:textbox>
                <w10:wrap anchorx="margin"/>
              </v:shape>
            </w:pict>
          </mc:Fallback>
        </mc:AlternateContent>
      </w:r>
    </w:p>
    <w:p w14:paraId="036040A9" w14:textId="77777777" w:rsidR="00051EFC" w:rsidRPr="005F2547" w:rsidRDefault="00051EFC" w:rsidP="00051EFC">
      <w:pPr>
        <w:spacing w:after="35"/>
        <w:ind w:right="55"/>
        <w:jc w:val="right"/>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5104" behindDoc="0" locked="0" layoutInCell="1" allowOverlap="1" wp14:anchorId="72F50696" wp14:editId="3D0A9BF5">
                <wp:simplePos x="0" y="0"/>
                <wp:positionH relativeFrom="column">
                  <wp:posOffset>540499</wp:posOffset>
                </wp:positionH>
                <wp:positionV relativeFrom="paragraph">
                  <wp:posOffset>1725295</wp:posOffset>
                </wp:positionV>
                <wp:extent cx="589280" cy="382856"/>
                <wp:effectExtent l="0" t="0" r="20320" b="17780"/>
                <wp:wrapNone/>
                <wp:docPr id="478054156" name="Text Box 5"/>
                <wp:cNvGraphicFramePr/>
                <a:graphic xmlns:a="http://schemas.openxmlformats.org/drawingml/2006/main">
                  <a:graphicData uri="http://schemas.microsoft.com/office/word/2010/wordprocessingShape">
                    <wps:wsp>
                      <wps:cNvSpPr txBox="1"/>
                      <wps:spPr>
                        <a:xfrm>
                          <a:off x="0" y="0"/>
                          <a:ext cx="589280" cy="382856"/>
                        </a:xfrm>
                        <a:prstGeom prst="rect">
                          <a:avLst/>
                        </a:prstGeom>
                        <a:solidFill>
                          <a:srgbClr val="FFCCFF"/>
                        </a:solidFill>
                        <a:ln w="6350">
                          <a:solidFill>
                            <a:prstClr val="black"/>
                          </a:solidFill>
                        </a:ln>
                      </wps:spPr>
                      <wps:txbx>
                        <w:txbxContent>
                          <w:p w14:paraId="33A5D312" w14:textId="77777777" w:rsidR="00051EFC" w:rsidRPr="003810DE" w:rsidRDefault="00051EFC" w:rsidP="00051EFC">
                            <w:pPr>
                              <w:spacing w:after="0" w:line="240" w:lineRule="auto"/>
                              <w:jc w:val="center"/>
                              <w:rPr>
                                <w:sz w:val="16"/>
                                <w:szCs w:val="16"/>
                              </w:rPr>
                            </w:pPr>
                            <w:r w:rsidRPr="003810DE">
                              <w:rPr>
                                <w:sz w:val="16"/>
                                <w:szCs w:val="16"/>
                              </w:rPr>
                              <w:t>Izmaiņas</w:t>
                            </w:r>
                          </w:p>
                          <w:p w14:paraId="7B9F1B06" w14:textId="77777777" w:rsidR="00051EFC" w:rsidRPr="00710240" w:rsidRDefault="00051EFC" w:rsidP="00051EFC">
                            <w:pPr>
                              <w:jc w:val="center"/>
                              <w:rPr>
                                <w:sz w:val="12"/>
                                <w:szCs w:val="12"/>
                              </w:rPr>
                            </w:pPr>
                            <w:r w:rsidRPr="003810DE">
                              <w:rPr>
                                <w:sz w:val="16"/>
                                <w:szCs w:val="16"/>
                              </w:rPr>
                              <w:t>15 (1)(d)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50696" id="Text Box 5" o:spid="_x0000_s1028" type="#_x0000_t202" style="position:absolute;left:0;text-align:left;margin-left:42.55pt;margin-top:135.85pt;width:46.4pt;height:30.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" fillcolor="#fcf" strokeweight=".5pt">
                <v:textbox>
                  <w:txbxContent>
                    <w:p w14:paraId="33A5D312" w14:textId="77777777" w:rsidR="00051EFC" w:rsidRPr="003810DE" w:rsidRDefault="00051EFC" w:rsidP="00051EFC">
                      <w:pPr>
                        <w:spacing w:after="0" w:line="240" w:lineRule="auto"/>
                        <w:jc w:val="center"/>
                        <w:rPr>
                          <w:sz w:val="16"/>
                          <w:szCs w:val="16"/>
                        </w:rPr>
                      </w:pPr>
                      <w:r w:rsidRPr="003810DE">
                        <w:rPr>
                          <w:sz w:val="16"/>
                          <w:szCs w:val="16"/>
                        </w:rPr>
                        <w:t>Izmaiņas</w:t>
                      </w:r>
                    </w:p>
                    <w:p w14:paraId="7B9F1B06" w14:textId="77777777" w:rsidR="00051EFC" w:rsidRPr="00710240" w:rsidRDefault="00051EFC" w:rsidP="00051EFC">
                      <w:pPr>
                        <w:jc w:val="center"/>
                        <w:rPr>
                          <w:sz w:val="12"/>
                          <w:szCs w:val="12"/>
                        </w:rPr>
                      </w:pPr>
                      <w:r w:rsidRPr="003810DE">
                        <w:rPr>
                          <w:sz w:val="16"/>
                          <w:szCs w:val="16"/>
                        </w:rPr>
                        <w:t>15 (1)(d)</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700224" behindDoc="0" locked="0" layoutInCell="1" allowOverlap="1" wp14:anchorId="5B0DDC65" wp14:editId="3DCCF917">
                <wp:simplePos x="0" y="0"/>
                <wp:positionH relativeFrom="column">
                  <wp:posOffset>4576646</wp:posOffset>
                </wp:positionH>
                <wp:positionV relativeFrom="paragraph">
                  <wp:posOffset>857039</wp:posOffset>
                </wp:positionV>
                <wp:extent cx="638684" cy="387350"/>
                <wp:effectExtent l="0" t="0" r="28575" b="12700"/>
                <wp:wrapNone/>
                <wp:docPr id="1206970433" name="Text Box 6"/>
                <wp:cNvGraphicFramePr/>
                <a:graphic xmlns:a="http://schemas.openxmlformats.org/drawingml/2006/main">
                  <a:graphicData uri="http://schemas.microsoft.com/office/word/2010/wordprocessingShape">
                    <wps:wsp>
                      <wps:cNvSpPr txBox="1"/>
                      <wps:spPr>
                        <a:xfrm>
                          <a:off x="0" y="0"/>
                          <a:ext cx="638684" cy="387350"/>
                        </a:xfrm>
                        <a:prstGeom prst="rect">
                          <a:avLst/>
                        </a:prstGeom>
                        <a:solidFill>
                          <a:srgbClr val="FFCCFF"/>
                        </a:solidFill>
                        <a:ln w="6350">
                          <a:solidFill>
                            <a:prstClr val="black"/>
                          </a:solidFill>
                        </a:ln>
                      </wps:spPr>
                      <wps:txbx>
                        <w:txbxContent>
                          <w:p w14:paraId="55811277" w14:textId="059E08B3" w:rsidR="00051EFC" w:rsidRPr="003810DE" w:rsidRDefault="00051EFC" w:rsidP="00A904D4">
                            <w:pPr>
                              <w:spacing w:after="0" w:line="240" w:lineRule="auto"/>
                              <w:jc w:val="center"/>
                              <w:rPr>
                                <w:sz w:val="16"/>
                                <w:szCs w:val="16"/>
                              </w:rPr>
                            </w:pPr>
                            <w:r w:rsidRPr="003810DE">
                              <w:rPr>
                                <w:sz w:val="16"/>
                                <w:szCs w:val="16"/>
                              </w:rPr>
                              <w:t>Turpmākas izmaiņas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0DDC65" id="Text Box 6" o:spid="_x0000_s1029" type="#_x0000_t202" style="position:absolute;left:0;text-align:left;margin-left:360.35pt;margin-top:67.5pt;width:50.3pt;height:30.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" fillcolor="#fcf" strokeweight=".5pt">
                <v:textbox inset="0,0,0,0">
                  <w:txbxContent>
                    <w:p w14:paraId="55811277" w14:textId="059E08B3" w:rsidR="00051EFC" w:rsidRPr="003810DE" w:rsidRDefault="00051EFC" w:rsidP="00A904D4">
                      <w:pPr>
                        <w:spacing w:after="0" w:line="240" w:lineRule="auto"/>
                        <w:jc w:val="center"/>
                        <w:rPr>
                          <w:sz w:val="16"/>
                          <w:szCs w:val="16"/>
                        </w:rPr>
                      </w:pPr>
                      <w:r w:rsidRPr="003810DE">
                        <w:rPr>
                          <w:sz w:val="16"/>
                          <w:szCs w:val="16"/>
                        </w:rPr>
                        <w:t>Turpmākas izmaiņas</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3056" behindDoc="0" locked="0" layoutInCell="1" allowOverlap="1" wp14:anchorId="7B7CBE7E" wp14:editId="7BA4F17D">
                <wp:simplePos x="0" y="0"/>
                <wp:positionH relativeFrom="column">
                  <wp:posOffset>3025725</wp:posOffset>
                </wp:positionH>
                <wp:positionV relativeFrom="paragraph">
                  <wp:posOffset>867166</wp:posOffset>
                </wp:positionV>
                <wp:extent cx="597112" cy="374650"/>
                <wp:effectExtent l="0" t="0" r="12700" b="25400"/>
                <wp:wrapNone/>
                <wp:docPr id="814495540" name="Text Box 3"/>
                <wp:cNvGraphicFramePr/>
                <a:graphic xmlns:a="http://schemas.openxmlformats.org/drawingml/2006/main">
                  <a:graphicData uri="http://schemas.microsoft.com/office/word/2010/wordprocessingShape">
                    <wps:wsp>
                      <wps:cNvSpPr txBox="1"/>
                      <wps:spPr>
                        <a:xfrm>
                          <a:off x="0" y="0"/>
                          <a:ext cx="597112" cy="374650"/>
                        </a:xfrm>
                        <a:prstGeom prst="rect">
                          <a:avLst/>
                        </a:prstGeom>
                        <a:solidFill>
                          <a:schemeClr val="accent1">
                            <a:lumMod val="60000"/>
                            <a:lumOff val="40000"/>
                          </a:schemeClr>
                        </a:solidFill>
                        <a:ln w="6350">
                          <a:solidFill>
                            <a:prstClr val="black"/>
                          </a:solidFill>
                        </a:ln>
                      </wps:spPr>
                      <wps:txbx>
                        <w:txbxContent>
                          <w:p w14:paraId="5FE1216A" w14:textId="77777777" w:rsidR="00051EFC" w:rsidRPr="003810DE" w:rsidRDefault="00051EFC" w:rsidP="00051EFC">
                            <w:pPr>
                              <w:spacing w:after="0" w:line="240" w:lineRule="auto"/>
                              <w:jc w:val="center"/>
                              <w:rPr>
                                <w:sz w:val="16"/>
                                <w:szCs w:val="16"/>
                              </w:rPr>
                            </w:pPr>
                            <w:r w:rsidRPr="003810DE">
                              <w:rPr>
                                <w:sz w:val="16"/>
                                <w:szCs w:val="16"/>
                              </w:rPr>
                              <w:t>Jauns</w:t>
                            </w:r>
                          </w:p>
                          <w:p w14:paraId="5ACBC1E3" w14:textId="77777777" w:rsidR="00051EFC" w:rsidRPr="00BA476D" w:rsidRDefault="00051EFC" w:rsidP="00051EFC">
                            <w:pPr>
                              <w:jc w:val="center"/>
                              <w:rPr>
                                <w:sz w:val="12"/>
                                <w:szCs w:val="12"/>
                              </w:rPr>
                            </w:pPr>
                            <w:r w:rsidRPr="003810DE">
                              <w:rPr>
                                <w:sz w:val="16"/>
                                <w:szCs w:val="16"/>
                              </w:rPr>
                              <w:t>tips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CBE7E" id="Text Box 3" o:spid="_x0000_s1030" type="#_x0000_t202" style="position:absolute;left:0;text-align:left;margin-left:238.25pt;margin-top:68.3pt;width:47pt;height:2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" fillcolor="#8eaadb [1940]" strokeweight=".5pt">
                <v:textbox>
                  <w:txbxContent>
                    <w:p w14:paraId="5FE1216A" w14:textId="77777777" w:rsidR="00051EFC" w:rsidRPr="003810DE" w:rsidRDefault="00051EFC" w:rsidP="00051EFC">
                      <w:pPr>
                        <w:spacing w:after="0" w:line="240" w:lineRule="auto"/>
                        <w:jc w:val="center"/>
                        <w:rPr>
                          <w:sz w:val="16"/>
                          <w:szCs w:val="16"/>
                        </w:rPr>
                      </w:pPr>
                      <w:r w:rsidRPr="003810DE">
                        <w:rPr>
                          <w:sz w:val="16"/>
                          <w:szCs w:val="16"/>
                        </w:rPr>
                        <w:t>Jauns</w:t>
                      </w:r>
                    </w:p>
                    <w:p w14:paraId="5ACBC1E3" w14:textId="77777777" w:rsidR="00051EFC" w:rsidRPr="00BA476D" w:rsidRDefault="00051EFC" w:rsidP="00051EFC">
                      <w:pPr>
                        <w:jc w:val="center"/>
                        <w:rPr>
                          <w:sz w:val="12"/>
                          <w:szCs w:val="12"/>
                        </w:rPr>
                      </w:pPr>
                      <w:r w:rsidRPr="003810DE">
                        <w:rPr>
                          <w:sz w:val="16"/>
                          <w:szCs w:val="16"/>
                        </w:rPr>
                        <w:t>tips</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702272" behindDoc="0" locked="0" layoutInCell="1" allowOverlap="1" wp14:anchorId="01D14339" wp14:editId="540C8A18">
                <wp:simplePos x="0" y="0"/>
                <wp:positionH relativeFrom="column">
                  <wp:posOffset>3690571</wp:posOffset>
                </wp:positionH>
                <wp:positionV relativeFrom="paragraph">
                  <wp:posOffset>1804525</wp:posOffset>
                </wp:positionV>
                <wp:extent cx="802640" cy="350599"/>
                <wp:effectExtent l="0" t="0" r="0" b="0"/>
                <wp:wrapNone/>
                <wp:docPr id="1631356649" name="Text Box 7"/>
                <wp:cNvGraphicFramePr/>
                <a:graphic xmlns:a="http://schemas.openxmlformats.org/drawingml/2006/main">
                  <a:graphicData uri="http://schemas.microsoft.com/office/word/2010/wordprocessingShape">
                    <wps:wsp>
                      <wps:cNvSpPr txBox="1"/>
                      <wps:spPr>
                        <a:xfrm>
                          <a:off x="0" y="0"/>
                          <a:ext cx="802640" cy="350599"/>
                        </a:xfrm>
                        <a:prstGeom prst="rect">
                          <a:avLst/>
                        </a:prstGeom>
                        <a:solidFill>
                          <a:sysClr val="window" lastClr="FFFFFF"/>
                        </a:solidFill>
                        <a:ln w="6350">
                          <a:noFill/>
                        </a:ln>
                      </wps:spPr>
                      <wps:txbx>
                        <w:txbxContent>
                          <w:p w14:paraId="2961F04A"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ir </w:t>
                            </w:r>
                            <w:proofErr w:type="spellStart"/>
                            <w:r w:rsidRPr="007802ED">
                              <w:rPr>
                                <w:sz w:val="10"/>
                                <w:szCs w:val="10"/>
                              </w:rPr>
                              <w:t>ritekļa</w:t>
                            </w:r>
                            <w:proofErr w:type="spellEnd"/>
                            <w:r w:rsidRPr="007802ED">
                              <w:rPr>
                                <w:sz w:val="10"/>
                                <w:szCs w:val="10"/>
                              </w:rPr>
                              <w:t xml:space="preserve"> tipa turētājs un turētājs izvēlas v</w:t>
                            </w:r>
                            <w:r>
                              <w:rPr>
                                <w:sz w:val="10"/>
                                <w:szCs w:val="10"/>
                              </w:rPr>
                              <w:t>ersiju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14339" id="_x0000_s1031" type="#_x0000_t202" style="position:absolute;left:0;text-align:left;margin-left:290.6pt;margin-top:142.1pt;width:63.2pt;height:27.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" fillcolor="window" stroked="f" strokeweight=".5pt">
                <v:textbox>
                  <w:txbxContent>
                    <w:p w14:paraId="2961F04A"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ir </w:t>
                      </w:r>
                      <w:proofErr w:type="spellStart"/>
                      <w:r w:rsidRPr="007802ED">
                        <w:rPr>
                          <w:sz w:val="10"/>
                          <w:szCs w:val="10"/>
                        </w:rPr>
                        <w:t>ritekļa</w:t>
                      </w:r>
                      <w:proofErr w:type="spellEnd"/>
                      <w:r w:rsidRPr="007802ED">
                        <w:rPr>
                          <w:sz w:val="10"/>
                          <w:szCs w:val="10"/>
                        </w:rPr>
                        <w:t xml:space="preserve"> tipa turētājs un turētājs izvēlas v</w:t>
                      </w:r>
                      <w:r>
                        <w:rPr>
                          <w:sz w:val="10"/>
                          <w:szCs w:val="10"/>
                        </w:rPr>
                        <w:t>ersiju</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701248" behindDoc="0" locked="0" layoutInCell="1" allowOverlap="1" wp14:anchorId="001A90E5" wp14:editId="163540F7">
                <wp:simplePos x="0" y="0"/>
                <wp:positionH relativeFrom="column">
                  <wp:posOffset>1184365</wp:posOffset>
                </wp:positionH>
                <wp:positionV relativeFrom="paragraph">
                  <wp:posOffset>1856720</wp:posOffset>
                </wp:positionV>
                <wp:extent cx="791216" cy="266700"/>
                <wp:effectExtent l="0" t="0" r="8890" b="0"/>
                <wp:wrapNone/>
                <wp:docPr id="830795136" name="Text Box 7"/>
                <wp:cNvGraphicFramePr/>
                <a:graphic xmlns:a="http://schemas.openxmlformats.org/drawingml/2006/main">
                  <a:graphicData uri="http://schemas.microsoft.com/office/word/2010/wordprocessingShape">
                    <wps:wsp>
                      <wps:cNvSpPr txBox="1"/>
                      <wps:spPr>
                        <a:xfrm>
                          <a:off x="0" y="0"/>
                          <a:ext cx="791216" cy="266700"/>
                        </a:xfrm>
                        <a:prstGeom prst="rect">
                          <a:avLst/>
                        </a:prstGeom>
                        <a:solidFill>
                          <a:schemeClr val="lt1"/>
                        </a:solidFill>
                        <a:ln w="6350">
                          <a:noFill/>
                        </a:ln>
                      </wps:spPr>
                      <wps:txbx>
                        <w:txbxContent>
                          <w:p w14:paraId="5B79576C" w14:textId="77777777" w:rsidR="00051EFC" w:rsidRPr="007802ED" w:rsidRDefault="00051EFC" w:rsidP="00051EFC">
                            <w:pPr>
                              <w:jc w:val="center"/>
                              <w:rPr>
                                <w:sz w:val="10"/>
                                <w:szCs w:val="10"/>
                              </w:rPr>
                            </w:pPr>
                            <w:r w:rsidRPr="007802ED">
                              <w:rPr>
                                <w:sz w:val="10"/>
                                <w:szCs w:val="10"/>
                              </w:rPr>
                              <w:t xml:space="preserve">EMC ir </w:t>
                            </w:r>
                            <w:proofErr w:type="spellStart"/>
                            <w:r w:rsidRPr="007802ED">
                              <w:rPr>
                                <w:sz w:val="10"/>
                                <w:szCs w:val="10"/>
                              </w:rPr>
                              <w:t>ritekļa</w:t>
                            </w:r>
                            <w:proofErr w:type="spellEnd"/>
                            <w:r w:rsidRPr="007802ED">
                              <w:rPr>
                                <w:sz w:val="10"/>
                                <w:szCs w:val="10"/>
                              </w:rPr>
                              <w:t xml:space="preserve"> tipa turētājs un turētājs izvēlas variantu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A90E5" id="_x0000_s1032" type="#_x0000_t202" style="position:absolute;left:0;text-align:left;margin-left:93.25pt;margin-top:146.2pt;width:62.3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" fillcolor="white [3201]" stroked="f" strokeweight=".5pt">
                <v:textbox>
                  <w:txbxContent>
                    <w:p w14:paraId="5B79576C" w14:textId="77777777" w:rsidR="00051EFC" w:rsidRPr="007802ED" w:rsidRDefault="00051EFC" w:rsidP="00051EFC">
                      <w:pPr>
                        <w:jc w:val="center"/>
                        <w:rPr>
                          <w:sz w:val="10"/>
                          <w:szCs w:val="10"/>
                        </w:rPr>
                      </w:pPr>
                      <w:r w:rsidRPr="007802ED">
                        <w:rPr>
                          <w:sz w:val="10"/>
                          <w:szCs w:val="10"/>
                        </w:rPr>
                        <w:t xml:space="preserve">EMC ir </w:t>
                      </w:r>
                      <w:proofErr w:type="spellStart"/>
                      <w:r w:rsidRPr="007802ED">
                        <w:rPr>
                          <w:sz w:val="10"/>
                          <w:szCs w:val="10"/>
                        </w:rPr>
                        <w:t>ritekļa</w:t>
                      </w:r>
                      <w:proofErr w:type="spellEnd"/>
                      <w:r w:rsidRPr="007802ED">
                        <w:rPr>
                          <w:sz w:val="10"/>
                          <w:szCs w:val="10"/>
                        </w:rPr>
                        <w:t xml:space="preserve"> tipa turētājs un turētājs izvēlas variantu</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8176" behindDoc="0" locked="0" layoutInCell="1" allowOverlap="1" wp14:anchorId="1409F7CF" wp14:editId="5D748B42">
                <wp:simplePos x="0" y="0"/>
                <wp:positionH relativeFrom="column">
                  <wp:posOffset>5539740</wp:posOffset>
                </wp:positionH>
                <wp:positionV relativeFrom="paragraph">
                  <wp:posOffset>856403</wp:posOffset>
                </wp:positionV>
                <wp:extent cx="588433" cy="387399"/>
                <wp:effectExtent l="0" t="0" r="21590" b="12700"/>
                <wp:wrapNone/>
                <wp:docPr id="1226754295" name="Text Box 3"/>
                <wp:cNvGraphicFramePr/>
                <a:graphic xmlns:a="http://schemas.openxmlformats.org/drawingml/2006/main">
                  <a:graphicData uri="http://schemas.microsoft.com/office/word/2010/wordprocessingShape">
                    <wps:wsp>
                      <wps:cNvSpPr txBox="1"/>
                      <wps:spPr>
                        <a:xfrm>
                          <a:off x="0" y="0"/>
                          <a:ext cx="588433" cy="387399"/>
                        </a:xfrm>
                        <a:prstGeom prst="rect">
                          <a:avLst/>
                        </a:prstGeom>
                        <a:solidFill>
                          <a:srgbClr val="4472C4">
                            <a:lumMod val="60000"/>
                            <a:lumOff val="40000"/>
                          </a:srgbClr>
                        </a:solidFill>
                        <a:ln w="6350">
                          <a:solidFill>
                            <a:prstClr val="black"/>
                          </a:solidFill>
                        </a:ln>
                      </wps:spPr>
                      <wps:txbx>
                        <w:txbxContent>
                          <w:p w14:paraId="16CB038C" w14:textId="77777777" w:rsidR="00051EFC" w:rsidRPr="003810DE" w:rsidRDefault="00051EFC" w:rsidP="00051EFC">
                            <w:pPr>
                              <w:spacing w:after="0" w:line="240" w:lineRule="auto"/>
                              <w:jc w:val="center"/>
                              <w:rPr>
                                <w:sz w:val="16"/>
                                <w:szCs w:val="16"/>
                              </w:rPr>
                            </w:pPr>
                            <w:r w:rsidRPr="003810DE">
                              <w:rPr>
                                <w:sz w:val="16"/>
                                <w:szCs w:val="16"/>
                              </w:rPr>
                              <w:t>Jauns</w:t>
                            </w:r>
                          </w:p>
                          <w:p w14:paraId="0553D9F2" w14:textId="77777777" w:rsidR="00051EFC" w:rsidRPr="00BA476D" w:rsidRDefault="00051EFC" w:rsidP="00051EFC">
                            <w:pPr>
                              <w:jc w:val="center"/>
                              <w:rPr>
                                <w:sz w:val="12"/>
                                <w:szCs w:val="12"/>
                              </w:rPr>
                            </w:pPr>
                            <w:r w:rsidRPr="003810DE">
                              <w:rPr>
                                <w:sz w:val="16"/>
                                <w:szCs w:val="16"/>
                              </w:rPr>
                              <w:t>tips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9F7CF" id="_x0000_s1033" type="#_x0000_t202" style="position:absolute;left:0;text-align:left;margin-left:436.2pt;margin-top:67.45pt;width:46.35pt;height:3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" fillcolor="#8faadc" strokeweight=".5pt">
                <v:textbox>
                  <w:txbxContent>
                    <w:p w14:paraId="16CB038C" w14:textId="77777777" w:rsidR="00051EFC" w:rsidRPr="003810DE" w:rsidRDefault="00051EFC" w:rsidP="00051EFC">
                      <w:pPr>
                        <w:spacing w:after="0" w:line="240" w:lineRule="auto"/>
                        <w:jc w:val="center"/>
                        <w:rPr>
                          <w:sz w:val="16"/>
                          <w:szCs w:val="16"/>
                        </w:rPr>
                      </w:pPr>
                      <w:r w:rsidRPr="003810DE">
                        <w:rPr>
                          <w:sz w:val="16"/>
                          <w:szCs w:val="16"/>
                        </w:rPr>
                        <w:t>Jauns</w:t>
                      </w:r>
                    </w:p>
                    <w:p w14:paraId="0553D9F2" w14:textId="77777777" w:rsidR="00051EFC" w:rsidRPr="00BA476D" w:rsidRDefault="00051EFC" w:rsidP="00051EFC">
                      <w:pPr>
                        <w:jc w:val="center"/>
                        <w:rPr>
                          <w:sz w:val="12"/>
                          <w:szCs w:val="12"/>
                        </w:rPr>
                      </w:pPr>
                      <w:r w:rsidRPr="003810DE">
                        <w:rPr>
                          <w:sz w:val="16"/>
                          <w:szCs w:val="16"/>
                        </w:rPr>
                        <w:t>tips</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2032" behindDoc="0" locked="0" layoutInCell="1" allowOverlap="1" wp14:anchorId="5B0F44D0" wp14:editId="73CFC9CF">
                <wp:simplePos x="0" y="0"/>
                <wp:positionH relativeFrom="column">
                  <wp:posOffset>3012440</wp:posOffset>
                </wp:positionH>
                <wp:positionV relativeFrom="paragraph">
                  <wp:posOffset>39370</wp:posOffset>
                </wp:positionV>
                <wp:extent cx="651510" cy="459740"/>
                <wp:effectExtent l="0" t="0" r="15240" b="16510"/>
                <wp:wrapNone/>
                <wp:docPr id="393633690" name="Text Box 2"/>
                <wp:cNvGraphicFramePr/>
                <a:graphic xmlns:a="http://schemas.openxmlformats.org/drawingml/2006/main">
                  <a:graphicData uri="http://schemas.microsoft.com/office/word/2010/wordprocessingShape">
                    <wps:wsp>
                      <wps:cNvSpPr txBox="1"/>
                      <wps:spPr>
                        <a:xfrm>
                          <a:off x="0" y="0"/>
                          <a:ext cx="651510" cy="459740"/>
                        </a:xfrm>
                        <a:prstGeom prst="rect">
                          <a:avLst/>
                        </a:prstGeom>
                        <a:solidFill>
                          <a:srgbClr val="FFCCFF"/>
                        </a:solidFill>
                        <a:ln w="6350">
                          <a:solidFill>
                            <a:prstClr val="black"/>
                          </a:solidFill>
                        </a:ln>
                      </wps:spPr>
                      <wps:txbx>
                        <w:txbxContent>
                          <w:p w14:paraId="32A55E62" w14:textId="2A8677F1" w:rsidR="00051EFC" w:rsidRPr="003810DE" w:rsidRDefault="00051EFC" w:rsidP="00051EFC">
                            <w:pPr>
                              <w:spacing w:after="0" w:line="240" w:lineRule="auto"/>
                              <w:jc w:val="center"/>
                              <w:rPr>
                                <w:sz w:val="15"/>
                                <w:szCs w:val="15"/>
                              </w:rPr>
                            </w:pPr>
                            <w:r w:rsidRPr="003810DE">
                              <w:rPr>
                                <w:sz w:val="15"/>
                                <w:szCs w:val="15"/>
                              </w:rPr>
                              <w:t>15 (1)(c) izmaiņas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F44D0" id="Text Box 2" o:spid="_x0000_s1034" type="#_x0000_t202" style="position:absolute;left:0;text-align:left;margin-left:237.2pt;margin-top:3.1pt;width:51.3pt;height:36.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" fillcolor="#fcf" strokeweight=".5pt">
                <v:textbox inset="0,0,0,0">
                  <w:txbxContent>
                    <w:p w14:paraId="32A55E62" w14:textId="2A8677F1" w:rsidR="00051EFC" w:rsidRPr="003810DE" w:rsidRDefault="00051EFC" w:rsidP="00051EFC">
                      <w:pPr>
                        <w:spacing w:after="0" w:line="240" w:lineRule="auto"/>
                        <w:jc w:val="center"/>
                        <w:rPr>
                          <w:sz w:val="15"/>
                          <w:szCs w:val="15"/>
                        </w:rPr>
                      </w:pPr>
                      <w:r w:rsidRPr="003810DE">
                        <w:rPr>
                          <w:sz w:val="15"/>
                          <w:szCs w:val="15"/>
                        </w:rPr>
                        <w:t>15 (1)(c) izmaiņas</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9200" behindDoc="0" locked="0" layoutInCell="1" allowOverlap="1" wp14:anchorId="057DF9C5" wp14:editId="4CE3BFE0">
                <wp:simplePos x="0" y="0"/>
                <wp:positionH relativeFrom="column">
                  <wp:posOffset>4584911</wp:posOffset>
                </wp:positionH>
                <wp:positionV relativeFrom="paragraph">
                  <wp:posOffset>1723390</wp:posOffset>
                </wp:positionV>
                <wp:extent cx="642174" cy="383908"/>
                <wp:effectExtent l="0" t="0" r="24765" b="16510"/>
                <wp:wrapNone/>
                <wp:docPr id="1027114695" name="Text Box 4"/>
                <wp:cNvGraphicFramePr/>
                <a:graphic xmlns:a="http://schemas.openxmlformats.org/drawingml/2006/main">
                  <a:graphicData uri="http://schemas.microsoft.com/office/word/2010/wordprocessingShape">
                    <wps:wsp>
                      <wps:cNvSpPr txBox="1"/>
                      <wps:spPr>
                        <a:xfrm>
                          <a:off x="0" y="0"/>
                          <a:ext cx="642174" cy="383908"/>
                        </a:xfrm>
                        <a:prstGeom prst="rect">
                          <a:avLst/>
                        </a:prstGeom>
                        <a:solidFill>
                          <a:srgbClr val="70AD47">
                            <a:lumMod val="20000"/>
                            <a:lumOff val="80000"/>
                          </a:srgbClr>
                        </a:solidFill>
                        <a:ln w="6350">
                          <a:solidFill>
                            <a:prstClr val="black"/>
                          </a:solidFill>
                        </a:ln>
                      </wps:spPr>
                      <wps:txbx>
                        <w:txbxContent>
                          <w:p w14:paraId="064F9820" w14:textId="77777777" w:rsidR="00051EFC" w:rsidRPr="003810DE" w:rsidRDefault="00051EFC" w:rsidP="00051EFC">
                            <w:pPr>
                              <w:spacing w:after="0" w:line="240" w:lineRule="auto"/>
                              <w:rPr>
                                <w:sz w:val="16"/>
                                <w:szCs w:val="16"/>
                              </w:rPr>
                            </w:pPr>
                            <w:r w:rsidRPr="003810DE">
                              <w:rPr>
                                <w:sz w:val="16"/>
                                <w:szCs w:val="16"/>
                              </w:rPr>
                              <w:t xml:space="preserve">Sākotnējā tipa </w:t>
                            </w:r>
                          </w:p>
                          <w:p w14:paraId="368BA951" w14:textId="77777777" w:rsidR="00051EFC" w:rsidRPr="003810DE" w:rsidRDefault="00051EFC" w:rsidP="00051EFC">
                            <w:pPr>
                              <w:spacing w:after="0" w:line="240" w:lineRule="auto"/>
                              <w:jc w:val="center"/>
                              <w:rPr>
                                <w:sz w:val="16"/>
                                <w:szCs w:val="16"/>
                              </w:rPr>
                            </w:pPr>
                            <w:r w:rsidRPr="003810DE">
                              <w:rPr>
                                <w:sz w:val="16"/>
                                <w:szCs w:val="16"/>
                              </w:rPr>
                              <w:t>varianta versija</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DF9C5" id="Text Box 4" o:spid="_x0000_s1035" type="#_x0000_t202" style="position:absolute;left:0;text-align:left;margin-left:361pt;margin-top:135.7pt;width:50.55pt;height:3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" fillcolor="#e2f0d9" strokeweight=".5pt">
                <v:textbox inset="0,1mm,0,0">
                  <w:txbxContent>
                    <w:p w14:paraId="064F9820" w14:textId="77777777" w:rsidR="00051EFC" w:rsidRPr="003810DE" w:rsidRDefault="00051EFC" w:rsidP="00051EFC">
                      <w:pPr>
                        <w:spacing w:after="0" w:line="240" w:lineRule="auto"/>
                        <w:rPr>
                          <w:sz w:val="16"/>
                          <w:szCs w:val="16"/>
                        </w:rPr>
                      </w:pPr>
                      <w:r w:rsidRPr="003810DE">
                        <w:rPr>
                          <w:sz w:val="16"/>
                          <w:szCs w:val="16"/>
                        </w:rPr>
                        <w:t xml:space="preserve">Sākotnējā tipa </w:t>
                      </w:r>
                    </w:p>
                    <w:p w14:paraId="368BA951" w14:textId="77777777" w:rsidR="00051EFC" w:rsidRPr="003810DE" w:rsidRDefault="00051EFC" w:rsidP="00051EFC">
                      <w:pPr>
                        <w:spacing w:after="0" w:line="240" w:lineRule="auto"/>
                        <w:jc w:val="center"/>
                        <w:rPr>
                          <w:sz w:val="16"/>
                          <w:szCs w:val="16"/>
                        </w:rPr>
                      </w:pPr>
                      <w:r w:rsidRPr="003810DE">
                        <w:rPr>
                          <w:sz w:val="16"/>
                          <w:szCs w:val="16"/>
                        </w:rPr>
                        <w:t>varianta versija</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6128" behindDoc="0" locked="0" layoutInCell="1" allowOverlap="1" wp14:anchorId="5844CEE3" wp14:editId="62C1C47D">
                <wp:simplePos x="0" y="0"/>
                <wp:positionH relativeFrom="column">
                  <wp:posOffset>3016673</wp:posOffset>
                </wp:positionH>
                <wp:positionV relativeFrom="paragraph">
                  <wp:posOffset>1673437</wp:posOffset>
                </wp:positionV>
                <wp:extent cx="622300" cy="459740"/>
                <wp:effectExtent l="0" t="0" r="25400" b="16510"/>
                <wp:wrapNone/>
                <wp:docPr id="1085173259" name="Text Box 2"/>
                <wp:cNvGraphicFramePr/>
                <a:graphic xmlns:a="http://schemas.openxmlformats.org/drawingml/2006/main">
                  <a:graphicData uri="http://schemas.microsoft.com/office/word/2010/wordprocessingShape">
                    <wps:wsp>
                      <wps:cNvSpPr txBox="1"/>
                      <wps:spPr>
                        <a:xfrm>
                          <a:off x="0" y="0"/>
                          <a:ext cx="622300" cy="459740"/>
                        </a:xfrm>
                        <a:prstGeom prst="rect">
                          <a:avLst/>
                        </a:prstGeom>
                        <a:solidFill>
                          <a:srgbClr val="FFCCFF"/>
                        </a:solidFill>
                        <a:ln w="6350">
                          <a:solidFill>
                            <a:prstClr val="black"/>
                          </a:solidFill>
                        </a:ln>
                      </wps:spPr>
                      <wps:txbx>
                        <w:txbxContent>
                          <w:p w14:paraId="7BB57507" w14:textId="03B427E7" w:rsidR="00051EFC" w:rsidRPr="003810DE" w:rsidRDefault="00051EFC" w:rsidP="00051EFC">
                            <w:pPr>
                              <w:spacing w:after="0" w:line="240" w:lineRule="auto"/>
                              <w:jc w:val="center"/>
                              <w:rPr>
                                <w:sz w:val="15"/>
                                <w:szCs w:val="15"/>
                              </w:rPr>
                            </w:pPr>
                            <w:r w:rsidRPr="003810DE">
                              <w:rPr>
                                <w:sz w:val="15"/>
                                <w:szCs w:val="15"/>
                              </w:rPr>
                              <w:t>15 (1)(c) izmaiņas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4CEE3" id="_x0000_s1036" type="#_x0000_t202" style="position:absolute;left:0;text-align:left;margin-left:237.55pt;margin-top:131.75pt;width:49pt;height:36.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" fillcolor="#fcf" strokeweight=".5pt">
                <v:textbox inset="0,0,0,0">
                  <w:txbxContent>
                    <w:p w14:paraId="7BB57507" w14:textId="03B427E7" w:rsidR="00051EFC" w:rsidRPr="003810DE" w:rsidRDefault="00051EFC" w:rsidP="00051EFC">
                      <w:pPr>
                        <w:spacing w:after="0" w:line="240" w:lineRule="auto"/>
                        <w:jc w:val="center"/>
                        <w:rPr>
                          <w:sz w:val="15"/>
                          <w:szCs w:val="15"/>
                        </w:rPr>
                      </w:pPr>
                      <w:r w:rsidRPr="003810DE">
                        <w:rPr>
                          <w:sz w:val="15"/>
                          <w:szCs w:val="15"/>
                        </w:rPr>
                        <w:t>15 (1)(c) izmaiņas</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706368" behindDoc="0" locked="0" layoutInCell="1" allowOverlap="1" wp14:anchorId="3E9BCA13" wp14:editId="79A40C7F">
                <wp:simplePos x="0" y="0"/>
                <wp:positionH relativeFrom="column">
                  <wp:posOffset>1196764</wp:posOffset>
                </wp:positionH>
                <wp:positionV relativeFrom="paragraph">
                  <wp:posOffset>1076748</wp:posOffset>
                </wp:positionV>
                <wp:extent cx="1210734" cy="262466"/>
                <wp:effectExtent l="0" t="0" r="8890" b="4445"/>
                <wp:wrapNone/>
                <wp:docPr id="724990371" name="Text Box 7"/>
                <wp:cNvGraphicFramePr/>
                <a:graphic xmlns:a="http://schemas.openxmlformats.org/drawingml/2006/main">
                  <a:graphicData uri="http://schemas.microsoft.com/office/word/2010/wordprocessingShape">
                    <wps:wsp>
                      <wps:cNvSpPr txBox="1"/>
                      <wps:spPr>
                        <a:xfrm>
                          <a:off x="0" y="0"/>
                          <a:ext cx="1210734" cy="262466"/>
                        </a:xfrm>
                        <a:prstGeom prst="rect">
                          <a:avLst/>
                        </a:prstGeom>
                        <a:solidFill>
                          <a:sysClr val="window" lastClr="FFFFFF"/>
                        </a:solidFill>
                        <a:ln w="6350">
                          <a:noFill/>
                        </a:ln>
                      </wps:spPr>
                      <wps:txbx>
                        <w:txbxContent>
                          <w:p w14:paraId="65D4ED83"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w:t>
                            </w:r>
                            <w:r>
                              <w:rPr>
                                <w:sz w:val="10"/>
                                <w:szCs w:val="10"/>
                              </w:rPr>
                              <w:t xml:space="preserve">nav </w:t>
                            </w:r>
                            <w:proofErr w:type="spellStart"/>
                            <w:r w:rsidRPr="007802ED">
                              <w:rPr>
                                <w:sz w:val="10"/>
                                <w:szCs w:val="10"/>
                              </w:rPr>
                              <w:t>ritekļa</w:t>
                            </w:r>
                            <w:proofErr w:type="spellEnd"/>
                            <w:r w:rsidRPr="007802ED">
                              <w:rPr>
                                <w:sz w:val="10"/>
                                <w:szCs w:val="10"/>
                              </w:rPr>
                              <w:t xml:space="preserve"> tipa turētājs </w:t>
                            </w:r>
                            <w:r>
                              <w:rPr>
                                <w:sz w:val="10"/>
                                <w:szCs w:val="10"/>
                              </w:rPr>
                              <w:t>vai</w:t>
                            </w:r>
                            <w:r w:rsidRPr="007802ED">
                              <w:rPr>
                                <w:sz w:val="10"/>
                                <w:szCs w:val="10"/>
                              </w:rPr>
                              <w:t xml:space="preserve"> turētājs izvēlas </w:t>
                            </w:r>
                            <w:r>
                              <w:rPr>
                                <w:sz w:val="10"/>
                                <w:szCs w:val="10"/>
                              </w:rPr>
                              <w:t>jaunu tipu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BCA13" id="_x0000_s1037" type="#_x0000_t202" style="position:absolute;left:0;text-align:left;margin-left:94.25pt;margin-top:84.8pt;width:95.35pt;height:20.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" fillcolor="window" stroked="f" strokeweight=".5pt">
                <v:textbox>
                  <w:txbxContent>
                    <w:p w14:paraId="65D4ED83"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w:t>
                      </w:r>
                      <w:r>
                        <w:rPr>
                          <w:sz w:val="10"/>
                          <w:szCs w:val="10"/>
                        </w:rPr>
                        <w:t xml:space="preserve">nav </w:t>
                      </w:r>
                      <w:proofErr w:type="spellStart"/>
                      <w:r w:rsidRPr="007802ED">
                        <w:rPr>
                          <w:sz w:val="10"/>
                          <w:szCs w:val="10"/>
                        </w:rPr>
                        <w:t>ritekļa</w:t>
                      </w:r>
                      <w:proofErr w:type="spellEnd"/>
                      <w:r w:rsidRPr="007802ED">
                        <w:rPr>
                          <w:sz w:val="10"/>
                          <w:szCs w:val="10"/>
                        </w:rPr>
                        <w:t xml:space="preserve"> tipa turētājs </w:t>
                      </w:r>
                      <w:r>
                        <w:rPr>
                          <w:sz w:val="10"/>
                          <w:szCs w:val="10"/>
                        </w:rPr>
                        <w:t>vai</w:t>
                      </w:r>
                      <w:r w:rsidRPr="007802ED">
                        <w:rPr>
                          <w:sz w:val="10"/>
                          <w:szCs w:val="10"/>
                        </w:rPr>
                        <w:t xml:space="preserve"> turētājs izvēlas </w:t>
                      </w:r>
                      <w:r>
                        <w:rPr>
                          <w:sz w:val="10"/>
                          <w:szCs w:val="10"/>
                        </w:rPr>
                        <w:t>jaunu tipu</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705344" behindDoc="0" locked="0" layoutInCell="1" allowOverlap="1" wp14:anchorId="25805CEC" wp14:editId="48799C15">
                <wp:simplePos x="0" y="0"/>
                <wp:positionH relativeFrom="column">
                  <wp:posOffset>2715684</wp:posOffset>
                </wp:positionH>
                <wp:positionV relativeFrom="paragraph">
                  <wp:posOffset>1338580</wp:posOffset>
                </wp:positionV>
                <wp:extent cx="1210734" cy="262466"/>
                <wp:effectExtent l="0" t="0" r="8890" b="4445"/>
                <wp:wrapNone/>
                <wp:docPr id="69072181" name="Text Box 7"/>
                <wp:cNvGraphicFramePr/>
                <a:graphic xmlns:a="http://schemas.openxmlformats.org/drawingml/2006/main">
                  <a:graphicData uri="http://schemas.microsoft.com/office/word/2010/wordprocessingShape">
                    <wps:wsp>
                      <wps:cNvSpPr txBox="1"/>
                      <wps:spPr>
                        <a:xfrm>
                          <a:off x="0" y="0"/>
                          <a:ext cx="1210734" cy="262466"/>
                        </a:xfrm>
                        <a:prstGeom prst="rect">
                          <a:avLst/>
                        </a:prstGeom>
                        <a:solidFill>
                          <a:sysClr val="window" lastClr="FFFFFF"/>
                        </a:solidFill>
                        <a:ln w="6350">
                          <a:noFill/>
                        </a:ln>
                      </wps:spPr>
                      <wps:txbx>
                        <w:txbxContent>
                          <w:p w14:paraId="463B64A1"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w:t>
                            </w:r>
                            <w:r>
                              <w:rPr>
                                <w:sz w:val="10"/>
                                <w:szCs w:val="10"/>
                              </w:rPr>
                              <w:t xml:space="preserve">nav </w:t>
                            </w:r>
                            <w:proofErr w:type="spellStart"/>
                            <w:r w:rsidRPr="007802ED">
                              <w:rPr>
                                <w:sz w:val="10"/>
                                <w:szCs w:val="10"/>
                              </w:rPr>
                              <w:t>ritekļa</w:t>
                            </w:r>
                            <w:proofErr w:type="spellEnd"/>
                            <w:r w:rsidRPr="007802ED">
                              <w:rPr>
                                <w:sz w:val="10"/>
                                <w:szCs w:val="10"/>
                              </w:rPr>
                              <w:t xml:space="preserve"> tipa turētājs </w:t>
                            </w:r>
                            <w:r>
                              <w:rPr>
                                <w:sz w:val="10"/>
                                <w:szCs w:val="10"/>
                              </w:rPr>
                              <w:t>vai</w:t>
                            </w:r>
                            <w:r w:rsidRPr="007802ED">
                              <w:rPr>
                                <w:sz w:val="10"/>
                                <w:szCs w:val="10"/>
                              </w:rPr>
                              <w:t xml:space="preserve"> turētājs izvēlas </w:t>
                            </w:r>
                            <w:r>
                              <w:rPr>
                                <w:sz w:val="10"/>
                                <w:szCs w:val="10"/>
                              </w:rPr>
                              <w:t>jaunu tipu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05CEC" id="_x0000_s1038" type="#_x0000_t202" style="position:absolute;left:0;text-align:left;margin-left:213.85pt;margin-top:105.4pt;width:95.35pt;height:20.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" fillcolor="window" stroked="f" strokeweight=".5pt">
                <v:textbox>
                  <w:txbxContent>
                    <w:p w14:paraId="463B64A1"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w:t>
                      </w:r>
                      <w:r>
                        <w:rPr>
                          <w:sz w:val="10"/>
                          <w:szCs w:val="10"/>
                        </w:rPr>
                        <w:t xml:space="preserve">nav </w:t>
                      </w:r>
                      <w:proofErr w:type="spellStart"/>
                      <w:r w:rsidRPr="007802ED">
                        <w:rPr>
                          <w:sz w:val="10"/>
                          <w:szCs w:val="10"/>
                        </w:rPr>
                        <w:t>ritekļa</w:t>
                      </w:r>
                      <w:proofErr w:type="spellEnd"/>
                      <w:r w:rsidRPr="007802ED">
                        <w:rPr>
                          <w:sz w:val="10"/>
                          <w:szCs w:val="10"/>
                        </w:rPr>
                        <w:t xml:space="preserve"> tipa turētājs </w:t>
                      </w:r>
                      <w:r>
                        <w:rPr>
                          <w:sz w:val="10"/>
                          <w:szCs w:val="10"/>
                        </w:rPr>
                        <w:t>vai</w:t>
                      </w:r>
                      <w:r w:rsidRPr="007802ED">
                        <w:rPr>
                          <w:sz w:val="10"/>
                          <w:szCs w:val="10"/>
                        </w:rPr>
                        <w:t xml:space="preserve"> turētājs izvēlas </w:t>
                      </w:r>
                      <w:r>
                        <w:rPr>
                          <w:sz w:val="10"/>
                          <w:szCs w:val="10"/>
                        </w:rPr>
                        <w:t>jaunu tipu</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4080" behindDoc="0" locked="0" layoutInCell="1" allowOverlap="1" wp14:anchorId="7C659D01" wp14:editId="61452539">
                <wp:simplePos x="0" y="0"/>
                <wp:positionH relativeFrom="column">
                  <wp:posOffset>2051473</wp:posOffset>
                </wp:positionH>
                <wp:positionV relativeFrom="paragraph">
                  <wp:posOffset>1711537</wp:posOffset>
                </wp:positionV>
                <wp:extent cx="625052" cy="393700"/>
                <wp:effectExtent l="0" t="0" r="22860" b="25400"/>
                <wp:wrapNone/>
                <wp:docPr id="169215967" name="Text Box 4"/>
                <wp:cNvGraphicFramePr/>
                <a:graphic xmlns:a="http://schemas.openxmlformats.org/drawingml/2006/main">
                  <a:graphicData uri="http://schemas.microsoft.com/office/word/2010/wordprocessingShape">
                    <wps:wsp>
                      <wps:cNvSpPr txBox="1"/>
                      <wps:spPr>
                        <a:xfrm>
                          <a:off x="0" y="0"/>
                          <a:ext cx="625052" cy="393700"/>
                        </a:xfrm>
                        <a:prstGeom prst="rect">
                          <a:avLst/>
                        </a:prstGeom>
                        <a:solidFill>
                          <a:schemeClr val="accent2">
                            <a:lumMod val="40000"/>
                            <a:lumOff val="60000"/>
                          </a:schemeClr>
                        </a:solidFill>
                        <a:ln w="6350">
                          <a:solidFill>
                            <a:prstClr val="black"/>
                          </a:solidFill>
                        </a:ln>
                      </wps:spPr>
                      <wps:txbx>
                        <w:txbxContent>
                          <w:p w14:paraId="0BD51851" w14:textId="77777777" w:rsidR="00051EFC" w:rsidRPr="003810DE" w:rsidRDefault="00051EFC" w:rsidP="00051EFC">
                            <w:pPr>
                              <w:spacing w:after="0" w:line="240" w:lineRule="auto"/>
                              <w:jc w:val="center"/>
                              <w:rPr>
                                <w:sz w:val="16"/>
                                <w:szCs w:val="16"/>
                              </w:rPr>
                            </w:pPr>
                            <w:r w:rsidRPr="003810DE">
                              <w:rPr>
                                <w:sz w:val="16"/>
                                <w:szCs w:val="16"/>
                              </w:rPr>
                              <w:t>Sākotnējā tipa</w:t>
                            </w:r>
                          </w:p>
                          <w:p w14:paraId="091282EB" w14:textId="77777777" w:rsidR="00051EFC" w:rsidRPr="003810DE" w:rsidRDefault="00051EFC" w:rsidP="00051EFC">
                            <w:pPr>
                              <w:spacing w:after="0" w:line="240" w:lineRule="auto"/>
                              <w:jc w:val="center"/>
                              <w:rPr>
                                <w:sz w:val="16"/>
                                <w:szCs w:val="16"/>
                              </w:rPr>
                            </w:pPr>
                            <w:r w:rsidRPr="003810DE">
                              <w:rPr>
                                <w:sz w:val="16"/>
                                <w:szCs w:val="16"/>
                              </w:rPr>
                              <w:t>variants</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59D01" id="_x0000_s1039" type="#_x0000_t202" style="position:absolute;left:0;text-align:left;margin-left:161.55pt;margin-top:134.75pt;width:49.2pt;height:3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" fillcolor="#f7caac [1301]" strokeweight=".5pt">
                <v:textbox inset="0,1mm,0,0">
                  <w:txbxContent>
                    <w:p w14:paraId="0BD51851" w14:textId="77777777" w:rsidR="00051EFC" w:rsidRPr="003810DE" w:rsidRDefault="00051EFC" w:rsidP="00051EFC">
                      <w:pPr>
                        <w:spacing w:after="0" w:line="240" w:lineRule="auto"/>
                        <w:jc w:val="center"/>
                        <w:rPr>
                          <w:sz w:val="16"/>
                          <w:szCs w:val="16"/>
                        </w:rPr>
                      </w:pPr>
                      <w:r w:rsidRPr="003810DE">
                        <w:rPr>
                          <w:sz w:val="16"/>
                          <w:szCs w:val="16"/>
                        </w:rPr>
                        <w:t>Sākotnējā tipa</w:t>
                      </w:r>
                    </w:p>
                    <w:p w14:paraId="091282EB" w14:textId="77777777" w:rsidR="00051EFC" w:rsidRPr="003810DE" w:rsidRDefault="00051EFC" w:rsidP="00051EFC">
                      <w:pPr>
                        <w:spacing w:after="0" w:line="240" w:lineRule="auto"/>
                        <w:jc w:val="center"/>
                        <w:rPr>
                          <w:sz w:val="16"/>
                          <w:szCs w:val="16"/>
                        </w:rPr>
                      </w:pPr>
                      <w:r w:rsidRPr="003810DE">
                        <w:rPr>
                          <w:sz w:val="16"/>
                          <w:szCs w:val="16"/>
                        </w:rPr>
                        <w:t>variants</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704320" behindDoc="0" locked="0" layoutInCell="1" allowOverlap="1" wp14:anchorId="34B1F145" wp14:editId="2981BDAF">
                <wp:simplePos x="0" y="0"/>
                <wp:positionH relativeFrom="column">
                  <wp:posOffset>2702983</wp:posOffset>
                </wp:positionH>
                <wp:positionV relativeFrom="paragraph">
                  <wp:posOffset>530225</wp:posOffset>
                </wp:positionV>
                <wp:extent cx="1231900" cy="262255"/>
                <wp:effectExtent l="0" t="0" r="6350" b="4445"/>
                <wp:wrapNone/>
                <wp:docPr id="580386579" name="Text Box 7"/>
                <wp:cNvGraphicFramePr/>
                <a:graphic xmlns:a="http://schemas.openxmlformats.org/drawingml/2006/main">
                  <a:graphicData uri="http://schemas.microsoft.com/office/word/2010/wordprocessingShape">
                    <wps:wsp>
                      <wps:cNvSpPr txBox="1"/>
                      <wps:spPr>
                        <a:xfrm>
                          <a:off x="0" y="0"/>
                          <a:ext cx="1231900" cy="262255"/>
                        </a:xfrm>
                        <a:prstGeom prst="rect">
                          <a:avLst/>
                        </a:prstGeom>
                        <a:solidFill>
                          <a:sysClr val="window" lastClr="FFFFFF"/>
                        </a:solidFill>
                        <a:ln w="6350">
                          <a:noFill/>
                        </a:ln>
                      </wps:spPr>
                      <wps:txbx>
                        <w:txbxContent>
                          <w:p w14:paraId="5E3E1CBD"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w:t>
                            </w:r>
                            <w:r>
                              <w:rPr>
                                <w:sz w:val="10"/>
                                <w:szCs w:val="10"/>
                              </w:rPr>
                              <w:t xml:space="preserve">nav </w:t>
                            </w:r>
                            <w:proofErr w:type="spellStart"/>
                            <w:r w:rsidRPr="007802ED">
                              <w:rPr>
                                <w:sz w:val="10"/>
                                <w:szCs w:val="10"/>
                              </w:rPr>
                              <w:t>ritekļa</w:t>
                            </w:r>
                            <w:proofErr w:type="spellEnd"/>
                            <w:r w:rsidRPr="007802ED">
                              <w:rPr>
                                <w:sz w:val="10"/>
                                <w:szCs w:val="10"/>
                              </w:rPr>
                              <w:t xml:space="preserve"> tipa turētājs </w:t>
                            </w:r>
                            <w:r>
                              <w:rPr>
                                <w:sz w:val="10"/>
                                <w:szCs w:val="10"/>
                              </w:rPr>
                              <w:t>vai</w:t>
                            </w:r>
                            <w:r w:rsidRPr="007802ED">
                              <w:rPr>
                                <w:sz w:val="10"/>
                                <w:szCs w:val="10"/>
                              </w:rPr>
                              <w:t xml:space="preserve"> turētājs izvēlas </w:t>
                            </w:r>
                            <w:r>
                              <w:rPr>
                                <w:sz w:val="10"/>
                                <w:szCs w:val="10"/>
                              </w:rPr>
                              <w:t>jaunu tipu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1F145" id="_x0000_s1040" type="#_x0000_t202" style="position:absolute;left:0;text-align:left;margin-left:212.85pt;margin-top:41.75pt;width:97pt;height:20.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" fillcolor="window" stroked="f" strokeweight=".5pt">
                <v:textbox>
                  <w:txbxContent>
                    <w:p w14:paraId="5E3E1CBD"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w:t>
                      </w:r>
                      <w:r>
                        <w:rPr>
                          <w:sz w:val="10"/>
                          <w:szCs w:val="10"/>
                        </w:rPr>
                        <w:t xml:space="preserve">nav </w:t>
                      </w:r>
                      <w:proofErr w:type="spellStart"/>
                      <w:r w:rsidRPr="007802ED">
                        <w:rPr>
                          <w:sz w:val="10"/>
                          <w:szCs w:val="10"/>
                        </w:rPr>
                        <w:t>ritekļa</w:t>
                      </w:r>
                      <w:proofErr w:type="spellEnd"/>
                      <w:r w:rsidRPr="007802ED">
                        <w:rPr>
                          <w:sz w:val="10"/>
                          <w:szCs w:val="10"/>
                        </w:rPr>
                        <w:t xml:space="preserve"> tipa turētājs </w:t>
                      </w:r>
                      <w:r>
                        <w:rPr>
                          <w:sz w:val="10"/>
                          <w:szCs w:val="10"/>
                        </w:rPr>
                        <w:t>vai</w:t>
                      </w:r>
                      <w:r w:rsidRPr="007802ED">
                        <w:rPr>
                          <w:sz w:val="10"/>
                          <w:szCs w:val="10"/>
                        </w:rPr>
                        <w:t xml:space="preserve"> turētājs izvēlas </w:t>
                      </w:r>
                      <w:r>
                        <w:rPr>
                          <w:sz w:val="10"/>
                          <w:szCs w:val="10"/>
                        </w:rPr>
                        <w:t>jaunu tipu</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7152" behindDoc="0" locked="0" layoutInCell="1" allowOverlap="1" wp14:anchorId="71569F57" wp14:editId="232BB25C">
                <wp:simplePos x="0" y="0"/>
                <wp:positionH relativeFrom="column">
                  <wp:posOffset>4578355</wp:posOffset>
                </wp:positionH>
                <wp:positionV relativeFrom="paragraph">
                  <wp:posOffset>45725</wp:posOffset>
                </wp:positionV>
                <wp:extent cx="642174" cy="408339"/>
                <wp:effectExtent l="0" t="0" r="24765" b="10795"/>
                <wp:wrapNone/>
                <wp:docPr id="1807495413" name="Text Box 4"/>
                <wp:cNvGraphicFramePr/>
                <a:graphic xmlns:a="http://schemas.openxmlformats.org/drawingml/2006/main">
                  <a:graphicData uri="http://schemas.microsoft.com/office/word/2010/wordprocessingShape">
                    <wps:wsp>
                      <wps:cNvSpPr txBox="1"/>
                      <wps:spPr>
                        <a:xfrm>
                          <a:off x="0" y="0"/>
                          <a:ext cx="642174" cy="408339"/>
                        </a:xfrm>
                        <a:prstGeom prst="rect">
                          <a:avLst/>
                        </a:prstGeom>
                        <a:solidFill>
                          <a:schemeClr val="accent6">
                            <a:lumMod val="20000"/>
                            <a:lumOff val="80000"/>
                          </a:schemeClr>
                        </a:solidFill>
                        <a:ln w="6350">
                          <a:solidFill>
                            <a:prstClr val="black"/>
                          </a:solidFill>
                        </a:ln>
                      </wps:spPr>
                      <wps:txbx>
                        <w:txbxContent>
                          <w:p w14:paraId="53D34F3F" w14:textId="77777777" w:rsidR="00051EFC" w:rsidRPr="003810DE" w:rsidRDefault="00051EFC" w:rsidP="00051EFC">
                            <w:pPr>
                              <w:spacing w:after="0" w:line="240" w:lineRule="auto"/>
                              <w:jc w:val="center"/>
                              <w:rPr>
                                <w:sz w:val="16"/>
                                <w:szCs w:val="16"/>
                              </w:rPr>
                            </w:pPr>
                            <w:r w:rsidRPr="003810DE">
                              <w:rPr>
                                <w:sz w:val="16"/>
                                <w:szCs w:val="16"/>
                              </w:rPr>
                              <w:t>Sākotnējā tipa</w:t>
                            </w:r>
                          </w:p>
                          <w:p w14:paraId="6C9413D4" w14:textId="77777777" w:rsidR="00051EFC" w:rsidRPr="003810DE" w:rsidRDefault="00051EFC" w:rsidP="00051EFC">
                            <w:pPr>
                              <w:spacing w:after="0" w:line="240" w:lineRule="auto"/>
                              <w:jc w:val="center"/>
                              <w:rPr>
                                <w:sz w:val="16"/>
                                <w:szCs w:val="16"/>
                              </w:rPr>
                            </w:pPr>
                            <w:r w:rsidRPr="003810DE">
                              <w:rPr>
                                <w:sz w:val="16"/>
                                <w:szCs w:val="16"/>
                              </w:rPr>
                              <w:t>versija</w:t>
                            </w:r>
                          </w:p>
                        </w:txbxContent>
                      </wps:txbx>
                      <wps:bodyPr rot="0" spcFirstLastPara="0" vertOverflow="overflow" horzOverflow="overflow" vert="horz" wrap="square" lIns="3600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69F57" id="_x0000_s1041" type="#_x0000_t202" style="position:absolute;left:0;text-align:left;margin-left:360.5pt;margin-top:3.6pt;width:50.55pt;height:32.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" fillcolor="#e2efd9 [665]" strokeweight=".5pt">
                <v:textbox inset="1mm,1mm,0,0">
                  <w:txbxContent>
                    <w:p w14:paraId="53D34F3F" w14:textId="77777777" w:rsidR="00051EFC" w:rsidRPr="003810DE" w:rsidRDefault="00051EFC" w:rsidP="00051EFC">
                      <w:pPr>
                        <w:spacing w:after="0" w:line="240" w:lineRule="auto"/>
                        <w:jc w:val="center"/>
                        <w:rPr>
                          <w:sz w:val="16"/>
                          <w:szCs w:val="16"/>
                        </w:rPr>
                      </w:pPr>
                      <w:r w:rsidRPr="003810DE">
                        <w:rPr>
                          <w:sz w:val="16"/>
                          <w:szCs w:val="16"/>
                        </w:rPr>
                        <w:t>Sākotnējā tipa</w:t>
                      </w:r>
                    </w:p>
                    <w:p w14:paraId="6C9413D4" w14:textId="77777777" w:rsidR="00051EFC" w:rsidRPr="003810DE" w:rsidRDefault="00051EFC" w:rsidP="00051EFC">
                      <w:pPr>
                        <w:spacing w:after="0" w:line="240" w:lineRule="auto"/>
                        <w:jc w:val="center"/>
                        <w:rPr>
                          <w:sz w:val="16"/>
                          <w:szCs w:val="16"/>
                        </w:rPr>
                      </w:pPr>
                      <w:r w:rsidRPr="003810DE">
                        <w:rPr>
                          <w:sz w:val="16"/>
                          <w:szCs w:val="16"/>
                        </w:rPr>
                        <w:t>versija</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1008" behindDoc="0" locked="0" layoutInCell="1" allowOverlap="1" wp14:anchorId="5E6640AC" wp14:editId="13CBEABE">
                <wp:simplePos x="0" y="0"/>
                <wp:positionH relativeFrom="margin">
                  <wp:align>left</wp:align>
                </wp:positionH>
                <wp:positionV relativeFrom="paragraph">
                  <wp:posOffset>858200</wp:posOffset>
                </wp:positionV>
                <wp:extent cx="781777" cy="394379"/>
                <wp:effectExtent l="0" t="0" r="18415" b="24765"/>
                <wp:wrapNone/>
                <wp:docPr id="1092486981" name="Text Box 1"/>
                <wp:cNvGraphicFramePr/>
                <a:graphic xmlns:a="http://schemas.openxmlformats.org/drawingml/2006/main">
                  <a:graphicData uri="http://schemas.microsoft.com/office/word/2010/wordprocessingShape">
                    <wps:wsp>
                      <wps:cNvSpPr txBox="1"/>
                      <wps:spPr>
                        <a:xfrm>
                          <a:off x="0" y="0"/>
                          <a:ext cx="781777" cy="394379"/>
                        </a:xfrm>
                        <a:prstGeom prst="rect">
                          <a:avLst/>
                        </a:prstGeom>
                        <a:solidFill>
                          <a:srgbClr val="FFC000"/>
                        </a:solidFill>
                        <a:ln w="6350">
                          <a:solidFill>
                            <a:prstClr val="black"/>
                          </a:solidFill>
                        </a:ln>
                      </wps:spPr>
                      <wps:txbx>
                        <w:txbxContent>
                          <w:p w14:paraId="5B431BBB" w14:textId="77777777" w:rsidR="00051EFC" w:rsidRPr="003810DE" w:rsidRDefault="00051EFC" w:rsidP="00051EFC">
                            <w:pPr>
                              <w:spacing w:after="0" w:line="240" w:lineRule="auto"/>
                              <w:jc w:val="center"/>
                              <w:rPr>
                                <w:sz w:val="16"/>
                                <w:szCs w:val="16"/>
                              </w:rPr>
                            </w:pPr>
                            <w:r w:rsidRPr="003810DE">
                              <w:rPr>
                                <w:sz w:val="16"/>
                                <w:szCs w:val="16"/>
                              </w:rPr>
                              <w:t>Sākotnējais tips</w:t>
                            </w:r>
                          </w:p>
                          <w:p w14:paraId="388BCBEC" w14:textId="77777777" w:rsidR="00051EFC" w:rsidRPr="003810DE" w:rsidRDefault="00051EFC" w:rsidP="00051EFC">
                            <w:pPr>
                              <w:spacing w:after="0" w:line="240" w:lineRule="auto"/>
                              <w:jc w:val="center"/>
                              <w:rPr>
                                <w:sz w:val="16"/>
                                <w:szCs w:val="16"/>
                              </w:rPr>
                            </w:pPr>
                            <w:r w:rsidRPr="003810DE">
                              <w:rPr>
                                <w:sz w:val="16"/>
                                <w:szCs w:val="16"/>
                              </w:rPr>
                              <w:t xml:space="preserve">(vai </w:t>
                            </w:r>
                            <w:proofErr w:type="spellStart"/>
                            <w:r w:rsidRPr="003810DE">
                              <w:rPr>
                                <w:sz w:val="16"/>
                                <w:szCs w:val="16"/>
                              </w:rPr>
                              <w:t>riteklis</w:t>
                            </w:r>
                            <w:proofErr w:type="spellEnd"/>
                            <w:r w:rsidRPr="003810DE">
                              <w:rPr>
                                <w:sz w:val="16"/>
                                <w:szCs w:val="16"/>
                              </w:rPr>
                              <w:t>)</w:t>
                            </w:r>
                          </w:p>
                        </w:txbxContent>
                      </wps:txbx>
                      <wps:bodyPr rot="0" spcFirstLastPara="0" vertOverflow="overflow" horzOverflow="overflow" vert="horz" wrap="square" lIns="36000" tIns="3600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640AC" id="Text Box 1" o:spid="_x0000_s1042" type="#_x0000_t202" style="position:absolute;left:0;text-align:left;margin-left:0;margin-top:67.55pt;width:61.55pt;height:31.0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" fillcolor="#ffc000" strokeweight=".5pt">
                <v:textbox inset="1mm,1mm,1mm,0">
                  <w:txbxContent>
                    <w:p w14:paraId="5B431BBB" w14:textId="77777777" w:rsidR="00051EFC" w:rsidRPr="003810DE" w:rsidRDefault="00051EFC" w:rsidP="00051EFC">
                      <w:pPr>
                        <w:spacing w:after="0" w:line="240" w:lineRule="auto"/>
                        <w:jc w:val="center"/>
                        <w:rPr>
                          <w:sz w:val="16"/>
                          <w:szCs w:val="16"/>
                        </w:rPr>
                      </w:pPr>
                      <w:r w:rsidRPr="003810DE">
                        <w:rPr>
                          <w:sz w:val="16"/>
                          <w:szCs w:val="16"/>
                        </w:rPr>
                        <w:t>Sākotnējais tips</w:t>
                      </w:r>
                    </w:p>
                    <w:p w14:paraId="388BCBEC" w14:textId="77777777" w:rsidR="00051EFC" w:rsidRPr="003810DE" w:rsidRDefault="00051EFC" w:rsidP="00051EFC">
                      <w:pPr>
                        <w:spacing w:after="0" w:line="240" w:lineRule="auto"/>
                        <w:jc w:val="center"/>
                        <w:rPr>
                          <w:sz w:val="16"/>
                          <w:szCs w:val="16"/>
                        </w:rPr>
                      </w:pPr>
                      <w:r w:rsidRPr="003810DE">
                        <w:rPr>
                          <w:sz w:val="16"/>
                          <w:szCs w:val="16"/>
                        </w:rPr>
                        <w:t xml:space="preserve">(vai </w:t>
                      </w:r>
                      <w:proofErr w:type="spellStart"/>
                      <w:r w:rsidRPr="003810DE">
                        <w:rPr>
                          <w:sz w:val="16"/>
                          <w:szCs w:val="16"/>
                        </w:rPr>
                        <w:t>riteklis</w:t>
                      </w:r>
                      <w:proofErr w:type="spellEnd"/>
                      <w:r w:rsidRPr="003810DE">
                        <w:rPr>
                          <w:sz w:val="16"/>
                          <w:szCs w:val="16"/>
                        </w:rPr>
                        <w:t>)</w:t>
                      </w:r>
                    </w:p>
                  </w:txbxContent>
                </v:textbox>
                <w10:wrap anchorx="margin"/>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w:drawing>
          <wp:inline distT="0" distB="0" distL="0" distR="0" wp14:anchorId="10F92FDA" wp14:editId="42AD73D8">
            <wp:extent cx="6157500" cy="2194584"/>
            <wp:effectExtent l="0" t="0" r="0" b="0"/>
            <wp:docPr id="22072" name="Picture 22072"/>
            <wp:cNvGraphicFramePr/>
            <a:graphic xmlns:a="http://schemas.openxmlformats.org/drawingml/2006/main">
              <a:graphicData uri="http://schemas.openxmlformats.org/drawingml/2006/picture">
                <pic:pic xmlns:pic="http://schemas.openxmlformats.org/drawingml/2006/picture">
                  <pic:nvPicPr>
                    <pic:cNvPr id="22072" name="Picture 22072"/>
                    <pic:cNvPicPr/>
                  </pic:nvPicPr>
                  <pic:blipFill>
                    <a:blip r:embed="rId10"/>
                    <a:stretch>
                      <a:fillRect/>
                    </a:stretch>
                  </pic:blipFill>
                  <pic:spPr>
                    <a:xfrm>
                      <a:off x="0" y="0"/>
                      <a:ext cx="6220111" cy="2216899"/>
                    </a:xfrm>
                    <a:prstGeom prst="rect">
                      <a:avLst/>
                    </a:prstGeom>
                  </pic:spPr>
                </pic:pic>
              </a:graphicData>
            </a:graphic>
          </wp:inline>
        </w:drawing>
      </w:r>
    </w:p>
    <w:p w14:paraId="1E9D4B12" w14:textId="29E9BF37" w:rsidR="00051EFC" w:rsidRPr="005F2547" w:rsidRDefault="00DD080C" w:rsidP="00051EFC">
      <w:pPr>
        <w:spacing w:after="141" w:line="249" w:lineRule="auto"/>
        <w:ind w:right="95"/>
        <w:jc w:val="center"/>
        <w:rPr>
          <w:rFonts w:ascii="Times New Roman" w:eastAsia="Calibri" w:hAnsi="Times New Roman" w:cs="Times New Roman"/>
          <w:kern w:val="2"/>
          <w:sz w:val="24"/>
          <w:szCs w:val="24"/>
          <w:lang w:eastAsia="lv-LV"/>
          <w14:ligatures w14:val="standardContextual"/>
        </w:rPr>
      </w:pPr>
      <w:r>
        <w:rPr>
          <w:rFonts w:ascii="Times New Roman" w:eastAsia="Calibri" w:hAnsi="Times New Roman" w:cs="Times New Roman"/>
          <w:kern w:val="2"/>
          <w:sz w:val="24"/>
          <w:szCs w:val="24"/>
          <w:lang w:eastAsia="lv-LV"/>
          <w14:ligatures w14:val="standardContextual"/>
        </w:rPr>
        <w:t>7</w:t>
      </w:r>
      <w:r w:rsidR="00051EFC" w:rsidRPr="005F2547">
        <w:rPr>
          <w:rFonts w:ascii="Times New Roman" w:eastAsia="Calibri" w:hAnsi="Times New Roman" w:cs="Times New Roman"/>
          <w:kern w:val="2"/>
          <w:sz w:val="24"/>
          <w:szCs w:val="24"/>
          <w:lang w:eastAsia="lv-LV"/>
          <w14:ligatures w14:val="standardContextual"/>
        </w:rPr>
        <w:t>. attēls.  Variantu un versiju veidošanas iespējas</w:t>
      </w:r>
    </w:p>
    <w:p w14:paraId="53116B37" w14:textId="2C3B74AF" w:rsidR="00051EFC" w:rsidRPr="00E10916" w:rsidRDefault="000268CE" w:rsidP="00E10916">
      <w:pPr>
        <w:pStyle w:val="Virsraksts2"/>
        <w:rPr>
          <w:rFonts w:ascii="Times New Roman" w:eastAsia="Calibri" w:hAnsi="Times New Roman" w:cs="Times New Roman"/>
          <w:b/>
          <w:bCs/>
          <w:color w:val="auto"/>
          <w:sz w:val="24"/>
          <w:szCs w:val="24"/>
          <w:lang w:eastAsia="lv-LV"/>
        </w:rPr>
      </w:pPr>
      <w:bookmarkStart w:id="40" w:name="_Toc170718288"/>
      <w:r w:rsidRPr="00E10916">
        <w:rPr>
          <w:rFonts w:ascii="Times New Roman" w:eastAsia="Calibri" w:hAnsi="Times New Roman" w:cs="Times New Roman"/>
          <w:b/>
          <w:bCs/>
          <w:color w:val="auto"/>
          <w:sz w:val="24"/>
          <w:szCs w:val="24"/>
          <w:lang w:eastAsia="lv-LV"/>
        </w:rPr>
        <w:t>13.5.</w:t>
      </w:r>
      <w:r w:rsidR="00051EFC" w:rsidRPr="00E10916">
        <w:rPr>
          <w:rFonts w:ascii="Times New Roman" w:eastAsia="Calibri" w:hAnsi="Times New Roman" w:cs="Times New Roman"/>
          <w:b/>
          <w:bCs/>
          <w:color w:val="auto"/>
          <w:sz w:val="24"/>
          <w:szCs w:val="24"/>
          <w:lang w:eastAsia="lv-LV"/>
        </w:rPr>
        <w:t xml:space="preserve"> Paziņojums par izmaiņām </w:t>
      </w:r>
      <w:proofErr w:type="spellStart"/>
      <w:r w:rsidR="00051EFC" w:rsidRPr="00E10916">
        <w:rPr>
          <w:rFonts w:ascii="Times New Roman" w:eastAsia="Calibri" w:hAnsi="Times New Roman" w:cs="Times New Roman"/>
          <w:b/>
          <w:bCs/>
          <w:color w:val="auto"/>
          <w:sz w:val="24"/>
          <w:szCs w:val="24"/>
          <w:lang w:eastAsia="lv-LV"/>
        </w:rPr>
        <w:t>ritekļī</w:t>
      </w:r>
      <w:proofErr w:type="spellEnd"/>
      <w:r w:rsidR="00051EFC" w:rsidRPr="00E10916">
        <w:rPr>
          <w:rFonts w:ascii="Times New Roman" w:eastAsia="Calibri" w:hAnsi="Times New Roman" w:cs="Times New Roman"/>
          <w:b/>
          <w:bCs/>
          <w:color w:val="auto"/>
          <w:sz w:val="24"/>
          <w:szCs w:val="24"/>
          <w:lang w:eastAsia="lv-LV"/>
        </w:rPr>
        <w:t xml:space="preserve"> (-</w:t>
      </w:r>
      <w:proofErr w:type="spellStart"/>
      <w:r w:rsidR="00051EFC" w:rsidRPr="00E10916">
        <w:rPr>
          <w:rFonts w:ascii="Times New Roman" w:eastAsia="Calibri" w:hAnsi="Times New Roman" w:cs="Times New Roman"/>
          <w:b/>
          <w:bCs/>
          <w:color w:val="auto"/>
          <w:sz w:val="24"/>
          <w:szCs w:val="24"/>
          <w:lang w:eastAsia="lv-LV"/>
        </w:rPr>
        <w:t>ļos</w:t>
      </w:r>
      <w:proofErr w:type="spellEnd"/>
      <w:r w:rsidR="00051EFC" w:rsidRPr="00E10916">
        <w:rPr>
          <w:rFonts w:ascii="Times New Roman" w:eastAsia="Calibri" w:hAnsi="Times New Roman" w:cs="Times New Roman"/>
          <w:b/>
          <w:bCs/>
          <w:color w:val="auto"/>
          <w:sz w:val="24"/>
          <w:szCs w:val="24"/>
          <w:lang w:eastAsia="lv-LV"/>
        </w:rPr>
        <w:t xml:space="preserve">) saskaņā ar </w:t>
      </w:r>
      <w:r w:rsidR="00203744" w:rsidRPr="00E10916">
        <w:rPr>
          <w:rFonts w:ascii="Times New Roman" w:eastAsia="Calibri" w:hAnsi="Times New Roman" w:cs="Times New Roman"/>
          <w:b/>
          <w:bCs/>
          <w:color w:val="auto"/>
          <w:sz w:val="24"/>
          <w:szCs w:val="24"/>
          <w:lang w:eastAsia="lv-LV"/>
        </w:rPr>
        <w:t xml:space="preserve">Regulas par praktisko kārtību </w:t>
      </w:r>
      <w:r w:rsidR="00051EFC" w:rsidRPr="00E10916">
        <w:rPr>
          <w:rFonts w:ascii="Times New Roman" w:eastAsia="Calibri" w:hAnsi="Times New Roman" w:cs="Times New Roman"/>
          <w:b/>
          <w:bCs/>
          <w:color w:val="auto"/>
          <w:sz w:val="24"/>
          <w:szCs w:val="24"/>
          <w:lang w:eastAsia="lv-LV"/>
        </w:rPr>
        <w:t>16. panta 4. punktu</w:t>
      </w:r>
      <w:bookmarkEnd w:id="40"/>
      <w:r w:rsidR="00051EFC" w:rsidRPr="00E10916">
        <w:rPr>
          <w:rFonts w:ascii="Times New Roman" w:eastAsia="Calibri" w:hAnsi="Times New Roman" w:cs="Times New Roman"/>
          <w:b/>
          <w:bCs/>
          <w:color w:val="auto"/>
          <w:sz w:val="24"/>
          <w:szCs w:val="24"/>
          <w:lang w:eastAsia="lv-LV"/>
        </w:rPr>
        <w:t xml:space="preserve"> </w:t>
      </w:r>
    </w:p>
    <w:p w14:paraId="5DEE39AA" w14:textId="1C11EC8C" w:rsidR="007334B5" w:rsidRPr="005F2547" w:rsidRDefault="00203744" w:rsidP="007334B5">
      <w:pPr>
        <w:spacing w:after="109"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Regulas </w:t>
      </w:r>
      <w:r>
        <w:rPr>
          <w:rFonts w:ascii="Times New Roman" w:eastAsia="Calibri" w:hAnsi="Times New Roman" w:cs="Times New Roman"/>
          <w:color w:val="000000"/>
          <w:kern w:val="2"/>
          <w:sz w:val="24"/>
          <w:szCs w:val="24"/>
          <w:lang w:eastAsia="lv-LV"/>
          <w14:ligatures w14:val="standardContextual"/>
        </w:rPr>
        <w:t>par praktisko kārtību</w:t>
      </w:r>
      <w:r w:rsidRPr="005F2547">
        <w:rPr>
          <w:rFonts w:ascii="Times New Roman" w:eastAsia="Calibri" w:hAnsi="Times New Roman" w:cs="Times New Roman"/>
          <w:color w:val="000000"/>
          <w:kern w:val="2"/>
          <w:sz w:val="24"/>
          <w:szCs w:val="24"/>
          <w:lang w:eastAsia="lv-LV"/>
          <w14:ligatures w14:val="standardContextual"/>
        </w:rPr>
        <w:t xml:space="preserve"> </w:t>
      </w:r>
      <w:r w:rsidR="007334B5" w:rsidRPr="005F2547">
        <w:rPr>
          <w:rFonts w:ascii="Times New Roman" w:eastAsia="Calibri" w:hAnsi="Times New Roman" w:cs="Times New Roman"/>
          <w:color w:val="000000"/>
          <w:kern w:val="2"/>
          <w:sz w:val="24"/>
          <w:szCs w:val="24"/>
          <w:lang w:eastAsia="lv-LV"/>
          <w14:ligatures w14:val="standardContextual"/>
        </w:rPr>
        <w:t xml:space="preserve">16. panta 4. punktu piemēro struktūrām, kas pārvalda izmaiņas un kas nav attiecīgā </w:t>
      </w:r>
      <w:proofErr w:type="spellStart"/>
      <w:r w:rsidR="007334B5" w:rsidRPr="005F2547">
        <w:rPr>
          <w:rFonts w:ascii="Times New Roman" w:eastAsia="Calibri" w:hAnsi="Times New Roman" w:cs="Times New Roman"/>
          <w:color w:val="000000"/>
          <w:kern w:val="2"/>
          <w:sz w:val="24"/>
          <w:szCs w:val="24"/>
          <w:lang w:eastAsia="lv-LV"/>
          <w14:ligatures w14:val="standardContextual"/>
        </w:rPr>
        <w:t>ritekļa</w:t>
      </w:r>
      <w:proofErr w:type="spellEnd"/>
      <w:r w:rsidR="007334B5" w:rsidRPr="005F2547">
        <w:rPr>
          <w:rFonts w:ascii="Times New Roman" w:eastAsia="Calibri" w:hAnsi="Times New Roman" w:cs="Times New Roman"/>
          <w:color w:val="000000"/>
          <w:kern w:val="2"/>
          <w:sz w:val="24"/>
          <w:szCs w:val="24"/>
          <w:lang w:eastAsia="lv-LV"/>
          <w14:ligatures w14:val="standardContextual"/>
        </w:rPr>
        <w:t xml:space="preserve"> tipa atļaujas turētāji. Tas var notikt vai nu tad, ja </w:t>
      </w:r>
      <w:proofErr w:type="spellStart"/>
      <w:r w:rsidR="007334B5" w:rsidRPr="005F2547">
        <w:rPr>
          <w:rFonts w:ascii="Times New Roman" w:eastAsia="Calibri" w:hAnsi="Times New Roman" w:cs="Times New Roman"/>
          <w:color w:val="000000"/>
          <w:kern w:val="2"/>
          <w:sz w:val="24"/>
          <w:szCs w:val="24"/>
          <w:lang w:eastAsia="lv-LV"/>
          <w14:ligatures w14:val="standardContextual"/>
        </w:rPr>
        <w:t>ritekļa</w:t>
      </w:r>
      <w:proofErr w:type="spellEnd"/>
      <w:r w:rsidR="007334B5" w:rsidRPr="005F2547">
        <w:rPr>
          <w:rFonts w:ascii="Times New Roman" w:eastAsia="Calibri" w:hAnsi="Times New Roman" w:cs="Times New Roman"/>
          <w:color w:val="000000"/>
          <w:kern w:val="2"/>
          <w:sz w:val="24"/>
          <w:szCs w:val="24"/>
          <w:lang w:eastAsia="lv-LV"/>
          <w14:ligatures w14:val="standardContextual"/>
        </w:rPr>
        <w:t xml:space="preserve"> tipa atļaujas nav (piemēram, </w:t>
      </w:r>
      <w:proofErr w:type="spellStart"/>
      <w:r w:rsidR="007334B5" w:rsidRPr="005F2547">
        <w:rPr>
          <w:rFonts w:ascii="Times New Roman" w:eastAsia="Calibri" w:hAnsi="Times New Roman" w:cs="Times New Roman"/>
          <w:color w:val="000000"/>
          <w:kern w:val="2"/>
          <w:sz w:val="24"/>
          <w:szCs w:val="24"/>
          <w:lang w:eastAsia="lv-LV"/>
          <w14:ligatures w14:val="standardContextual"/>
        </w:rPr>
        <w:t>riteklim</w:t>
      </w:r>
      <w:proofErr w:type="spellEnd"/>
      <w:r w:rsidR="007334B5" w:rsidRPr="005F2547">
        <w:rPr>
          <w:rFonts w:ascii="Times New Roman" w:eastAsia="Calibri" w:hAnsi="Times New Roman" w:cs="Times New Roman"/>
          <w:color w:val="000000"/>
          <w:kern w:val="2"/>
          <w:sz w:val="24"/>
          <w:szCs w:val="24"/>
          <w:lang w:eastAsia="lv-LV"/>
          <w14:ligatures w14:val="standardContextual"/>
        </w:rPr>
        <w:t xml:space="preserve"> atļauja piešķirta pirms Direktīvas 2008/57/EK) vai ja izmaiņu rīkotāja ir organizācija, kas nav </w:t>
      </w:r>
      <w:proofErr w:type="spellStart"/>
      <w:r w:rsidR="007334B5" w:rsidRPr="005F2547">
        <w:rPr>
          <w:rFonts w:ascii="Times New Roman" w:eastAsia="Calibri" w:hAnsi="Times New Roman" w:cs="Times New Roman"/>
          <w:color w:val="000000"/>
          <w:kern w:val="2"/>
          <w:sz w:val="24"/>
          <w:szCs w:val="24"/>
          <w:lang w:eastAsia="lv-LV"/>
          <w14:ligatures w14:val="standardContextual"/>
        </w:rPr>
        <w:t>ritekļa</w:t>
      </w:r>
      <w:proofErr w:type="spellEnd"/>
      <w:r w:rsidR="007334B5" w:rsidRPr="005F2547">
        <w:rPr>
          <w:rFonts w:ascii="Times New Roman" w:eastAsia="Calibri" w:hAnsi="Times New Roman" w:cs="Times New Roman"/>
          <w:color w:val="000000"/>
          <w:kern w:val="2"/>
          <w:sz w:val="24"/>
          <w:szCs w:val="24"/>
          <w:lang w:eastAsia="lv-LV"/>
          <w14:ligatures w14:val="standardContextual"/>
        </w:rPr>
        <w:t xml:space="preserve"> tipa atļaujas turētājs. Ja izmaiņu rīkotājs ir </w:t>
      </w:r>
      <w:proofErr w:type="spellStart"/>
      <w:r w:rsidR="007334B5" w:rsidRPr="005F2547">
        <w:rPr>
          <w:rFonts w:ascii="Times New Roman" w:eastAsia="Calibri" w:hAnsi="Times New Roman" w:cs="Times New Roman"/>
          <w:color w:val="000000"/>
          <w:kern w:val="2"/>
          <w:sz w:val="24"/>
          <w:szCs w:val="24"/>
          <w:lang w:eastAsia="lv-LV"/>
          <w14:ligatures w14:val="standardContextual"/>
        </w:rPr>
        <w:t>ritekļa</w:t>
      </w:r>
      <w:proofErr w:type="spellEnd"/>
      <w:r w:rsidR="007334B5" w:rsidRPr="005F2547">
        <w:rPr>
          <w:rFonts w:ascii="Times New Roman" w:eastAsia="Calibri" w:hAnsi="Times New Roman" w:cs="Times New Roman"/>
          <w:color w:val="000000"/>
          <w:kern w:val="2"/>
          <w:sz w:val="24"/>
          <w:szCs w:val="24"/>
          <w:lang w:eastAsia="lv-LV"/>
          <w14:ligatures w14:val="standardContextual"/>
        </w:rPr>
        <w:t xml:space="preserve"> tipa atļaujas turētājs, 16. panta 4. punktu nevar piemērot. </w:t>
      </w:r>
    </w:p>
    <w:p w14:paraId="172715F0" w14:textId="77777777" w:rsidR="007334B5" w:rsidRPr="005F2547" w:rsidRDefault="007334B5" w:rsidP="007334B5">
      <w:pPr>
        <w:spacing w:after="109"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lastRenderedPageBreak/>
        <w:t xml:space="preserve">Gadījumos, kad izmaiņu rīkotājs nav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 tas izdara izvēli starp:</w:t>
      </w:r>
    </w:p>
    <w:p w14:paraId="5181503C" w14:textId="14002FD8" w:rsidR="007334B5" w:rsidRPr="00DD080C" w:rsidRDefault="007334B5" w:rsidP="00DD080C">
      <w:pPr>
        <w:pStyle w:val="Sarakstarindkopa"/>
        <w:numPr>
          <w:ilvl w:val="0"/>
          <w:numId w:val="36"/>
        </w:numPr>
        <w:spacing w:after="109" w:line="248" w:lineRule="auto"/>
        <w:ind w:right="96"/>
        <w:jc w:val="both"/>
        <w:rPr>
          <w:rFonts w:ascii="Times New Roman" w:eastAsia="Calibri" w:hAnsi="Times New Roman" w:cs="Times New Roman"/>
          <w:color w:val="000000"/>
          <w:kern w:val="2"/>
          <w:sz w:val="24"/>
          <w:szCs w:val="24"/>
          <w:lang w:eastAsia="lv-LV"/>
          <w14:ligatures w14:val="standardContextual"/>
        </w:rPr>
      </w:pPr>
      <w:r w:rsidRPr="00DD080C">
        <w:rPr>
          <w:rFonts w:ascii="Times New Roman" w:eastAsia="Calibri" w:hAnsi="Times New Roman" w:cs="Times New Roman"/>
          <w:color w:val="000000"/>
          <w:kern w:val="2"/>
          <w:sz w:val="24"/>
          <w:szCs w:val="24"/>
          <w:lang w:eastAsia="lv-LV"/>
          <w14:ligatures w14:val="standardContextual"/>
        </w:rPr>
        <w:t xml:space="preserve">Jaunas atļaujas pieprasīšana saskaņā ar 15. panta 4. punktu. Izmaiņu rīkotājs kļūst par jaunā tipa turētāju, kam tiks piešķirta atļauja. Jauno tipu var izmantot, lai vēlāk apstiprinātu attiecīgajam tipam atbilstīgus </w:t>
      </w:r>
      <w:proofErr w:type="spellStart"/>
      <w:r w:rsidRPr="00DD080C">
        <w:rPr>
          <w:rFonts w:ascii="Times New Roman" w:eastAsia="Calibri" w:hAnsi="Times New Roman" w:cs="Times New Roman"/>
          <w:color w:val="000000"/>
          <w:kern w:val="2"/>
          <w:sz w:val="24"/>
          <w:szCs w:val="24"/>
          <w:lang w:eastAsia="lv-LV"/>
          <w14:ligatures w14:val="standardContextual"/>
        </w:rPr>
        <w:t>ritekļus</w:t>
      </w:r>
      <w:proofErr w:type="spellEnd"/>
    </w:p>
    <w:p w14:paraId="68EFE28A" w14:textId="126CCF69" w:rsidR="007334B5" w:rsidRPr="00DD080C" w:rsidRDefault="007334B5" w:rsidP="00DD080C">
      <w:pPr>
        <w:pStyle w:val="Sarakstarindkopa"/>
        <w:numPr>
          <w:ilvl w:val="0"/>
          <w:numId w:val="36"/>
        </w:numPr>
        <w:spacing w:after="109" w:line="248" w:lineRule="auto"/>
        <w:ind w:right="96"/>
        <w:jc w:val="both"/>
        <w:rPr>
          <w:rFonts w:ascii="Times New Roman" w:eastAsia="Calibri" w:hAnsi="Times New Roman" w:cs="Times New Roman"/>
          <w:color w:val="000000"/>
          <w:kern w:val="2"/>
          <w:sz w:val="24"/>
          <w:szCs w:val="24"/>
          <w:lang w:eastAsia="lv-LV"/>
          <w14:ligatures w14:val="standardContextual"/>
        </w:rPr>
      </w:pPr>
      <w:r w:rsidRPr="00DD080C">
        <w:rPr>
          <w:rFonts w:ascii="Times New Roman" w:eastAsia="Calibri" w:hAnsi="Times New Roman" w:cs="Times New Roman"/>
          <w:color w:val="000000"/>
          <w:kern w:val="2"/>
          <w:sz w:val="24"/>
          <w:szCs w:val="24"/>
          <w:lang w:eastAsia="lv-LV"/>
          <w14:ligatures w14:val="standardContextual"/>
        </w:rPr>
        <w:t xml:space="preserve">Paziņojuma iesniegšana saskaņā ar 16. panta 4. punktu, kas var attiekties uz vairākiem identiskiem </w:t>
      </w:r>
      <w:proofErr w:type="spellStart"/>
      <w:r w:rsidR="00DA773D" w:rsidRPr="00DD080C">
        <w:rPr>
          <w:rFonts w:ascii="Times New Roman" w:eastAsia="Calibri" w:hAnsi="Times New Roman" w:cs="Times New Roman"/>
          <w:color w:val="000000"/>
          <w:kern w:val="2"/>
          <w:sz w:val="24"/>
          <w:szCs w:val="24"/>
          <w:lang w:eastAsia="lv-LV"/>
          <w14:ligatures w14:val="standardContextual"/>
        </w:rPr>
        <w:t>ritekļiem</w:t>
      </w:r>
      <w:proofErr w:type="spellEnd"/>
      <w:r w:rsidRPr="00DD080C">
        <w:rPr>
          <w:rFonts w:ascii="Times New Roman" w:eastAsia="Calibri" w:hAnsi="Times New Roman" w:cs="Times New Roman"/>
          <w:color w:val="000000"/>
          <w:kern w:val="2"/>
          <w:sz w:val="24"/>
          <w:szCs w:val="24"/>
          <w:lang w:eastAsia="lv-LV"/>
          <w14:ligatures w14:val="standardContextual"/>
        </w:rPr>
        <w:t xml:space="preserve">. Šajā gadījumā subjekts, kas pārvalda izmaiņas, nekļūst par nekāda </w:t>
      </w:r>
      <w:r w:rsidR="00DA773D" w:rsidRPr="00DD080C">
        <w:rPr>
          <w:rFonts w:ascii="Times New Roman" w:eastAsia="Calibri" w:hAnsi="Times New Roman" w:cs="Times New Roman"/>
          <w:color w:val="000000"/>
          <w:kern w:val="2"/>
          <w:sz w:val="24"/>
          <w:szCs w:val="24"/>
          <w:lang w:eastAsia="lv-LV"/>
          <w14:ligatures w14:val="standardContextual"/>
        </w:rPr>
        <w:t>tipa</w:t>
      </w:r>
      <w:r w:rsidRPr="00DD080C">
        <w:rPr>
          <w:rFonts w:ascii="Times New Roman" w:eastAsia="Calibri" w:hAnsi="Times New Roman" w:cs="Times New Roman"/>
          <w:color w:val="000000"/>
          <w:kern w:val="2"/>
          <w:sz w:val="24"/>
          <w:szCs w:val="24"/>
          <w:lang w:eastAsia="lv-LV"/>
          <w14:ligatures w14:val="standardContextual"/>
        </w:rPr>
        <w:t xml:space="preserve"> turētāju (jo nav jauna tipa, kas būtu jāpilnvaro). Attiecībā uz turpmākiem (identiskiem) </w:t>
      </w:r>
      <w:proofErr w:type="spellStart"/>
      <w:r w:rsidR="00DA773D" w:rsidRPr="00DD080C">
        <w:rPr>
          <w:rFonts w:ascii="Times New Roman" w:eastAsia="Calibri" w:hAnsi="Times New Roman" w:cs="Times New Roman"/>
          <w:color w:val="000000"/>
          <w:kern w:val="2"/>
          <w:sz w:val="24"/>
          <w:szCs w:val="24"/>
          <w:lang w:eastAsia="lv-LV"/>
          <w14:ligatures w14:val="standardContextual"/>
        </w:rPr>
        <w:t>ritekļiem</w:t>
      </w:r>
      <w:proofErr w:type="spellEnd"/>
      <w:r w:rsidRPr="00DD080C">
        <w:rPr>
          <w:rFonts w:ascii="Times New Roman" w:eastAsia="Calibri" w:hAnsi="Times New Roman" w:cs="Times New Roman"/>
          <w:color w:val="000000"/>
          <w:kern w:val="2"/>
          <w:sz w:val="24"/>
          <w:szCs w:val="24"/>
          <w:lang w:eastAsia="lv-LV"/>
          <w14:ligatures w14:val="standardContextual"/>
        </w:rPr>
        <w:t xml:space="preserve"> izmaiņu rīkotājs var iesniegt jaunus paziņojumus.</w:t>
      </w:r>
    </w:p>
    <w:p w14:paraId="55D2B2AE" w14:textId="13A74CF9" w:rsidR="007334B5" w:rsidRPr="005F2547" w:rsidRDefault="007334B5" w:rsidP="007334B5">
      <w:pPr>
        <w:spacing w:after="109"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Tiesiskais regulējums nenosaka nekādus ierobežojumus ne attiecībā uz to </w:t>
      </w:r>
      <w:proofErr w:type="spellStart"/>
      <w:r w:rsidR="00DA773D">
        <w:rPr>
          <w:rFonts w:ascii="Times New Roman" w:eastAsia="Calibri" w:hAnsi="Times New Roman" w:cs="Times New Roman"/>
          <w:color w:val="000000"/>
          <w:kern w:val="2"/>
          <w:sz w:val="24"/>
          <w:szCs w:val="24"/>
          <w:lang w:eastAsia="lv-LV"/>
          <w14:ligatures w14:val="standardContextual"/>
        </w:rPr>
        <w:t>ritekļu</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skaitu, uz kuriem attiecas paziņojums, ne arī attiecībā uz paziņojumu skaitu, ko var iesniegt (piemēram, lai aptvertu visu identisko </w:t>
      </w:r>
      <w:proofErr w:type="spellStart"/>
      <w:r w:rsidR="00DA773D">
        <w:rPr>
          <w:rFonts w:ascii="Times New Roman" w:eastAsia="Calibri" w:hAnsi="Times New Roman" w:cs="Times New Roman"/>
          <w:color w:val="000000"/>
          <w:kern w:val="2"/>
          <w:sz w:val="24"/>
          <w:szCs w:val="24"/>
          <w:lang w:eastAsia="lv-LV"/>
          <w14:ligatures w14:val="standardContextual"/>
        </w:rPr>
        <w:t>ritekļu</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parku).</w:t>
      </w:r>
    </w:p>
    <w:p w14:paraId="0F1DA24B" w14:textId="2765E27A" w:rsidR="007334B5" w:rsidRPr="005F2547" w:rsidRDefault="007334B5" w:rsidP="007334B5">
      <w:pPr>
        <w:spacing w:after="109"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Tādu izmaiņu gadījumā, kas klasificētas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c) apakšpunktu, ja izmaiņu rīkotājs nav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 nav iespējams pieprasīt versijas izveidi ERATV saskaņā ar 15. panta 3. punktu. Izmaiņu rīkotājs izvēlas starp jaunu atļauju vai paziņojumu, kā aprakstīts iepriekš.</w:t>
      </w:r>
    </w:p>
    <w:p w14:paraId="7EE7CBFE" w14:textId="2CD618F7" w:rsidR="007334B5" w:rsidRPr="005F2547" w:rsidRDefault="007334B5" w:rsidP="007334B5">
      <w:pPr>
        <w:spacing w:after="109"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Paziņojumi par izmaiņām </w:t>
      </w:r>
      <w:proofErr w:type="spellStart"/>
      <w:r w:rsidRPr="005F2547">
        <w:rPr>
          <w:rFonts w:ascii="Times New Roman" w:eastAsia="Calibri" w:hAnsi="Times New Roman" w:cs="Times New Roman"/>
          <w:color w:val="000000"/>
          <w:kern w:val="2"/>
          <w:sz w:val="24"/>
          <w:szCs w:val="24"/>
          <w:lang w:eastAsia="lv-LV"/>
          <w14:ligatures w14:val="standardContextual"/>
        </w:rPr>
        <w:t>ritekļos</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16. panta 4. punktu izmaiņu rīkotājam būtu </w:t>
      </w:r>
      <w:proofErr w:type="spellStart"/>
      <w:r w:rsidRPr="005F2547">
        <w:rPr>
          <w:rFonts w:ascii="Times New Roman" w:eastAsia="Calibri" w:hAnsi="Times New Roman" w:cs="Times New Roman"/>
          <w:color w:val="000000"/>
          <w:kern w:val="2"/>
          <w:sz w:val="24"/>
          <w:szCs w:val="24"/>
          <w:lang w:eastAsia="lv-LV"/>
          <w14:ligatures w14:val="standardContextual"/>
        </w:rPr>
        <w:t>jānosūta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atļaujas piešķīrējai struktūrai, uz kuru tas attiektos gadījumā, ja būtu nepieciešams pieteikums atļaujas saņemšanai. Ja paziņojums ir jāadresē Aģentūrai, kas darbojas kā atļaujas piešķīrēja struktūra, paziņojuma iesniegšanas process ir aprakstīts Aģentūras tīmekļa vietnē: </w:t>
      </w:r>
      <w:hyperlink r:id="rId11" w:anchor="948" w:history="1">
        <w:r w:rsidRPr="005F2547">
          <w:rPr>
            <w:rStyle w:val="Hipersaite"/>
            <w:rFonts w:ascii="Times New Roman" w:eastAsia="Calibri" w:hAnsi="Times New Roman" w:cs="Times New Roman"/>
            <w:kern w:val="2"/>
            <w:sz w:val="24"/>
            <w:szCs w:val="24"/>
            <w:lang w:eastAsia="lv-LV"/>
            <w14:ligatures w14:val="standardContextual"/>
          </w:rPr>
          <w:t>https://www.era.europa.eu/can-we-help-you/faq/292_en#948</w:t>
        </w:r>
      </w:hyperlink>
    </w:p>
    <w:p w14:paraId="1D89CAAF" w14:textId="08B8AE6A" w:rsidR="007334B5" w:rsidRPr="005F2547" w:rsidRDefault="007334B5" w:rsidP="007334B5">
      <w:pPr>
        <w:spacing w:after="109"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Ja paziņojums tiek adresēts </w:t>
      </w:r>
      <w:r w:rsidR="00CF59F8" w:rsidRPr="00CF59F8">
        <w:rPr>
          <w:rFonts w:ascii="Times New Roman" w:eastAsia="Calibri" w:hAnsi="Times New Roman" w:cs="Times New Roman"/>
          <w:color w:val="000000"/>
          <w:kern w:val="2"/>
          <w:sz w:val="24"/>
          <w:szCs w:val="24"/>
          <w:lang w:eastAsia="lv-LV"/>
          <w14:ligatures w14:val="standardContextual"/>
        </w:rPr>
        <w:t>Inspekcija</w:t>
      </w:r>
      <w:r w:rsidR="00CF59F8">
        <w:rPr>
          <w:rFonts w:ascii="Times New Roman" w:eastAsia="Calibri" w:hAnsi="Times New Roman" w:cs="Times New Roman"/>
          <w:color w:val="000000"/>
          <w:kern w:val="2"/>
          <w:sz w:val="24"/>
          <w:szCs w:val="24"/>
          <w:lang w:eastAsia="lv-LV"/>
          <w14:ligatures w14:val="standardContextual"/>
        </w:rPr>
        <w:t>i</w:t>
      </w:r>
      <w:r w:rsidRPr="005F2547">
        <w:rPr>
          <w:rFonts w:ascii="Times New Roman" w:eastAsia="Calibri" w:hAnsi="Times New Roman" w:cs="Times New Roman"/>
          <w:color w:val="000000"/>
          <w:kern w:val="2"/>
          <w:sz w:val="24"/>
          <w:szCs w:val="24"/>
          <w:lang w:eastAsia="lv-LV"/>
          <w14:ligatures w14:val="standardContextual"/>
        </w:rPr>
        <w:t xml:space="preserve">, kas darbojas kā piešķīrēja struktūra, izmaiņu rīkotājam </w:t>
      </w:r>
      <w:r w:rsidR="00D91038" w:rsidRPr="005F2547">
        <w:rPr>
          <w:rFonts w:ascii="Times New Roman" w:eastAsia="Calibri" w:hAnsi="Times New Roman" w:cs="Times New Roman"/>
          <w:color w:val="000000"/>
          <w:kern w:val="2"/>
          <w:sz w:val="24"/>
          <w:szCs w:val="24"/>
          <w:lang w:eastAsia="lv-LV"/>
          <w14:ligatures w14:val="standardContextual"/>
        </w:rPr>
        <w:t xml:space="preserve">paziņojums uz </w:t>
      </w:r>
      <w:r w:rsidR="00CF59F8" w:rsidRPr="00CF59F8">
        <w:rPr>
          <w:rFonts w:ascii="Times New Roman" w:eastAsia="Calibri" w:hAnsi="Times New Roman" w:cs="Times New Roman"/>
          <w:color w:val="000000"/>
          <w:kern w:val="2"/>
          <w:sz w:val="24"/>
          <w:szCs w:val="24"/>
          <w:lang w:eastAsia="lv-LV"/>
          <w14:ligatures w14:val="standardContextual"/>
        </w:rPr>
        <w:t>Inspekcij</w:t>
      </w:r>
      <w:r w:rsidR="00CF59F8">
        <w:rPr>
          <w:rFonts w:ascii="Times New Roman" w:eastAsia="Calibri" w:hAnsi="Times New Roman" w:cs="Times New Roman"/>
          <w:color w:val="000000"/>
          <w:kern w:val="2"/>
          <w:sz w:val="24"/>
          <w:szCs w:val="24"/>
          <w:lang w:eastAsia="lv-LV"/>
          <w14:ligatures w14:val="standardContextual"/>
        </w:rPr>
        <w:t>u</w:t>
      </w:r>
      <w:r w:rsidR="00D91038" w:rsidRPr="005F2547">
        <w:rPr>
          <w:rFonts w:ascii="Times New Roman" w:eastAsia="Calibri" w:hAnsi="Times New Roman" w:cs="Times New Roman"/>
          <w:color w:val="000000"/>
          <w:kern w:val="2"/>
          <w:sz w:val="24"/>
          <w:szCs w:val="24"/>
          <w:lang w:eastAsia="lv-LV"/>
          <w14:ligatures w14:val="standardContextual"/>
        </w:rPr>
        <w:t xml:space="preserve"> jānosūt pa e-pastu (</w:t>
      </w:r>
      <w:hyperlink r:id="rId12" w:history="1">
        <w:r w:rsidR="00D91038" w:rsidRPr="005F2547">
          <w:rPr>
            <w:rStyle w:val="Hipersaite"/>
            <w:rFonts w:ascii="Times New Roman" w:eastAsia="Calibri" w:hAnsi="Times New Roman" w:cs="Times New Roman"/>
            <w:kern w:val="2"/>
            <w:sz w:val="24"/>
            <w:szCs w:val="24"/>
            <w:lang w:eastAsia="lv-LV"/>
            <w14:ligatures w14:val="standardContextual"/>
          </w:rPr>
          <w:t>pasts@vdzti.gov.lv</w:t>
        </w:r>
      </w:hyperlink>
      <w:r w:rsidR="00D91038" w:rsidRPr="005F2547">
        <w:rPr>
          <w:rFonts w:ascii="Times New Roman" w:eastAsia="Calibri" w:hAnsi="Times New Roman" w:cs="Times New Roman"/>
          <w:color w:val="000000"/>
          <w:kern w:val="2"/>
          <w:sz w:val="24"/>
          <w:szCs w:val="24"/>
          <w:lang w:eastAsia="lv-LV"/>
          <w14:ligatures w14:val="standardContextual"/>
        </w:rPr>
        <w:t>) vai e-adresē.</w:t>
      </w:r>
    </w:p>
    <w:p w14:paraId="494CCD12" w14:textId="6F3E2197" w:rsidR="00D91038" w:rsidRPr="00712A44" w:rsidRDefault="007334B5" w:rsidP="007334B5">
      <w:pPr>
        <w:spacing w:after="109" w:line="248" w:lineRule="auto"/>
        <w:ind w:right="96"/>
        <w:jc w:val="both"/>
        <w:rPr>
          <w:rFonts w:ascii="Times New Roman" w:eastAsia="Calibri" w:hAnsi="Times New Roman" w:cs="Times New Roman"/>
          <w:b/>
          <w:bCs/>
          <w:color w:val="000000"/>
          <w:kern w:val="2"/>
          <w:sz w:val="24"/>
          <w:szCs w:val="24"/>
          <w:lang w:eastAsia="lv-LV"/>
          <w14:ligatures w14:val="standardContextual"/>
        </w:rPr>
      </w:pPr>
      <w:r w:rsidRPr="00712A44">
        <w:rPr>
          <w:rFonts w:ascii="Times New Roman" w:eastAsia="Calibri" w:hAnsi="Times New Roman" w:cs="Times New Roman"/>
          <w:b/>
          <w:bCs/>
          <w:color w:val="000000"/>
          <w:kern w:val="2"/>
          <w:sz w:val="24"/>
          <w:szCs w:val="24"/>
          <w:lang w:eastAsia="lv-LV"/>
          <w14:ligatures w14:val="standardContextual"/>
        </w:rPr>
        <w:t xml:space="preserve">Ja </w:t>
      </w:r>
      <w:r w:rsidR="00CF59F8" w:rsidRPr="00712A44">
        <w:rPr>
          <w:rFonts w:ascii="Times New Roman" w:eastAsia="Calibri" w:hAnsi="Times New Roman" w:cs="Times New Roman"/>
          <w:b/>
          <w:bCs/>
          <w:color w:val="000000"/>
          <w:kern w:val="2"/>
          <w:sz w:val="24"/>
          <w:szCs w:val="24"/>
          <w:lang w:eastAsia="lv-LV"/>
          <w14:ligatures w14:val="standardContextual"/>
        </w:rPr>
        <w:t>Inspekcija</w:t>
      </w:r>
      <w:r w:rsidR="00D91038" w:rsidRPr="00712A44">
        <w:rPr>
          <w:rFonts w:ascii="Times New Roman" w:eastAsia="Calibri" w:hAnsi="Times New Roman" w:cs="Times New Roman"/>
          <w:b/>
          <w:bCs/>
          <w:color w:val="000000"/>
          <w:kern w:val="2"/>
          <w:sz w:val="24"/>
          <w:szCs w:val="24"/>
          <w:lang w:eastAsia="lv-LV"/>
          <w14:ligatures w14:val="standardContextual"/>
        </w:rPr>
        <w:t xml:space="preserve"> </w:t>
      </w:r>
      <w:r w:rsidRPr="00712A44">
        <w:rPr>
          <w:rFonts w:ascii="Times New Roman" w:eastAsia="Calibri" w:hAnsi="Times New Roman" w:cs="Times New Roman"/>
          <w:b/>
          <w:bCs/>
          <w:color w:val="000000"/>
          <w:kern w:val="2"/>
          <w:sz w:val="24"/>
          <w:szCs w:val="24"/>
          <w:lang w:eastAsia="lv-LV"/>
          <w14:ligatures w14:val="standardContextual"/>
        </w:rPr>
        <w:t xml:space="preserve">kā atļaujas piešķīrēja struktūra ir saņēmusi paziņojumu, </w:t>
      </w:r>
      <w:r w:rsidR="005F2547" w:rsidRPr="00712A44">
        <w:rPr>
          <w:rFonts w:ascii="Times New Roman" w:eastAsia="Calibri" w:hAnsi="Times New Roman" w:cs="Times New Roman"/>
          <w:b/>
          <w:bCs/>
          <w:color w:val="000000"/>
          <w:kern w:val="2"/>
          <w:sz w:val="24"/>
          <w:szCs w:val="24"/>
          <w:lang w:eastAsia="lv-LV"/>
          <w14:ligatures w14:val="standardContextual"/>
        </w:rPr>
        <w:t xml:space="preserve">tā </w:t>
      </w:r>
      <w:r w:rsidR="00D91038" w:rsidRPr="00712A44">
        <w:rPr>
          <w:rFonts w:ascii="Times New Roman" w:eastAsia="Calibri" w:hAnsi="Times New Roman" w:cs="Times New Roman"/>
          <w:b/>
          <w:bCs/>
          <w:color w:val="000000"/>
          <w:kern w:val="2"/>
          <w:sz w:val="24"/>
          <w:szCs w:val="24"/>
          <w:lang w:eastAsia="lv-LV"/>
          <w14:ligatures w14:val="standardContextual"/>
        </w:rPr>
        <w:t>pārbauda šādus aspektus:</w:t>
      </w:r>
    </w:p>
    <w:p w14:paraId="1620EF8D" w14:textId="7433956A" w:rsidR="00D91038" w:rsidRPr="00DD080C" w:rsidRDefault="00D91038" w:rsidP="00DD080C">
      <w:pPr>
        <w:pStyle w:val="Sarakstarindkopa"/>
        <w:numPr>
          <w:ilvl w:val="0"/>
          <w:numId w:val="37"/>
        </w:numPr>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Izmaiņu rīkotājs norādījis pareizu SITS un citus piemērojamos Savienības tiesību aktus</w:t>
      </w:r>
    </w:p>
    <w:p w14:paraId="0892C42D" w14:textId="16BBA5B8" w:rsidR="00D91038" w:rsidRPr="00DD080C" w:rsidRDefault="00D91038" w:rsidP="00DD080C">
      <w:pPr>
        <w:pStyle w:val="Sarakstarindkopa"/>
        <w:numPr>
          <w:ilvl w:val="0"/>
          <w:numId w:val="37"/>
        </w:numPr>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Izvēlētajām atbilstības izvērtēšanas struktūrām attiecīgā gadījumā ir atbilstoša akreditācija vai atzīšana.</w:t>
      </w:r>
    </w:p>
    <w:p w14:paraId="017C9E8F" w14:textId="3FD82618" w:rsidR="00D91038" w:rsidRPr="00DD080C" w:rsidRDefault="00D91038" w:rsidP="00DD080C">
      <w:pPr>
        <w:pStyle w:val="Sarakstarindkopa"/>
        <w:numPr>
          <w:ilvl w:val="0"/>
          <w:numId w:val="37"/>
        </w:numPr>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 xml:space="preserve">SITS nepiemērošana saskaņā ar </w:t>
      </w:r>
      <w:r w:rsidR="00203744" w:rsidRPr="00DD080C">
        <w:rPr>
          <w:rFonts w:ascii="Times New Roman" w:hAnsi="Times New Roman" w:cs="Times New Roman"/>
          <w:kern w:val="2"/>
          <w:sz w:val="24"/>
          <w:szCs w:val="24"/>
          <w14:ligatures w14:val="standardContextual"/>
        </w:rPr>
        <w:t>IOD</w:t>
      </w:r>
      <w:r w:rsidRPr="00DD080C">
        <w:rPr>
          <w:rFonts w:ascii="Times New Roman" w:hAnsi="Times New Roman" w:cs="Times New Roman"/>
          <w:kern w:val="2"/>
          <w:sz w:val="24"/>
          <w:szCs w:val="24"/>
          <w14:ligatures w14:val="standardContextual"/>
        </w:rPr>
        <w:t xml:space="preserve"> 7. panta noteikumiem</w:t>
      </w:r>
      <w:r w:rsidR="00712A44">
        <w:rPr>
          <w:rFonts w:ascii="Times New Roman" w:hAnsi="Times New Roman" w:cs="Times New Roman"/>
          <w:kern w:val="2"/>
          <w:sz w:val="24"/>
          <w:szCs w:val="24"/>
          <w14:ligatures w14:val="standardContextual"/>
        </w:rPr>
        <w:t>.</w:t>
      </w:r>
    </w:p>
    <w:p w14:paraId="68773650" w14:textId="623A4859" w:rsidR="00D91038" w:rsidRPr="00DD080C" w:rsidRDefault="00D91038" w:rsidP="00DD080C">
      <w:pPr>
        <w:pStyle w:val="Sarakstarindkopa"/>
        <w:numPr>
          <w:ilvl w:val="0"/>
          <w:numId w:val="37"/>
        </w:numPr>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Prasību fiksēšanai izmantotā metodika</w:t>
      </w:r>
      <w:r w:rsidR="00712A44">
        <w:rPr>
          <w:rFonts w:ascii="Times New Roman" w:hAnsi="Times New Roman" w:cs="Times New Roman"/>
          <w:kern w:val="2"/>
          <w:sz w:val="24"/>
          <w:szCs w:val="24"/>
          <w14:ligatures w14:val="standardContextual"/>
        </w:rPr>
        <w:t>.</w:t>
      </w:r>
    </w:p>
    <w:p w14:paraId="7329BC48" w14:textId="3986D4C8" w:rsidR="00D91038" w:rsidRPr="00DD080C" w:rsidRDefault="00D91038" w:rsidP="00DD080C">
      <w:pPr>
        <w:pStyle w:val="Sarakstarindkopa"/>
        <w:numPr>
          <w:ilvl w:val="0"/>
          <w:numId w:val="37"/>
        </w:numPr>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Pietiekami pierādījumi, ko dod prasību fiksēšanai izmantotā metodika</w:t>
      </w:r>
      <w:r w:rsidR="00712A44">
        <w:rPr>
          <w:rFonts w:ascii="Times New Roman" w:hAnsi="Times New Roman" w:cs="Times New Roman"/>
          <w:kern w:val="2"/>
          <w:sz w:val="24"/>
          <w:szCs w:val="24"/>
          <w14:ligatures w14:val="standardContextual"/>
        </w:rPr>
        <w:t>.</w:t>
      </w:r>
    </w:p>
    <w:p w14:paraId="30611B65" w14:textId="3496EAB1" w:rsidR="00D91038" w:rsidRPr="00DD080C" w:rsidRDefault="00D91038" w:rsidP="00DD080C">
      <w:pPr>
        <w:pStyle w:val="Sarakstarindkopa"/>
        <w:numPr>
          <w:ilvl w:val="0"/>
          <w:numId w:val="37"/>
        </w:numPr>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EK verifikācijas deklarāciju un EK sertifikātu (</w:t>
      </w:r>
      <w:r w:rsidR="00203744" w:rsidRPr="00DD080C">
        <w:rPr>
          <w:rFonts w:ascii="Times New Roman" w:hAnsi="Times New Roman" w:cs="Times New Roman"/>
          <w:kern w:val="2"/>
          <w:sz w:val="24"/>
          <w:szCs w:val="24"/>
          <w14:ligatures w14:val="standardContextual"/>
        </w:rPr>
        <w:t>IOD</w:t>
      </w:r>
      <w:r w:rsidRPr="00DD080C">
        <w:rPr>
          <w:rFonts w:ascii="Times New Roman" w:hAnsi="Times New Roman" w:cs="Times New Roman"/>
          <w:kern w:val="2"/>
          <w:sz w:val="24"/>
          <w:szCs w:val="24"/>
          <w14:ligatures w14:val="standardContextual"/>
        </w:rPr>
        <w:t xml:space="preserve"> 15. pants) pārbaude</w:t>
      </w:r>
      <w:r w:rsidR="00712A44">
        <w:rPr>
          <w:rFonts w:ascii="Times New Roman" w:hAnsi="Times New Roman" w:cs="Times New Roman"/>
          <w:kern w:val="2"/>
          <w:sz w:val="24"/>
          <w:szCs w:val="24"/>
          <w14:ligatures w14:val="standardContextual"/>
        </w:rPr>
        <w:t>.</w:t>
      </w:r>
    </w:p>
    <w:p w14:paraId="72DA821A" w14:textId="19FCE67B" w:rsidR="00D91038" w:rsidRPr="00DD080C" w:rsidRDefault="00D91038" w:rsidP="00DD080C">
      <w:pPr>
        <w:pStyle w:val="Sarakstarindkopa"/>
        <w:numPr>
          <w:ilvl w:val="0"/>
          <w:numId w:val="37"/>
        </w:numPr>
        <w:spacing w:before="240"/>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Atbilstības izvērtēšanas struktūru ziņojumu (</w:t>
      </w:r>
      <w:r w:rsidR="00203744" w:rsidRPr="00DD080C">
        <w:rPr>
          <w:rFonts w:ascii="Times New Roman" w:hAnsi="Times New Roman" w:cs="Times New Roman"/>
          <w:kern w:val="2"/>
          <w:sz w:val="24"/>
          <w:szCs w:val="24"/>
          <w14:ligatures w14:val="standardContextual"/>
        </w:rPr>
        <w:t>IOD</w:t>
      </w:r>
      <w:r w:rsidRPr="00DD080C">
        <w:rPr>
          <w:rFonts w:ascii="Times New Roman" w:hAnsi="Times New Roman" w:cs="Times New Roman"/>
          <w:kern w:val="2"/>
          <w:sz w:val="24"/>
          <w:szCs w:val="24"/>
          <w14:ligatures w14:val="standardContextual"/>
        </w:rPr>
        <w:t xml:space="preserve"> 15. pants) pārbaude</w:t>
      </w:r>
      <w:r w:rsidR="00712A44">
        <w:rPr>
          <w:rFonts w:ascii="Times New Roman" w:hAnsi="Times New Roman" w:cs="Times New Roman"/>
          <w:kern w:val="2"/>
          <w:sz w:val="24"/>
          <w:szCs w:val="24"/>
          <w14:ligatures w14:val="standardContextual"/>
        </w:rPr>
        <w:t>.</w:t>
      </w:r>
    </w:p>
    <w:p w14:paraId="10E5DB48" w14:textId="77777777" w:rsidR="00712A44" w:rsidRDefault="00D91038" w:rsidP="00DD080C">
      <w:pPr>
        <w:pStyle w:val="Sarakstarindkopa"/>
        <w:numPr>
          <w:ilvl w:val="0"/>
          <w:numId w:val="37"/>
        </w:numPr>
        <w:spacing w:before="240" w:after="240"/>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 xml:space="preserve">Sākotnējās </w:t>
      </w:r>
      <w:proofErr w:type="spellStart"/>
      <w:r w:rsidRPr="00DD080C">
        <w:rPr>
          <w:rFonts w:ascii="Times New Roman" w:hAnsi="Times New Roman" w:cs="Times New Roman"/>
          <w:kern w:val="2"/>
          <w:sz w:val="24"/>
          <w:szCs w:val="24"/>
          <w14:ligatures w14:val="standardContextual"/>
        </w:rPr>
        <w:t>ritekļa</w:t>
      </w:r>
      <w:proofErr w:type="spellEnd"/>
      <w:r w:rsidRPr="00DD080C">
        <w:rPr>
          <w:rFonts w:ascii="Times New Roman" w:hAnsi="Times New Roman" w:cs="Times New Roman"/>
          <w:kern w:val="2"/>
          <w:sz w:val="24"/>
          <w:szCs w:val="24"/>
          <w14:ligatures w14:val="standardContextual"/>
        </w:rPr>
        <w:t xml:space="preserve"> atļaujas un </w:t>
      </w:r>
      <w:proofErr w:type="spellStart"/>
      <w:r w:rsidRPr="00DD080C">
        <w:rPr>
          <w:rFonts w:ascii="Times New Roman" w:hAnsi="Times New Roman" w:cs="Times New Roman"/>
          <w:kern w:val="2"/>
          <w:sz w:val="24"/>
          <w:szCs w:val="24"/>
          <w14:ligatures w14:val="standardContextual"/>
        </w:rPr>
        <w:t>ritekļa</w:t>
      </w:r>
      <w:proofErr w:type="spellEnd"/>
      <w:r w:rsidRPr="00DD080C">
        <w:rPr>
          <w:rFonts w:ascii="Times New Roman" w:hAnsi="Times New Roman" w:cs="Times New Roman"/>
          <w:kern w:val="2"/>
          <w:sz w:val="24"/>
          <w:szCs w:val="24"/>
          <w14:ligatures w14:val="standardContextual"/>
        </w:rPr>
        <w:t xml:space="preserve"> tipa atļaujas derīgums.</w:t>
      </w:r>
    </w:p>
    <w:p w14:paraId="519C5E5C" w14:textId="1075C3D1" w:rsidR="00D91038" w:rsidRPr="00DD080C" w:rsidRDefault="00D91038" w:rsidP="00DD080C">
      <w:pPr>
        <w:pStyle w:val="Sarakstarindkopa"/>
        <w:numPr>
          <w:ilvl w:val="0"/>
          <w:numId w:val="37"/>
        </w:numPr>
        <w:spacing w:before="240" w:after="240"/>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 xml:space="preserve">Paziņojumā minētie </w:t>
      </w:r>
      <w:proofErr w:type="spellStart"/>
      <w:r w:rsidRPr="00DD080C">
        <w:rPr>
          <w:rFonts w:ascii="Times New Roman" w:hAnsi="Times New Roman" w:cs="Times New Roman"/>
          <w:kern w:val="2"/>
          <w:sz w:val="24"/>
          <w:szCs w:val="24"/>
          <w14:ligatures w14:val="standardContextual"/>
        </w:rPr>
        <w:t>ritekļa</w:t>
      </w:r>
      <w:proofErr w:type="spellEnd"/>
      <w:r w:rsidRPr="00DD080C">
        <w:rPr>
          <w:rFonts w:ascii="Times New Roman" w:hAnsi="Times New Roman" w:cs="Times New Roman"/>
          <w:kern w:val="2"/>
          <w:sz w:val="24"/>
          <w:szCs w:val="24"/>
          <w14:ligatures w14:val="standardContextual"/>
        </w:rPr>
        <w:t xml:space="preserve"> izmantošanas nosacījumi un citi ierobežojumi ir saderīgi ar </w:t>
      </w:r>
      <w:proofErr w:type="spellStart"/>
      <w:r w:rsidRPr="00DD080C">
        <w:rPr>
          <w:rFonts w:ascii="Times New Roman" w:hAnsi="Times New Roman" w:cs="Times New Roman"/>
          <w:kern w:val="2"/>
          <w:sz w:val="24"/>
          <w:szCs w:val="24"/>
          <w14:ligatures w14:val="standardContextual"/>
        </w:rPr>
        <w:t>riteklī</w:t>
      </w:r>
      <w:proofErr w:type="spellEnd"/>
      <w:r w:rsidRPr="00DD080C">
        <w:rPr>
          <w:rFonts w:ascii="Times New Roman" w:hAnsi="Times New Roman" w:cs="Times New Roman"/>
          <w:kern w:val="2"/>
          <w:sz w:val="24"/>
          <w:szCs w:val="24"/>
          <w14:ligatures w14:val="standardContextual"/>
        </w:rPr>
        <w:t xml:space="preserve"> ieviestajām izmaiņām, spēkā esošajiem izmantošanas nosacījumiem un citiem ierobežojumiem, EK verifikācijas deklarācijā(-</w:t>
      </w:r>
      <w:proofErr w:type="spellStart"/>
      <w:r w:rsidRPr="00DD080C">
        <w:rPr>
          <w:rFonts w:ascii="Times New Roman" w:hAnsi="Times New Roman" w:cs="Times New Roman"/>
          <w:kern w:val="2"/>
          <w:sz w:val="24"/>
          <w:szCs w:val="24"/>
          <w14:ligatures w14:val="standardContextual"/>
        </w:rPr>
        <w:t>ās</w:t>
      </w:r>
      <w:proofErr w:type="spellEnd"/>
      <w:r w:rsidRPr="00DD080C">
        <w:rPr>
          <w:rFonts w:ascii="Times New Roman" w:hAnsi="Times New Roman" w:cs="Times New Roman"/>
          <w:kern w:val="2"/>
          <w:sz w:val="24"/>
          <w:szCs w:val="24"/>
          <w14:ligatures w14:val="standardContextual"/>
        </w:rPr>
        <w:t>) un EK sertifikātā(-</w:t>
      </w:r>
      <w:proofErr w:type="spellStart"/>
      <w:r w:rsidRPr="00DD080C">
        <w:rPr>
          <w:rFonts w:ascii="Times New Roman" w:hAnsi="Times New Roman" w:cs="Times New Roman"/>
          <w:kern w:val="2"/>
          <w:sz w:val="24"/>
          <w:szCs w:val="24"/>
          <w14:ligatures w14:val="standardContextual"/>
        </w:rPr>
        <w:t>os</w:t>
      </w:r>
      <w:proofErr w:type="spellEnd"/>
      <w:r w:rsidRPr="00DD080C">
        <w:rPr>
          <w:rFonts w:ascii="Times New Roman" w:hAnsi="Times New Roman" w:cs="Times New Roman"/>
          <w:kern w:val="2"/>
          <w:sz w:val="24"/>
          <w:szCs w:val="24"/>
          <w14:ligatures w14:val="standardContextual"/>
        </w:rPr>
        <w:t>) aprakstītajiem izmantošanas nosacījumiem un citiem ierobežojumiem, kā arī prasību fiksēšanas pierādījumiem.</w:t>
      </w:r>
    </w:p>
    <w:p w14:paraId="5AED3530" w14:textId="5D1A0F07" w:rsidR="00D91038" w:rsidRPr="00DD080C" w:rsidRDefault="00D91038" w:rsidP="00DD080C">
      <w:pPr>
        <w:pStyle w:val="Sarakstarindkopa"/>
        <w:numPr>
          <w:ilvl w:val="0"/>
          <w:numId w:val="37"/>
        </w:numPr>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 xml:space="preserve">Izmaiņas salīdzinājumā ar atļauto </w:t>
      </w:r>
      <w:proofErr w:type="spellStart"/>
      <w:r w:rsidRPr="00DD080C">
        <w:rPr>
          <w:rFonts w:ascii="Times New Roman" w:hAnsi="Times New Roman" w:cs="Times New Roman"/>
          <w:kern w:val="2"/>
          <w:sz w:val="24"/>
          <w:szCs w:val="24"/>
          <w14:ligatures w14:val="standardContextual"/>
        </w:rPr>
        <w:t>ritekli</w:t>
      </w:r>
      <w:proofErr w:type="spellEnd"/>
      <w:r w:rsidRPr="00DD080C">
        <w:rPr>
          <w:rFonts w:ascii="Times New Roman" w:hAnsi="Times New Roman" w:cs="Times New Roman"/>
          <w:kern w:val="2"/>
          <w:sz w:val="24"/>
          <w:szCs w:val="24"/>
          <w14:ligatures w14:val="standardContextual"/>
        </w:rPr>
        <w:t xml:space="preserve"> un </w:t>
      </w:r>
      <w:proofErr w:type="spellStart"/>
      <w:r w:rsidRPr="00DD080C">
        <w:rPr>
          <w:rFonts w:ascii="Times New Roman" w:hAnsi="Times New Roman" w:cs="Times New Roman"/>
          <w:kern w:val="2"/>
          <w:sz w:val="24"/>
          <w:szCs w:val="24"/>
          <w14:ligatures w14:val="standardContextual"/>
        </w:rPr>
        <w:t>ritekļa</w:t>
      </w:r>
      <w:proofErr w:type="spellEnd"/>
      <w:r w:rsidRPr="00DD080C">
        <w:rPr>
          <w:rFonts w:ascii="Times New Roman" w:hAnsi="Times New Roman" w:cs="Times New Roman"/>
          <w:kern w:val="2"/>
          <w:sz w:val="24"/>
          <w:szCs w:val="24"/>
          <w14:ligatures w14:val="standardContextual"/>
        </w:rPr>
        <w:t xml:space="preserve"> tipu ir pietiekamā apjomā aprakstītas</w:t>
      </w:r>
      <w:r w:rsidR="00712A44">
        <w:rPr>
          <w:rFonts w:ascii="Times New Roman" w:hAnsi="Times New Roman" w:cs="Times New Roman"/>
          <w:kern w:val="2"/>
          <w:sz w:val="24"/>
          <w:szCs w:val="24"/>
          <w14:ligatures w14:val="standardContextual"/>
        </w:rPr>
        <w:t>.</w:t>
      </w:r>
      <w:r w:rsidRPr="00DD080C">
        <w:rPr>
          <w:rFonts w:ascii="Times New Roman" w:hAnsi="Times New Roman" w:cs="Times New Roman"/>
          <w:kern w:val="2"/>
          <w:sz w:val="24"/>
          <w:szCs w:val="24"/>
          <w14:ligatures w14:val="standardContextual"/>
        </w:rPr>
        <w:t xml:space="preserve"> </w:t>
      </w:r>
    </w:p>
    <w:p w14:paraId="591E5E42" w14:textId="2E2206BD" w:rsidR="00D91038" w:rsidRPr="00DD080C" w:rsidRDefault="00D91038" w:rsidP="00DD080C">
      <w:pPr>
        <w:pStyle w:val="Sarakstarindkopa"/>
        <w:numPr>
          <w:ilvl w:val="0"/>
          <w:numId w:val="37"/>
        </w:numPr>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 xml:space="preserve">Izmaiņu rīkotājs nav </w:t>
      </w:r>
      <w:proofErr w:type="spellStart"/>
      <w:r w:rsidRPr="00DD080C">
        <w:rPr>
          <w:rFonts w:ascii="Times New Roman" w:hAnsi="Times New Roman" w:cs="Times New Roman"/>
          <w:kern w:val="2"/>
          <w:sz w:val="24"/>
          <w:szCs w:val="24"/>
          <w14:ligatures w14:val="standardContextual"/>
        </w:rPr>
        <w:t>ritekļa</w:t>
      </w:r>
      <w:proofErr w:type="spellEnd"/>
      <w:r w:rsidRPr="00DD080C">
        <w:rPr>
          <w:rFonts w:ascii="Times New Roman" w:hAnsi="Times New Roman" w:cs="Times New Roman"/>
          <w:kern w:val="2"/>
          <w:sz w:val="24"/>
          <w:szCs w:val="24"/>
          <w14:ligatures w14:val="standardContextual"/>
        </w:rPr>
        <w:t xml:space="preserve"> tipa atļaujas turētājs.</w:t>
      </w:r>
    </w:p>
    <w:p w14:paraId="708B7ECA" w14:textId="1085DBCF" w:rsidR="00D91038" w:rsidRPr="00DD080C" w:rsidRDefault="00D91038" w:rsidP="00DD080C">
      <w:pPr>
        <w:pStyle w:val="Sarakstarindkopa"/>
        <w:numPr>
          <w:ilvl w:val="0"/>
          <w:numId w:val="37"/>
        </w:numPr>
        <w:ind w:left="851" w:hanging="284"/>
        <w:jc w:val="both"/>
        <w:rPr>
          <w:rFonts w:ascii="Times New Roman" w:eastAsia="Calibri" w:hAnsi="Times New Roman" w:cs="Times New Roman"/>
          <w:color w:val="000000"/>
          <w:kern w:val="2"/>
          <w:sz w:val="24"/>
          <w:szCs w:val="24"/>
          <w:lang w:eastAsia="lv-LV"/>
          <w14:ligatures w14:val="standardContextual"/>
        </w:rPr>
      </w:pPr>
      <w:r w:rsidRPr="00DD080C">
        <w:rPr>
          <w:rFonts w:ascii="Times New Roman" w:hAnsi="Times New Roman" w:cs="Times New Roman"/>
          <w:kern w:val="2"/>
          <w:sz w:val="24"/>
          <w:szCs w:val="24"/>
          <w14:ligatures w14:val="standardContextual"/>
        </w:rPr>
        <w:t xml:space="preserve">Izmaiņu rīkotāja veiktā klasifikācija saskaņā ar 15. panta 1. punkta b) vai c) apakšpunktu ir pareiza (izmaiņas neizraisa </w:t>
      </w:r>
      <w:r w:rsidR="00203744" w:rsidRPr="00DD080C">
        <w:rPr>
          <w:rFonts w:ascii="Times New Roman" w:hAnsi="Times New Roman" w:cs="Times New Roman"/>
          <w:kern w:val="2"/>
          <w:sz w:val="24"/>
          <w:szCs w:val="24"/>
          <w14:ligatures w14:val="standardContextual"/>
        </w:rPr>
        <w:t>IOD</w:t>
      </w:r>
      <w:r w:rsidRPr="00DD080C">
        <w:rPr>
          <w:rFonts w:ascii="Times New Roman" w:hAnsi="Times New Roman" w:cs="Times New Roman"/>
          <w:kern w:val="2"/>
          <w:sz w:val="24"/>
          <w:szCs w:val="24"/>
          <w14:ligatures w14:val="standardContextual"/>
        </w:rPr>
        <w:t xml:space="preserve"> 21. panta 12. punktā minētos kritērijus), un tāpēc nav nepieciešama jauna atļauja</w:t>
      </w:r>
      <w:r w:rsidR="004F7D64" w:rsidRPr="00DD080C">
        <w:rPr>
          <w:rFonts w:ascii="Times New Roman" w:hAnsi="Times New Roman" w:cs="Times New Roman"/>
          <w:kern w:val="2"/>
          <w:sz w:val="24"/>
          <w:szCs w:val="24"/>
          <w14:ligatures w14:val="standardContextual"/>
        </w:rPr>
        <w:t>.</w:t>
      </w:r>
    </w:p>
    <w:p w14:paraId="203A4FFF" w14:textId="207F0713" w:rsidR="00051EFC" w:rsidRPr="003244B9" w:rsidRDefault="000268CE" w:rsidP="00E10916">
      <w:pPr>
        <w:pStyle w:val="Virsraksts2"/>
        <w:rPr>
          <w:rFonts w:ascii="Times New Roman" w:eastAsia="Calibri" w:hAnsi="Times New Roman" w:cs="Times New Roman"/>
          <w:b/>
          <w:bCs/>
          <w:color w:val="auto"/>
          <w:sz w:val="24"/>
          <w:szCs w:val="24"/>
          <w:lang w:eastAsia="lv-LV"/>
        </w:rPr>
      </w:pPr>
      <w:bookmarkStart w:id="41" w:name="_Toc170718289"/>
      <w:r w:rsidRPr="003244B9">
        <w:rPr>
          <w:rFonts w:ascii="Times New Roman" w:eastAsia="Calibri" w:hAnsi="Times New Roman" w:cs="Times New Roman"/>
          <w:b/>
          <w:bCs/>
          <w:color w:val="auto"/>
          <w:sz w:val="24"/>
          <w:szCs w:val="24"/>
          <w:lang w:eastAsia="lv-LV"/>
        </w:rPr>
        <w:lastRenderedPageBreak/>
        <w:t>13.6.</w:t>
      </w:r>
      <w:r w:rsidR="00051EFC" w:rsidRPr="003244B9">
        <w:rPr>
          <w:rFonts w:ascii="Times New Roman" w:eastAsia="Calibri" w:hAnsi="Times New Roman" w:cs="Times New Roman"/>
          <w:b/>
          <w:bCs/>
          <w:color w:val="auto"/>
          <w:sz w:val="24"/>
          <w:szCs w:val="24"/>
          <w:lang w:eastAsia="lv-LV"/>
        </w:rPr>
        <w:t xml:space="preserve"> </w:t>
      </w:r>
      <w:proofErr w:type="spellStart"/>
      <w:r w:rsidR="00051EFC" w:rsidRPr="003244B9">
        <w:rPr>
          <w:rFonts w:ascii="Times New Roman" w:eastAsia="Calibri" w:hAnsi="Times New Roman" w:cs="Times New Roman"/>
          <w:b/>
          <w:bCs/>
          <w:color w:val="auto"/>
          <w:sz w:val="24"/>
          <w:szCs w:val="24"/>
          <w:lang w:eastAsia="lv-LV"/>
        </w:rPr>
        <w:t>Ritekļa</w:t>
      </w:r>
      <w:proofErr w:type="spellEnd"/>
      <w:r w:rsidR="00051EFC" w:rsidRPr="003244B9">
        <w:rPr>
          <w:rFonts w:ascii="Times New Roman" w:eastAsia="Calibri" w:hAnsi="Times New Roman" w:cs="Times New Roman"/>
          <w:b/>
          <w:bCs/>
          <w:color w:val="auto"/>
          <w:sz w:val="24"/>
          <w:szCs w:val="24"/>
          <w:lang w:eastAsia="lv-LV"/>
        </w:rPr>
        <w:t xml:space="preserve"> atbilstības nodrošināšana citai </w:t>
      </w:r>
      <w:proofErr w:type="spellStart"/>
      <w:r w:rsidR="00051EFC" w:rsidRPr="003244B9">
        <w:rPr>
          <w:rFonts w:ascii="Times New Roman" w:eastAsia="Calibri" w:hAnsi="Times New Roman" w:cs="Times New Roman"/>
          <w:b/>
          <w:bCs/>
          <w:color w:val="auto"/>
          <w:sz w:val="24"/>
          <w:szCs w:val="24"/>
          <w:lang w:eastAsia="lv-LV"/>
        </w:rPr>
        <w:t>ritekļa</w:t>
      </w:r>
      <w:proofErr w:type="spellEnd"/>
      <w:r w:rsidR="00051EFC" w:rsidRPr="003244B9">
        <w:rPr>
          <w:rFonts w:ascii="Times New Roman" w:eastAsia="Calibri" w:hAnsi="Times New Roman" w:cs="Times New Roman"/>
          <w:b/>
          <w:bCs/>
          <w:color w:val="auto"/>
          <w:sz w:val="24"/>
          <w:szCs w:val="24"/>
          <w:lang w:eastAsia="lv-LV"/>
        </w:rPr>
        <w:t xml:space="preserve"> tipa versijai (izveidota pēc 15. panta 1. punkta c) apakšpunkta maiņas)</w:t>
      </w:r>
      <w:bookmarkEnd w:id="41"/>
      <w:r w:rsidR="00051EFC" w:rsidRPr="003244B9">
        <w:rPr>
          <w:rFonts w:ascii="Times New Roman" w:eastAsia="Calibri" w:hAnsi="Times New Roman" w:cs="Times New Roman"/>
          <w:b/>
          <w:bCs/>
          <w:color w:val="auto"/>
          <w:sz w:val="24"/>
          <w:szCs w:val="24"/>
          <w:lang w:eastAsia="lv-LV"/>
        </w:rPr>
        <w:t xml:space="preserve">  </w:t>
      </w:r>
    </w:p>
    <w:p w14:paraId="781BB6F6" w14:textId="62921718" w:rsidR="00051EFC" w:rsidRPr="005F2547" w:rsidRDefault="00051EFC" w:rsidP="00051EFC">
      <w:pPr>
        <w:spacing w:after="110"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Ņemot vērā to, ka izmaiņas, kas klasificētas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c) apakšpunktu, nerada vajadzību pēc jaunas atļaujas, bet gan nepieciešamību publicēt versiju ERATV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3. punktu), esošajiem </w:t>
      </w:r>
      <w:proofErr w:type="spellStart"/>
      <w:r w:rsidRPr="005F2547">
        <w:rPr>
          <w:rFonts w:ascii="Times New Roman" w:eastAsia="Calibri" w:hAnsi="Times New Roman" w:cs="Times New Roman"/>
          <w:color w:val="000000"/>
          <w:kern w:val="2"/>
          <w:sz w:val="24"/>
          <w:szCs w:val="24"/>
          <w:lang w:eastAsia="lv-LV"/>
          <w14:ligatures w14:val="standardContextual"/>
        </w:rPr>
        <w:t>ritekļiem</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kas atbilst </w:t>
      </w:r>
      <w:r w:rsidR="00DA773D">
        <w:rPr>
          <w:rFonts w:ascii="Times New Roman" w:eastAsia="Calibri" w:hAnsi="Times New Roman" w:cs="Times New Roman"/>
          <w:color w:val="000000"/>
          <w:kern w:val="2"/>
          <w:sz w:val="24"/>
          <w:szCs w:val="24"/>
          <w:lang w:eastAsia="lv-LV"/>
          <w14:ligatures w14:val="standardContextual"/>
        </w:rPr>
        <w:t>sākotnējam</w:t>
      </w:r>
      <w:r w:rsidRPr="005F2547">
        <w:rPr>
          <w:rFonts w:ascii="Times New Roman" w:eastAsia="Calibri" w:hAnsi="Times New Roman" w:cs="Times New Roman"/>
          <w:color w:val="000000"/>
          <w:kern w:val="2"/>
          <w:sz w:val="24"/>
          <w:szCs w:val="24"/>
          <w:lang w:eastAsia="lv-LV"/>
          <w14:ligatures w14:val="standardContextual"/>
        </w:rPr>
        <w:t xml:space="preserve"> tipam un kas ir modificēti, lai tie atbilstu tipa versijai, nav vajadzīga jauna atļauja laišanai tirgū atbilstība versijai. Turētājs atjaunina reģistrāciju </w:t>
      </w:r>
      <w:r w:rsidR="00A904D4">
        <w:rPr>
          <w:rFonts w:ascii="Times New Roman" w:eastAsia="Calibri" w:hAnsi="Times New Roman" w:cs="Times New Roman"/>
          <w:color w:val="000000"/>
          <w:kern w:val="2"/>
          <w:sz w:val="24"/>
          <w:szCs w:val="24"/>
          <w:lang w:eastAsia="lv-LV"/>
          <w14:ligatures w14:val="standardContextual"/>
        </w:rPr>
        <w:t xml:space="preserve">Eiropas </w:t>
      </w:r>
      <w:proofErr w:type="spellStart"/>
      <w:r w:rsidR="00A904D4">
        <w:rPr>
          <w:rFonts w:ascii="Times New Roman" w:eastAsia="Calibri" w:hAnsi="Times New Roman" w:cs="Times New Roman"/>
          <w:color w:val="000000"/>
          <w:kern w:val="2"/>
          <w:sz w:val="24"/>
          <w:szCs w:val="24"/>
          <w:lang w:eastAsia="lv-LV"/>
          <w14:ligatures w14:val="standardContextual"/>
        </w:rPr>
        <w:t>ritekļu</w:t>
      </w:r>
      <w:proofErr w:type="spellEnd"/>
      <w:r w:rsidR="00A904D4">
        <w:rPr>
          <w:rFonts w:ascii="Times New Roman" w:eastAsia="Calibri" w:hAnsi="Times New Roman" w:cs="Times New Roman"/>
          <w:color w:val="000000"/>
          <w:kern w:val="2"/>
          <w:sz w:val="24"/>
          <w:szCs w:val="24"/>
          <w:lang w:eastAsia="lv-LV"/>
          <w14:ligatures w14:val="standardContextual"/>
        </w:rPr>
        <w:t xml:space="preserve"> reģistru</w:t>
      </w:r>
      <w:r w:rsidRPr="005F2547">
        <w:rPr>
          <w:rFonts w:ascii="Times New Roman" w:eastAsia="Calibri" w:hAnsi="Times New Roman" w:cs="Times New Roman"/>
          <w:color w:val="000000"/>
          <w:kern w:val="2"/>
          <w:sz w:val="24"/>
          <w:szCs w:val="24"/>
          <w:lang w:eastAsia="lv-LV"/>
          <w14:ligatures w14:val="standardContextual"/>
        </w:rPr>
        <w:t xml:space="preserve">, lai izdarītu atsauci uz </w:t>
      </w:r>
      <w:proofErr w:type="spellStart"/>
      <w:r w:rsidRPr="005F2547">
        <w:rPr>
          <w:rFonts w:ascii="Times New Roman" w:eastAsia="Calibri" w:hAnsi="Times New Roman" w:cs="Times New Roman"/>
          <w:color w:val="000000"/>
          <w:kern w:val="2"/>
          <w:sz w:val="24"/>
          <w:szCs w:val="24"/>
          <w:lang w:eastAsia="lv-LV"/>
          <w14:ligatures w14:val="standardContextual"/>
        </w:rPr>
        <w:t>jaunizveidoto</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versiju (nevis uz </w:t>
      </w:r>
      <w:r w:rsidR="00DA773D">
        <w:rPr>
          <w:rFonts w:ascii="Times New Roman" w:eastAsia="Calibri" w:hAnsi="Times New Roman" w:cs="Times New Roman"/>
          <w:color w:val="000000"/>
          <w:kern w:val="2"/>
          <w:sz w:val="24"/>
          <w:szCs w:val="24"/>
          <w:lang w:eastAsia="lv-LV"/>
          <w14:ligatures w14:val="standardContextual"/>
        </w:rPr>
        <w:t>sākotnējo</w:t>
      </w:r>
      <w:r w:rsidRPr="005F2547">
        <w:rPr>
          <w:rFonts w:ascii="Times New Roman" w:eastAsia="Calibri" w:hAnsi="Times New Roman" w:cs="Times New Roman"/>
          <w:color w:val="000000"/>
          <w:kern w:val="2"/>
          <w:sz w:val="24"/>
          <w:szCs w:val="24"/>
          <w:lang w:eastAsia="lv-LV"/>
          <w14:ligatures w14:val="standardContextual"/>
        </w:rPr>
        <w:t xml:space="preserve"> tipu).</w:t>
      </w:r>
    </w:p>
    <w:p w14:paraId="5A46E697" w14:textId="1589D26A" w:rsidR="00051EFC" w:rsidRPr="005F2547" w:rsidRDefault="00051EFC" w:rsidP="00712A44">
      <w:pPr>
        <w:spacing w:before="120" w:after="120" w:line="240" w:lineRule="auto"/>
        <w:ind w:right="96"/>
        <w:jc w:val="both"/>
        <w:rPr>
          <w:rFonts w:ascii="Times New Roman" w:eastAsia="Calibri" w:hAnsi="Times New Roman" w:cs="Times New Roman"/>
          <w:color w:val="000000"/>
          <w:kern w:val="2"/>
          <w:sz w:val="24"/>
          <w:szCs w:val="24"/>
          <w:lang w:eastAsia="lv-LV"/>
          <w14:ligatures w14:val="standardContextual"/>
        </w:rPr>
      </w:pPr>
      <w:r w:rsidRPr="00712A44">
        <w:rPr>
          <w:rFonts w:ascii="Times New Roman" w:eastAsia="Calibri" w:hAnsi="Times New Roman" w:cs="Times New Roman"/>
          <w:b/>
          <w:bCs/>
          <w:color w:val="000000"/>
          <w:kern w:val="2"/>
          <w:sz w:val="24"/>
          <w:szCs w:val="24"/>
          <w:lang w:eastAsia="lv-LV"/>
          <w14:ligatures w14:val="standardContextual"/>
        </w:rPr>
        <w:t xml:space="preserve">Tomēr </w:t>
      </w:r>
      <w:proofErr w:type="spellStart"/>
      <w:r w:rsidRPr="00712A44">
        <w:rPr>
          <w:rFonts w:ascii="Times New Roman" w:eastAsia="Calibri" w:hAnsi="Times New Roman" w:cs="Times New Roman"/>
          <w:b/>
          <w:bCs/>
          <w:color w:val="000000"/>
          <w:kern w:val="2"/>
          <w:sz w:val="24"/>
          <w:szCs w:val="24"/>
          <w:lang w:eastAsia="lv-LV"/>
          <w14:ligatures w14:val="standardContextual"/>
        </w:rPr>
        <w:t>ritekļiem</w:t>
      </w:r>
      <w:proofErr w:type="spellEnd"/>
      <w:r w:rsidRPr="00712A44">
        <w:rPr>
          <w:rFonts w:ascii="Times New Roman" w:eastAsia="Calibri" w:hAnsi="Times New Roman" w:cs="Times New Roman"/>
          <w:b/>
          <w:bCs/>
          <w:color w:val="000000"/>
          <w:kern w:val="2"/>
          <w:sz w:val="24"/>
          <w:szCs w:val="24"/>
          <w:lang w:eastAsia="lv-LV"/>
          <w14:ligatures w14:val="standardContextual"/>
        </w:rPr>
        <w:t xml:space="preserve">, kas no jauna uzbūvēti atbilstīgi </w:t>
      </w:r>
      <w:proofErr w:type="spellStart"/>
      <w:r w:rsidRPr="00712A44">
        <w:rPr>
          <w:rFonts w:ascii="Times New Roman" w:eastAsia="Calibri" w:hAnsi="Times New Roman" w:cs="Times New Roman"/>
          <w:b/>
          <w:bCs/>
          <w:color w:val="000000"/>
          <w:kern w:val="2"/>
          <w:sz w:val="24"/>
          <w:szCs w:val="24"/>
          <w:lang w:eastAsia="lv-LV"/>
          <w14:ligatures w14:val="standardContextual"/>
        </w:rPr>
        <w:t>ritekļa</w:t>
      </w:r>
      <w:proofErr w:type="spellEnd"/>
      <w:r w:rsidRPr="00712A44">
        <w:rPr>
          <w:rFonts w:ascii="Times New Roman" w:eastAsia="Calibri" w:hAnsi="Times New Roman" w:cs="Times New Roman"/>
          <w:b/>
          <w:bCs/>
          <w:color w:val="000000"/>
          <w:kern w:val="2"/>
          <w:sz w:val="24"/>
          <w:szCs w:val="24"/>
          <w:lang w:eastAsia="lv-LV"/>
          <w14:ligatures w14:val="standardContextual"/>
        </w:rPr>
        <w:t xml:space="preserve"> tipa/varianta versijas versijai, ir jāsaņem atļauja laišanai tirgū saskaņā ar </w:t>
      </w:r>
      <w:r w:rsidR="00203744" w:rsidRPr="00712A44">
        <w:rPr>
          <w:rFonts w:ascii="Times New Roman" w:eastAsia="Calibri" w:hAnsi="Times New Roman" w:cs="Times New Roman"/>
          <w:b/>
          <w:bCs/>
          <w:color w:val="000000"/>
          <w:kern w:val="2"/>
          <w:sz w:val="24"/>
          <w:szCs w:val="24"/>
          <w:lang w:eastAsia="lv-LV"/>
          <w14:ligatures w14:val="standardContextual"/>
        </w:rPr>
        <w:t xml:space="preserve">Regulas par praktisko kārtību </w:t>
      </w:r>
      <w:r w:rsidRPr="00712A44">
        <w:rPr>
          <w:rFonts w:ascii="Times New Roman" w:eastAsia="Calibri" w:hAnsi="Times New Roman" w:cs="Times New Roman"/>
          <w:b/>
          <w:bCs/>
          <w:color w:val="000000"/>
          <w:kern w:val="2"/>
          <w:sz w:val="24"/>
          <w:szCs w:val="24"/>
          <w:lang w:eastAsia="lv-LV"/>
          <w14:ligatures w14:val="standardContextual"/>
        </w:rPr>
        <w:t>14. panta 1. punkta e) apakšpunktu</w:t>
      </w:r>
      <w:r w:rsidRPr="005F2547">
        <w:rPr>
          <w:rFonts w:ascii="Times New Roman" w:eastAsia="Calibri" w:hAnsi="Times New Roman" w:cs="Times New Roman"/>
          <w:color w:val="000000"/>
          <w:kern w:val="2"/>
          <w:sz w:val="24"/>
          <w:szCs w:val="24"/>
          <w:lang w:eastAsia="lv-LV"/>
          <w14:ligatures w14:val="standardContextual"/>
        </w:rPr>
        <w:t>.</w:t>
      </w:r>
    </w:p>
    <w:p w14:paraId="6D0905FF" w14:textId="4760B276" w:rsidR="00051EFC" w:rsidRPr="003244B9" w:rsidRDefault="000268CE" w:rsidP="003244B9">
      <w:pPr>
        <w:pStyle w:val="Virsraksts2"/>
        <w:rPr>
          <w:rFonts w:ascii="Times New Roman" w:eastAsia="Calibri" w:hAnsi="Times New Roman" w:cs="Times New Roman"/>
          <w:b/>
          <w:bCs/>
          <w:lang w:eastAsia="lv-LV"/>
        </w:rPr>
      </w:pPr>
      <w:bookmarkStart w:id="42" w:name="_Toc170718290"/>
      <w:r w:rsidRPr="003244B9">
        <w:rPr>
          <w:rFonts w:ascii="Times New Roman" w:eastAsia="Calibri" w:hAnsi="Times New Roman" w:cs="Times New Roman"/>
          <w:b/>
          <w:bCs/>
          <w:color w:val="auto"/>
          <w:sz w:val="24"/>
          <w:szCs w:val="24"/>
          <w:lang w:eastAsia="lv-LV"/>
        </w:rPr>
        <w:t>13.7.</w:t>
      </w:r>
      <w:r w:rsidR="00051EFC" w:rsidRPr="003244B9">
        <w:rPr>
          <w:rFonts w:ascii="Times New Roman" w:eastAsia="Calibri" w:hAnsi="Times New Roman" w:cs="Times New Roman"/>
          <w:b/>
          <w:bCs/>
          <w:color w:val="auto"/>
          <w:sz w:val="24"/>
          <w:szCs w:val="24"/>
          <w:lang w:eastAsia="lv-LV"/>
        </w:rPr>
        <w:t xml:space="preserve"> </w:t>
      </w:r>
      <w:proofErr w:type="spellStart"/>
      <w:r w:rsidR="00051EFC" w:rsidRPr="003244B9">
        <w:rPr>
          <w:rFonts w:ascii="Times New Roman" w:eastAsia="Calibri" w:hAnsi="Times New Roman" w:cs="Times New Roman"/>
          <w:b/>
          <w:bCs/>
          <w:color w:val="auto"/>
          <w:sz w:val="24"/>
          <w:szCs w:val="24"/>
          <w:lang w:eastAsia="lv-LV"/>
        </w:rPr>
        <w:t>Ritekļa</w:t>
      </w:r>
      <w:proofErr w:type="spellEnd"/>
      <w:r w:rsidR="00051EFC" w:rsidRPr="003244B9">
        <w:rPr>
          <w:rFonts w:ascii="Times New Roman" w:eastAsia="Calibri" w:hAnsi="Times New Roman" w:cs="Times New Roman"/>
          <w:b/>
          <w:bCs/>
          <w:color w:val="auto"/>
          <w:sz w:val="24"/>
          <w:szCs w:val="24"/>
          <w:lang w:eastAsia="lv-LV"/>
        </w:rPr>
        <w:t xml:space="preserve"> atbilstības nodrošināšana citam </w:t>
      </w:r>
      <w:proofErr w:type="spellStart"/>
      <w:r w:rsidR="00051EFC" w:rsidRPr="003244B9">
        <w:rPr>
          <w:rFonts w:ascii="Times New Roman" w:eastAsia="Calibri" w:hAnsi="Times New Roman" w:cs="Times New Roman"/>
          <w:b/>
          <w:bCs/>
          <w:color w:val="auto"/>
          <w:sz w:val="24"/>
          <w:szCs w:val="24"/>
          <w:lang w:eastAsia="lv-LV"/>
        </w:rPr>
        <w:t>ritekļa</w:t>
      </w:r>
      <w:proofErr w:type="spellEnd"/>
      <w:r w:rsidR="00051EFC" w:rsidRPr="003244B9">
        <w:rPr>
          <w:rFonts w:ascii="Times New Roman" w:eastAsia="Calibri" w:hAnsi="Times New Roman" w:cs="Times New Roman"/>
          <w:b/>
          <w:bCs/>
          <w:color w:val="auto"/>
          <w:sz w:val="24"/>
          <w:szCs w:val="24"/>
          <w:lang w:eastAsia="lv-LV"/>
        </w:rPr>
        <w:t xml:space="preserve"> tipa variantam</w:t>
      </w:r>
      <w:bookmarkEnd w:id="42"/>
    </w:p>
    <w:p w14:paraId="0E37EAFF" w14:textId="2F8D9559" w:rsidR="00051EFC" w:rsidRPr="005F2547" w:rsidRDefault="00051EFC" w:rsidP="00051EFC">
      <w:pPr>
        <w:spacing w:after="11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Ņemot vērā to, ka izmaiņas atļautā </w:t>
      </w:r>
      <w:proofErr w:type="spellStart"/>
      <w:r w:rsidRPr="005F2547">
        <w:rPr>
          <w:rFonts w:ascii="Times New Roman" w:eastAsia="Calibri" w:hAnsi="Times New Roman" w:cs="Times New Roman"/>
          <w:color w:val="000000"/>
          <w:kern w:val="2"/>
          <w:sz w:val="24"/>
          <w:szCs w:val="24"/>
          <w:lang w:eastAsia="lv-LV"/>
          <w14:ligatures w14:val="standardContextual"/>
        </w:rPr>
        <w:t>riteklī</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kas klasificētas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d) apakšpunktu, rada nepieciešamību pēc jaunas atļaujas, pārvietojamus </w:t>
      </w:r>
      <w:proofErr w:type="spellStart"/>
      <w:r w:rsidRPr="005F2547">
        <w:rPr>
          <w:rFonts w:ascii="Times New Roman" w:eastAsia="Calibri" w:hAnsi="Times New Roman" w:cs="Times New Roman"/>
          <w:color w:val="000000"/>
          <w:kern w:val="2"/>
          <w:sz w:val="24"/>
          <w:szCs w:val="24"/>
          <w:lang w:eastAsia="lv-LV"/>
          <w14:ligatures w14:val="standardContextual"/>
        </w:rPr>
        <w:t>ritekļus</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starp dažādiem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tipiem (t. i., veicot nepieciešamās izmaiņas </w:t>
      </w:r>
      <w:proofErr w:type="spellStart"/>
      <w:r w:rsidRPr="005F2547">
        <w:rPr>
          <w:rFonts w:ascii="Times New Roman" w:eastAsia="Calibri" w:hAnsi="Times New Roman" w:cs="Times New Roman"/>
          <w:color w:val="000000"/>
          <w:kern w:val="2"/>
          <w:sz w:val="24"/>
          <w:szCs w:val="24"/>
          <w:lang w:eastAsia="lv-LV"/>
          <w14:ligatures w14:val="standardContextual"/>
        </w:rPr>
        <w:t>ritekļos</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lai tie atbilstu citam tipam) un/vai dažādu tipu variantus nevar pārvaldīt, izmantojot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14. panta 1. punkta e) apakšpunktā minēto atļaujas gadījumu. </w:t>
      </w:r>
    </w:p>
    <w:p w14:paraId="123EE6B9" w14:textId="77777777" w:rsidR="00051EFC" w:rsidRPr="005F2547" w:rsidRDefault="00051EFC" w:rsidP="00051EFC">
      <w:pPr>
        <w:spacing w:after="14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Tomēr, ņemot vērā izmaiņas, kas </w:t>
      </w:r>
      <w:proofErr w:type="spellStart"/>
      <w:r w:rsidRPr="005F2547">
        <w:rPr>
          <w:rFonts w:ascii="Times New Roman" w:eastAsia="Calibri" w:hAnsi="Times New Roman" w:cs="Times New Roman"/>
          <w:color w:val="000000"/>
          <w:kern w:val="2"/>
          <w:sz w:val="24"/>
          <w:szCs w:val="24"/>
          <w:lang w:eastAsia="lv-LV"/>
          <w14:ligatures w14:val="standardContextual"/>
        </w:rPr>
        <w:t>ritekļos</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veiktas, lai panāktu to atbilstību jau atļautam tā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variantam, kuram tie iepriekš atbilda, būs jāizdod jauna deklarācija par atbilstību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variantam un pieteikums atļaujas saņemšanai laišanai tirgū atbilstīgi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variantam.  </w:t>
      </w:r>
    </w:p>
    <w:p w14:paraId="1225EF86" w14:textId="21937276" w:rsidR="00051EFC" w:rsidRPr="003244B9" w:rsidRDefault="000268CE" w:rsidP="003244B9">
      <w:pPr>
        <w:pStyle w:val="Virsraksts2"/>
        <w:rPr>
          <w:rFonts w:ascii="Times New Roman" w:eastAsia="Calibri" w:hAnsi="Times New Roman" w:cs="Times New Roman"/>
          <w:b/>
          <w:bCs/>
          <w:color w:val="auto"/>
          <w:sz w:val="24"/>
          <w:szCs w:val="24"/>
          <w:lang w:eastAsia="lv-LV"/>
        </w:rPr>
      </w:pPr>
      <w:bookmarkStart w:id="43" w:name="_Toc170718291"/>
      <w:r w:rsidRPr="003244B9">
        <w:rPr>
          <w:rFonts w:ascii="Times New Roman" w:eastAsia="Calibri" w:hAnsi="Times New Roman" w:cs="Times New Roman"/>
          <w:b/>
          <w:bCs/>
          <w:color w:val="auto"/>
          <w:sz w:val="24"/>
          <w:szCs w:val="24"/>
          <w:lang w:eastAsia="lv-LV"/>
        </w:rPr>
        <w:t>13.8.</w:t>
      </w:r>
      <w:r w:rsidR="00051EFC" w:rsidRPr="003244B9">
        <w:rPr>
          <w:rFonts w:ascii="Times New Roman" w:eastAsia="Calibri" w:hAnsi="Times New Roman" w:cs="Times New Roman"/>
          <w:b/>
          <w:bCs/>
          <w:color w:val="auto"/>
          <w:sz w:val="24"/>
          <w:szCs w:val="24"/>
          <w:lang w:eastAsia="lv-LV"/>
        </w:rPr>
        <w:t xml:space="preserve"> Izmaiņas </w:t>
      </w:r>
      <w:proofErr w:type="spellStart"/>
      <w:r w:rsidR="00051EFC" w:rsidRPr="003244B9">
        <w:rPr>
          <w:rFonts w:ascii="Times New Roman" w:eastAsia="Calibri" w:hAnsi="Times New Roman" w:cs="Times New Roman"/>
          <w:b/>
          <w:bCs/>
          <w:color w:val="auto"/>
          <w:sz w:val="24"/>
          <w:szCs w:val="24"/>
          <w:lang w:eastAsia="lv-LV"/>
        </w:rPr>
        <w:t>ritekļos</w:t>
      </w:r>
      <w:proofErr w:type="spellEnd"/>
      <w:r w:rsidR="00051EFC" w:rsidRPr="003244B9">
        <w:rPr>
          <w:rFonts w:ascii="Times New Roman" w:eastAsia="Calibri" w:hAnsi="Times New Roman" w:cs="Times New Roman"/>
          <w:b/>
          <w:bCs/>
          <w:color w:val="auto"/>
          <w:sz w:val="24"/>
          <w:szCs w:val="24"/>
          <w:lang w:eastAsia="lv-LV"/>
        </w:rPr>
        <w:t xml:space="preserve">, kas iedalīti kategorijās saskaņā ar </w:t>
      </w:r>
      <w:r w:rsidR="00203744" w:rsidRPr="003244B9">
        <w:rPr>
          <w:rFonts w:ascii="Times New Roman" w:eastAsia="Calibri" w:hAnsi="Times New Roman" w:cs="Times New Roman"/>
          <w:b/>
          <w:bCs/>
          <w:color w:val="auto"/>
          <w:sz w:val="24"/>
          <w:szCs w:val="24"/>
          <w:lang w:eastAsia="lv-LV"/>
        </w:rPr>
        <w:t xml:space="preserve">Regulas par praktisko kārtību </w:t>
      </w:r>
      <w:r w:rsidR="00051EFC" w:rsidRPr="003244B9">
        <w:rPr>
          <w:rFonts w:ascii="Times New Roman" w:eastAsia="Calibri" w:hAnsi="Times New Roman" w:cs="Times New Roman"/>
          <w:b/>
          <w:bCs/>
          <w:color w:val="auto"/>
          <w:sz w:val="24"/>
          <w:szCs w:val="24"/>
          <w:lang w:eastAsia="lv-LV"/>
        </w:rPr>
        <w:t xml:space="preserve">15. panta 1. punkta b) apakšpunktu, ja izmaiņu rīkotājs ir arī </w:t>
      </w:r>
      <w:proofErr w:type="spellStart"/>
      <w:r w:rsidR="00051EFC" w:rsidRPr="003244B9">
        <w:rPr>
          <w:rFonts w:ascii="Times New Roman" w:eastAsia="Calibri" w:hAnsi="Times New Roman" w:cs="Times New Roman"/>
          <w:b/>
          <w:bCs/>
          <w:color w:val="auto"/>
          <w:sz w:val="24"/>
          <w:szCs w:val="24"/>
          <w:lang w:eastAsia="lv-LV"/>
        </w:rPr>
        <w:t>ritekļa</w:t>
      </w:r>
      <w:proofErr w:type="spellEnd"/>
      <w:r w:rsidR="00051EFC" w:rsidRPr="003244B9">
        <w:rPr>
          <w:rFonts w:ascii="Times New Roman" w:eastAsia="Calibri" w:hAnsi="Times New Roman" w:cs="Times New Roman"/>
          <w:b/>
          <w:bCs/>
          <w:color w:val="auto"/>
          <w:sz w:val="24"/>
          <w:szCs w:val="24"/>
          <w:lang w:eastAsia="lv-LV"/>
        </w:rPr>
        <w:t xml:space="preserve"> tipa atļaujas turētājs</w:t>
      </w:r>
      <w:bookmarkEnd w:id="43"/>
    </w:p>
    <w:p w14:paraId="54629084" w14:textId="42704CFD" w:rsidR="00051EFC" w:rsidRPr="005F2547" w:rsidRDefault="00051EFC" w:rsidP="00051EFC">
      <w:pPr>
        <w:spacing w:after="14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Ja izmaiņu pārvaldības struktūra, kas ir arī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 klasificē izmaiņas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b) apakšpunktu, nav nepieciešams iesaistīt atļaujas piešķīrēju struktūru vai atjaunināt </w:t>
      </w:r>
      <w:r w:rsidR="00A904D4">
        <w:rPr>
          <w:rFonts w:ascii="Times New Roman" w:eastAsia="Calibri" w:hAnsi="Times New Roman" w:cs="Times New Roman"/>
          <w:color w:val="000000"/>
          <w:kern w:val="2"/>
          <w:sz w:val="24"/>
          <w:szCs w:val="24"/>
          <w:lang w:eastAsia="lv-LV"/>
          <w14:ligatures w14:val="standardContextual"/>
        </w:rPr>
        <w:t xml:space="preserve">Eiropas </w:t>
      </w:r>
      <w:proofErr w:type="spellStart"/>
      <w:r w:rsidRPr="005F2547">
        <w:rPr>
          <w:rFonts w:ascii="Times New Roman" w:eastAsia="Calibri" w:hAnsi="Times New Roman" w:cs="Times New Roman"/>
          <w:color w:val="000000"/>
          <w:kern w:val="2"/>
          <w:sz w:val="24"/>
          <w:szCs w:val="24"/>
          <w:lang w:eastAsia="lv-LV"/>
          <w14:ligatures w14:val="standardContextual"/>
        </w:rPr>
        <w:t>ritekļu</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reģistru. Izmaiņas var īstenot bez turpmākām darbībām. Tomēr turētājs joprojām ir atbildīgs par </w:t>
      </w:r>
      <w:proofErr w:type="spellStart"/>
      <w:r w:rsidRPr="005F2547">
        <w:rPr>
          <w:rFonts w:ascii="Times New Roman" w:eastAsia="Calibri" w:hAnsi="Times New Roman" w:cs="Times New Roman"/>
          <w:color w:val="000000"/>
          <w:kern w:val="2"/>
          <w:sz w:val="24"/>
          <w:szCs w:val="24"/>
          <w:lang w:eastAsia="lv-LV"/>
          <w14:ligatures w14:val="standardContextual"/>
        </w:rPr>
        <w:t>ritekļu</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konfigurācijas pārvaldības nodrošināšanu. </w:t>
      </w:r>
    </w:p>
    <w:p w14:paraId="4BA12823" w14:textId="2A43009A" w:rsidR="004F7D64" w:rsidRPr="003244B9" w:rsidRDefault="004F7D64" w:rsidP="003244B9">
      <w:pPr>
        <w:pStyle w:val="Virsraksts2"/>
        <w:rPr>
          <w:rFonts w:ascii="Times New Roman" w:eastAsia="Calibri" w:hAnsi="Times New Roman" w:cs="Times New Roman"/>
          <w:b/>
          <w:bCs/>
          <w:color w:val="auto"/>
          <w:sz w:val="24"/>
          <w:szCs w:val="24"/>
          <w:lang w:eastAsia="lv-LV"/>
        </w:rPr>
      </w:pPr>
      <w:bookmarkStart w:id="44" w:name="_Toc170718292"/>
      <w:r w:rsidRPr="003244B9">
        <w:rPr>
          <w:rFonts w:ascii="Times New Roman" w:eastAsia="Calibri" w:hAnsi="Times New Roman" w:cs="Times New Roman"/>
          <w:b/>
          <w:bCs/>
          <w:color w:val="auto"/>
          <w:sz w:val="24"/>
          <w:szCs w:val="24"/>
          <w:lang w:eastAsia="lv-LV"/>
        </w:rPr>
        <w:t>13.9. Piemērs paziņojuma veikšanai atbilstoši Regulas 16.panta 4.punktam</w:t>
      </w:r>
      <w:bookmarkEnd w:id="44"/>
    </w:p>
    <w:p w14:paraId="531C8453" w14:textId="3A0C4747" w:rsidR="004F7D64" w:rsidRPr="005F2547" w:rsidRDefault="004F7D64" w:rsidP="00712A44">
      <w:pPr>
        <w:jc w:val="both"/>
        <w:rPr>
          <w:rFonts w:ascii="Times New Roman" w:hAnsi="Times New Roman" w:cs="Times New Roman"/>
          <w:sz w:val="24"/>
          <w:szCs w:val="24"/>
        </w:rPr>
      </w:pPr>
      <w:r w:rsidRPr="005F2547">
        <w:rPr>
          <w:rFonts w:ascii="Times New Roman" w:hAnsi="Times New Roman" w:cs="Times New Roman"/>
          <w:sz w:val="24"/>
          <w:szCs w:val="24"/>
        </w:rPr>
        <w:t>Latvijā izmantojama tipa lokomotīve, kura tika uzbūvēta pirms 1991.gada un kura ekspluatēta</w:t>
      </w:r>
      <w:r w:rsidR="00DA773D">
        <w:rPr>
          <w:rFonts w:ascii="Times New Roman" w:hAnsi="Times New Roman" w:cs="Times New Roman"/>
          <w:sz w:val="24"/>
          <w:szCs w:val="24"/>
        </w:rPr>
        <w:t xml:space="preserve"> Eiropas Savienības dalībvalstīs (piemēram,</w:t>
      </w:r>
      <w:r w:rsidRPr="005F2547">
        <w:rPr>
          <w:rFonts w:ascii="Times New Roman" w:hAnsi="Times New Roman" w:cs="Times New Roman"/>
          <w:sz w:val="24"/>
          <w:szCs w:val="24"/>
        </w:rPr>
        <w:t xml:space="preserve"> Lietuvā vai Igaunijā</w:t>
      </w:r>
      <w:r w:rsidR="00DA773D">
        <w:rPr>
          <w:rFonts w:ascii="Times New Roman" w:hAnsi="Times New Roman" w:cs="Times New Roman"/>
          <w:sz w:val="24"/>
          <w:szCs w:val="24"/>
        </w:rPr>
        <w:t>)</w:t>
      </w:r>
      <w:r w:rsidRPr="005F2547">
        <w:rPr>
          <w:rFonts w:ascii="Times New Roman" w:hAnsi="Times New Roman" w:cs="Times New Roman"/>
          <w:sz w:val="24"/>
          <w:szCs w:val="24"/>
        </w:rPr>
        <w:t>.</w:t>
      </w:r>
    </w:p>
    <w:p w14:paraId="080D48B6" w14:textId="77777777" w:rsidR="004F7D64" w:rsidRPr="005F2547" w:rsidRDefault="004F7D64" w:rsidP="00712A44">
      <w:pPr>
        <w:spacing w:after="120"/>
        <w:rPr>
          <w:rFonts w:ascii="Times New Roman" w:hAnsi="Times New Roman" w:cs="Times New Roman"/>
          <w:sz w:val="24"/>
          <w:szCs w:val="24"/>
        </w:rPr>
      </w:pPr>
      <w:r w:rsidRPr="005F2547">
        <w:rPr>
          <w:rFonts w:ascii="Times New Roman" w:hAnsi="Times New Roman" w:cs="Times New Roman"/>
          <w:sz w:val="24"/>
          <w:szCs w:val="24"/>
        </w:rPr>
        <w:t xml:space="preserve">Nosacījumi: </w:t>
      </w:r>
    </w:p>
    <w:p w14:paraId="00AB1875" w14:textId="77777777" w:rsidR="004F7D64" w:rsidRPr="005F2547" w:rsidRDefault="004F7D64" w:rsidP="00712A44">
      <w:pPr>
        <w:pStyle w:val="Sarakstarindkopa"/>
        <w:numPr>
          <w:ilvl w:val="0"/>
          <w:numId w:val="39"/>
        </w:numPr>
        <w:rPr>
          <w:rFonts w:ascii="Times New Roman" w:hAnsi="Times New Roman" w:cs="Times New Roman"/>
          <w:sz w:val="24"/>
          <w:szCs w:val="24"/>
        </w:rPr>
      </w:pPr>
      <w:r w:rsidRPr="005F2547">
        <w:rPr>
          <w:rFonts w:ascii="Times New Roman" w:hAnsi="Times New Roman" w:cs="Times New Roman"/>
          <w:sz w:val="24"/>
          <w:szCs w:val="24"/>
        </w:rPr>
        <w:t xml:space="preserve">Izmaiņu rīkotājs nav </w:t>
      </w:r>
      <w:proofErr w:type="spellStart"/>
      <w:r w:rsidRPr="005F2547">
        <w:rPr>
          <w:rFonts w:ascii="Times New Roman" w:hAnsi="Times New Roman" w:cs="Times New Roman"/>
          <w:sz w:val="24"/>
          <w:szCs w:val="24"/>
        </w:rPr>
        <w:t>ritekļu</w:t>
      </w:r>
      <w:proofErr w:type="spellEnd"/>
      <w:r w:rsidRPr="005F2547">
        <w:rPr>
          <w:rFonts w:ascii="Times New Roman" w:hAnsi="Times New Roman" w:cs="Times New Roman"/>
          <w:sz w:val="24"/>
          <w:szCs w:val="24"/>
        </w:rPr>
        <w:t xml:space="preserve"> tipa turētājs, bet </w:t>
      </w:r>
      <w:proofErr w:type="spellStart"/>
      <w:r w:rsidRPr="005F2547">
        <w:rPr>
          <w:rFonts w:ascii="Times New Roman" w:hAnsi="Times New Roman" w:cs="Times New Roman"/>
          <w:sz w:val="24"/>
          <w:szCs w:val="24"/>
        </w:rPr>
        <w:t>ritekļa</w:t>
      </w:r>
      <w:proofErr w:type="spellEnd"/>
      <w:r w:rsidRPr="005F2547">
        <w:rPr>
          <w:rFonts w:ascii="Times New Roman" w:hAnsi="Times New Roman" w:cs="Times New Roman"/>
          <w:sz w:val="24"/>
          <w:szCs w:val="24"/>
        </w:rPr>
        <w:t xml:space="preserve"> turētājs, kas pārvalda izmaiņas;</w:t>
      </w:r>
    </w:p>
    <w:p w14:paraId="3ED5E5AB" w14:textId="77777777" w:rsidR="004F7D64" w:rsidRPr="005F2547" w:rsidRDefault="004F7D64" w:rsidP="00712A44">
      <w:pPr>
        <w:pStyle w:val="Sarakstarindkopa"/>
        <w:numPr>
          <w:ilvl w:val="0"/>
          <w:numId w:val="39"/>
        </w:numPr>
        <w:rPr>
          <w:rFonts w:ascii="Times New Roman" w:hAnsi="Times New Roman" w:cs="Times New Roman"/>
          <w:sz w:val="24"/>
          <w:szCs w:val="24"/>
        </w:rPr>
      </w:pPr>
      <w:r w:rsidRPr="005F2547">
        <w:rPr>
          <w:rFonts w:ascii="Times New Roman" w:hAnsi="Times New Roman" w:cs="Times New Roman"/>
          <w:sz w:val="24"/>
          <w:szCs w:val="24"/>
        </w:rPr>
        <w:t xml:space="preserve">Izmaiņas tiek veiktas </w:t>
      </w:r>
      <w:proofErr w:type="spellStart"/>
      <w:r w:rsidRPr="005F2547">
        <w:rPr>
          <w:rFonts w:ascii="Times New Roman" w:hAnsi="Times New Roman" w:cs="Times New Roman"/>
          <w:sz w:val="24"/>
          <w:szCs w:val="24"/>
        </w:rPr>
        <w:t>riteklim</w:t>
      </w:r>
      <w:proofErr w:type="spellEnd"/>
      <w:r w:rsidRPr="005F2547">
        <w:rPr>
          <w:rFonts w:ascii="Times New Roman" w:hAnsi="Times New Roman" w:cs="Times New Roman"/>
          <w:sz w:val="24"/>
          <w:szCs w:val="24"/>
        </w:rPr>
        <w:t xml:space="preserve"> (nevis </w:t>
      </w:r>
      <w:proofErr w:type="spellStart"/>
      <w:r w:rsidRPr="005F2547">
        <w:rPr>
          <w:rFonts w:ascii="Times New Roman" w:hAnsi="Times New Roman" w:cs="Times New Roman"/>
          <w:sz w:val="24"/>
          <w:szCs w:val="24"/>
        </w:rPr>
        <w:t>ritekļu</w:t>
      </w:r>
      <w:proofErr w:type="spellEnd"/>
      <w:r w:rsidRPr="005F2547">
        <w:rPr>
          <w:rFonts w:ascii="Times New Roman" w:hAnsi="Times New Roman" w:cs="Times New Roman"/>
          <w:sz w:val="24"/>
          <w:szCs w:val="24"/>
        </w:rPr>
        <w:t xml:space="preserve"> tipam);</w:t>
      </w:r>
    </w:p>
    <w:p w14:paraId="2ED8AE8F" w14:textId="14643287" w:rsidR="004F7D64" w:rsidRPr="005F2547" w:rsidRDefault="004F7D64" w:rsidP="00712A44">
      <w:pPr>
        <w:pStyle w:val="Sarakstarindkopa"/>
        <w:numPr>
          <w:ilvl w:val="0"/>
          <w:numId w:val="39"/>
        </w:numPr>
        <w:rPr>
          <w:rFonts w:ascii="Times New Roman" w:hAnsi="Times New Roman" w:cs="Times New Roman"/>
          <w:sz w:val="24"/>
          <w:szCs w:val="24"/>
        </w:rPr>
      </w:pPr>
      <w:r w:rsidRPr="005F2547">
        <w:rPr>
          <w:rFonts w:ascii="Times New Roman" w:hAnsi="Times New Roman" w:cs="Times New Roman"/>
          <w:sz w:val="24"/>
          <w:szCs w:val="24"/>
        </w:rPr>
        <w:t>Lokomotīve ir uzbūvēta un laista ekspluatācijā pirms 1991.gada;</w:t>
      </w:r>
    </w:p>
    <w:p w14:paraId="49AD764C" w14:textId="7B6B5B93" w:rsidR="004F7D64" w:rsidRPr="005F2547" w:rsidRDefault="004F7D64" w:rsidP="00712A44">
      <w:pPr>
        <w:pStyle w:val="Sarakstarindkopa"/>
        <w:numPr>
          <w:ilvl w:val="0"/>
          <w:numId w:val="39"/>
        </w:numPr>
        <w:jc w:val="both"/>
        <w:rPr>
          <w:rFonts w:ascii="Times New Roman" w:hAnsi="Times New Roman" w:cs="Times New Roman"/>
          <w:sz w:val="24"/>
          <w:szCs w:val="24"/>
        </w:rPr>
      </w:pPr>
      <w:r w:rsidRPr="005F2547">
        <w:rPr>
          <w:rFonts w:ascii="Times New Roman" w:hAnsi="Times New Roman" w:cs="Times New Roman"/>
          <w:sz w:val="24"/>
          <w:szCs w:val="24"/>
        </w:rPr>
        <w:t>Lokomotīves tips ir iekļauts atļauto ritošā sastāva tipu sarakstā, ko izveidoja</w:t>
      </w:r>
      <w:r w:rsidR="005C0CE3" w:rsidRPr="005F2547">
        <w:rPr>
          <w:rFonts w:ascii="Times New Roman" w:hAnsi="Times New Roman" w:cs="Times New Roman"/>
          <w:sz w:val="24"/>
          <w:szCs w:val="24"/>
        </w:rPr>
        <w:t xml:space="preserve"> un nopublicēja</w:t>
      </w:r>
      <w:r w:rsidRPr="005F2547">
        <w:rPr>
          <w:rFonts w:ascii="Times New Roman" w:hAnsi="Times New Roman" w:cs="Times New Roman"/>
          <w:sz w:val="24"/>
          <w:szCs w:val="24"/>
        </w:rPr>
        <w:t xml:space="preserve"> </w:t>
      </w:r>
      <w:r w:rsidR="00413315">
        <w:rPr>
          <w:rFonts w:ascii="Times New Roman" w:hAnsi="Times New Roman" w:cs="Times New Roman"/>
          <w:sz w:val="24"/>
          <w:szCs w:val="24"/>
        </w:rPr>
        <w:t xml:space="preserve">Inspekcija </w:t>
      </w:r>
      <w:r w:rsidRPr="005F2547">
        <w:rPr>
          <w:rFonts w:ascii="Times New Roman" w:hAnsi="Times New Roman" w:cs="Times New Roman"/>
          <w:sz w:val="24"/>
          <w:szCs w:val="24"/>
        </w:rPr>
        <w:t xml:space="preserve">saskaņā ar 28.12.2010.Ministru </w:t>
      </w:r>
      <w:r w:rsidR="00413315">
        <w:rPr>
          <w:rFonts w:ascii="Times New Roman" w:hAnsi="Times New Roman" w:cs="Times New Roman"/>
          <w:sz w:val="24"/>
          <w:szCs w:val="24"/>
        </w:rPr>
        <w:t>k</w:t>
      </w:r>
      <w:r w:rsidRPr="005F2547">
        <w:rPr>
          <w:rFonts w:ascii="Times New Roman" w:hAnsi="Times New Roman" w:cs="Times New Roman"/>
          <w:sz w:val="24"/>
          <w:szCs w:val="24"/>
        </w:rPr>
        <w:t>abineta noteikumu Nr.1211 “Noteikumi par ritošā sastāva būvi, modernizāciju, atjaunošanas remontu, atbilstības novērtēšanu un pieņemšanu ekspluatācijā” 96.punktu;</w:t>
      </w:r>
    </w:p>
    <w:p w14:paraId="1EA00CFD" w14:textId="77777777" w:rsidR="004F7D64" w:rsidRPr="005F2547" w:rsidRDefault="004F7D64" w:rsidP="00712A44">
      <w:pPr>
        <w:pStyle w:val="Sarakstarindkopa"/>
        <w:numPr>
          <w:ilvl w:val="0"/>
          <w:numId w:val="39"/>
        </w:numPr>
        <w:jc w:val="both"/>
        <w:rPr>
          <w:rFonts w:ascii="Times New Roman" w:hAnsi="Times New Roman" w:cs="Times New Roman"/>
          <w:sz w:val="24"/>
          <w:szCs w:val="24"/>
        </w:rPr>
      </w:pPr>
      <w:r w:rsidRPr="005F2547">
        <w:rPr>
          <w:rFonts w:ascii="Times New Roman" w:hAnsi="Times New Roman" w:cs="Times New Roman"/>
          <w:sz w:val="24"/>
          <w:szCs w:val="24"/>
        </w:rPr>
        <w:t xml:space="preserve">Lokomotīve ir atļauta ekspluatācijai Lietuvā/ un vai Igaunijā, proti, ir reģistrēta valsts vai Eiropas </w:t>
      </w:r>
      <w:proofErr w:type="spellStart"/>
      <w:r w:rsidRPr="005F2547">
        <w:rPr>
          <w:rFonts w:ascii="Times New Roman" w:hAnsi="Times New Roman" w:cs="Times New Roman"/>
          <w:sz w:val="24"/>
          <w:szCs w:val="24"/>
        </w:rPr>
        <w:t>ritekļu</w:t>
      </w:r>
      <w:proofErr w:type="spellEnd"/>
      <w:r w:rsidRPr="005F2547">
        <w:rPr>
          <w:rFonts w:ascii="Times New Roman" w:hAnsi="Times New Roman" w:cs="Times New Roman"/>
          <w:sz w:val="24"/>
          <w:szCs w:val="24"/>
        </w:rPr>
        <w:t xml:space="preserve"> reģistrā kā darbderīgs </w:t>
      </w:r>
      <w:proofErr w:type="spellStart"/>
      <w:r w:rsidRPr="005F2547">
        <w:rPr>
          <w:rFonts w:ascii="Times New Roman" w:hAnsi="Times New Roman" w:cs="Times New Roman"/>
          <w:sz w:val="24"/>
          <w:szCs w:val="24"/>
        </w:rPr>
        <w:t>riteklis</w:t>
      </w:r>
      <w:proofErr w:type="spellEnd"/>
      <w:r w:rsidRPr="005F2547">
        <w:rPr>
          <w:rFonts w:ascii="Times New Roman" w:hAnsi="Times New Roman" w:cs="Times New Roman"/>
          <w:sz w:val="24"/>
          <w:szCs w:val="24"/>
        </w:rPr>
        <w:t xml:space="preserve"> (reģistrēts ar kodu 00).</w:t>
      </w:r>
    </w:p>
    <w:p w14:paraId="7D1F1568" w14:textId="29A5524B" w:rsidR="004F7D64" w:rsidRPr="005F2547" w:rsidRDefault="004F7D64" w:rsidP="004F7D64">
      <w:pPr>
        <w:rPr>
          <w:rFonts w:ascii="Times New Roman" w:hAnsi="Times New Roman" w:cs="Times New Roman"/>
          <w:sz w:val="24"/>
          <w:szCs w:val="24"/>
        </w:rPr>
      </w:pPr>
      <w:r w:rsidRPr="005F2547">
        <w:rPr>
          <w:rFonts w:ascii="Times New Roman" w:hAnsi="Times New Roman" w:cs="Times New Roman"/>
          <w:sz w:val="24"/>
          <w:szCs w:val="24"/>
        </w:rPr>
        <w:t xml:space="preserve">Šajā gadījumā pretendents var izvēlēties paziņojuma veikšanu </w:t>
      </w:r>
      <w:r w:rsidR="00CF59F8" w:rsidRPr="00CF59F8">
        <w:rPr>
          <w:rFonts w:ascii="Times New Roman" w:hAnsi="Times New Roman" w:cs="Times New Roman"/>
          <w:sz w:val="24"/>
          <w:szCs w:val="24"/>
        </w:rPr>
        <w:t>Inspekcija</w:t>
      </w:r>
      <w:r w:rsidR="00CF59F8">
        <w:rPr>
          <w:rFonts w:ascii="Times New Roman" w:hAnsi="Times New Roman" w:cs="Times New Roman"/>
          <w:sz w:val="24"/>
          <w:szCs w:val="24"/>
        </w:rPr>
        <w:t>i</w:t>
      </w:r>
      <w:r w:rsidRPr="005F2547">
        <w:rPr>
          <w:rFonts w:ascii="Times New Roman" w:hAnsi="Times New Roman" w:cs="Times New Roman"/>
          <w:sz w:val="24"/>
          <w:szCs w:val="24"/>
        </w:rPr>
        <w:t xml:space="preserve"> par veiktajām izmaiņām un </w:t>
      </w:r>
      <w:r w:rsidR="00CF59F8" w:rsidRPr="00CF59F8">
        <w:rPr>
          <w:rFonts w:ascii="Times New Roman" w:hAnsi="Times New Roman" w:cs="Times New Roman"/>
          <w:sz w:val="24"/>
          <w:szCs w:val="24"/>
        </w:rPr>
        <w:t>Inspekcija</w:t>
      </w:r>
      <w:r w:rsidRPr="005F2547">
        <w:rPr>
          <w:rFonts w:ascii="Times New Roman" w:hAnsi="Times New Roman" w:cs="Times New Roman"/>
          <w:sz w:val="24"/>
          <w:szCs w:val="24"/>
        </w:rPr>
        <w:t xml:space="preserve"> pieņem lēmumu par nepieciešamību iesniegt jaunas atļaujas pieteikumu. </w:t>
      </w:r>
    </w:p>
    <w:p w14:paraId="6A4BAD2E" w14:textId="77777777" w:rsidR="00712A44" w:rsidRDefault="00712A44" w:rsidP="004F7D64">
      <w:pPr>
        <w:spacing w:after="142" w:line="248" w:lineRule="auto"/>
        <w:ind w:right="96"/>
        <w:jc w:val="both"/>
        <w:rPr>
          <w:rFonts w:ascii="Times New Roman" w:hAnsi="Times New Roman" w:cs="Times New Roman"/>
          <w:sz w:val="24"/>
          <w:szCs w:val="24"/>
        </w:rPr>
      </w:pPr>
    </w:p>
    <w:p w14:paraId="4B7CB628" w14:textId="77777777" w:rsidR="00712A44" w:rsidRDefault="00712A44" w:rsidP="004F7D64">
      <w:pPr>
        <w:spacing w:after="142" w:line="248" w:lineRule="auto"/>
        <w:ind w:right="96"/>
        <w:jc w:val="both"/>
        <w:rPr>
          <w:rFonts w:ascii="Times New Roman" w:hAnsi="Times New Roman" w:cs="Times New Roman"/>
          <w:sz w:val="24"/>
          <w:szCs w:val="24"/>
        </w:rPr>
      </w:pPr>
    </w:p>
    <w:p w14:paraId="64BDC35C" w14:textId="743FB7D7" w:rsidR="004F7D64" w:rsidRPr="005F2547" w:rsidRDefault="004F7D64" w:rsidP="004F7D64">
      <w:pPr>
        <w:spacing w:after="14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hAnsi="Times New Roman" w:cs="Times New Roman"/>
          <w:sz w:val="24"/>
          <w:szCs w:val="24"/>
        </w:rPr>
        <w:lastRenderedPageBreak/>
        <w:t>Lai to izdarītu ir nepieciešams:</w:t>
      </w:r>
    </w:p>
    <w:tbl>
      <w:tblPr>
        <w:tblStyle w:val="Reatabula1"/>
        <w:tblW w:w="0" w:type="auto"/>
        <w:tblLook w:val="04A0" w:firstRow="1" w:lastRow="0" w:firstColumn="1" w:lastColumn="0" w:noHBand="0" w:noVBand="1"/>
      </w:tblPr>
      <w:tblGrid>
        <w:gridCol w:w="921"/>
        <w:gridCol w:w="2087"/>
        <w:gridCol w:w="2331"/>
        <w:gridCol w:w="2057"/>
        <w:gridCol w:w="2232"/>
      </w:tblGrid>
      <w:tr w:rsidR="00821B00" w:rsidRPr="005C0CE3" w14:paraId="6F13480D" w14:textId="77777777" w:rsidTr="00712A44">
        <w:trPr>
          <w:tblHeader/>
        </w:trPr>
        <w:tc>
          <w:tcPr>
            <w:tcW w:w="795" w:type="dxa"/>
          </w:tcPr>
          <w:p w14:paraId="60D69EB0" w14:textId="77777777" w:rsidR="005C0CE3" w:rsidRPr="00712A44" w:rsidRDefault="005C0CE3" w:rsidP="00D65E53">
            <w:pPr>
              <w:jc w:val="both"/>
              <w:rPr>
                <w:rFonts w:ascii="Times New Roman" w:hAnsi="Times New Roman" w:cs="Times New Roman"/>
                <w:b/>
                <w:bCs/>
                <w:sz w:val="24"/>
                <w:szCs w:val="24"/>
              </w:rPr>
            </w:pPr>
            <w:proofErr w:type="spellStart"/>
            <w:r w:rsidRPr="00712A44">
              <w:rPr>
                <w:rFonts w:ascii="Times New Roman" w:hAnsi="Times New Roman" w:cs="Times New Roman"/>
                <w:b/>
                <w:bCs/>
                <w:sz w:val="24"/>
                <w:szCs w:val="24"/>
              </w:rPr>
              <w:t>Nr.p.k</w:t>
            </w:r>
            <w:proofErr w:type="spellEnd"/>
            <w:r w:rsidRPr="00712A44">
              <w:rPr>
                <w:rFonts w:ascii="Times New Roman" w:hAnsi="Times New Roman" w:cs="Times New Roman"/>
                <w:b/>
                <w:bCs/>
                <w:sz w:val="24"/>
                <w:szCs w:val="24"/>
              </w:rPr>
              <w:t>.</w:t>
            </w:r>
          </w:p>
        </w:tc>
        <w:tc>
          <w:tcPr>
            <w:tcW w:w="2846" w:type="dxa"/>
          </w:tcPr>
          <w:p w14:paraId="2492B3DC" w14:textId="77777777" w:rsidR="005C0CE3" w:rsidRPr="00712A44" w:rsidRDefault="005C0CE3" w:rsidP="005C0CE3">
            <w:pPr>
              <w:rPr>
                <w:rFonts w:ascii="Times New Roman" w:hAnsi="Times New Roman" w:cs="Times New Roman"/>
                <w:b/>
                <w:bCs/>
                <w:sz w:val="24"/>
                <w:szCs w:val="24"/>
              </w:rPr>
            </w:pPr>
            <w:r w:rsidRPr="00712A44">
              <w:rPr>
                <w:rFonts w:ascii="Times New Roman" w:hAnsi="Times New Roman" w:cs="Times New Roman"/>
                <w:b/>
                <w:bCs/>
                <w:sz w:val="24"/>
                <w:szCs w:val="24"/>
              </w:rPr>
              <w:t>Izmaiņu rīkotājs</w:t>
            </w:r>
          </w:p>
        </w:tc>
        <w:tc>
          <w:tcPr>
            <w:tcW w:w="3000" w:type="dxa"/>
          </w:tcPr>
          <w:p w14:paraId="2B0AC44F" w14:textId="77777777" w:rsidR="005C0CE3" w:rsidRPr="00712A44" w:rsidRDefault="005C0CE3" w:rsidP="005C0CE3">
            <w:pPr>
              <w:rPr>
                <w:rFonts w:ascii="Times New Roman" w:hAnsi="Times New Roman" w:cs="Times New Roman"/>
                <w:b/>
                <w:bCs/>
                <w:sz w:val="24"/>
                <w:szCs w:val="24"/>
              </w:rPr>
            </w:pPr>
            <w:r w:rsidRPr="00712A44">
              <w:rPr>
                <w:rFonts w:ascii="Times New Roman" w:hAnsi="Times New Roman" w:cs="Times New Roman"/>
                <w:b/>
                <w:bCs/>
                <w:sz w:val="24"/>
                <w:szCs w:val="24"/>
              </w:rPr>
              <w:t xml:space="preserve">Pierādījumi </w:t>
            </w:r>
          </w:p>
        </w:tc>
        <w:tc>
          <w:tcPr>
            <w:tcW w:w="2719" w:type="dxa"/>
          </w:tcPr>
          <w:p w14:paraId="5719C5D1" w14:textId="24483119" w:rsidR="005C0CE3" w:rsidRPr="00712A44" w:rsidRDefault="00CF59F8" w:rsidP="005C0CE3">
            <w:pPr>
              <w:rPr>
                <w:rFonts w:ascii="Times New Roman" w:hAnsi="Times New Roman" w:cs="Times New Roman"/>
                <w:b/>
                <w:bCs/>
                <w:sz w:val="24"/>
                <w:szCs w:val="24"/>
              </w:rPr>
            </w:pPr>
            <w:r w:rsidRPr="00712A44">
              <w:rPr>
                <w:rFonts w:ascii="Times New Roman" w:hAnsi="Times New Roman" w:cs="Times New Roman"/>
                <w:b/>
                <w:bCs/>
                <w:sz w:val="24"/>
                <w:szCs w:val="24"/>
              </w:rPr>
              <w:t>Inspekcija</w:t>
            </w:r>
          </w:p>
        </w:tc>
        <w:tc>
          <w:tcPr>
            <w:tcW w:w="2803" w:type="dxa"/>
          </w:tcPr>
          <w:p w14:paraId="12C6C8D5" w14:textId="35FBDF76" w:rsidR="005C0CE3" w:rsidRPr="00712A44" w:rsidRDefault="00655174" w:rsidP="005C0CE3">
            <w:pPr>
              <w:rPr>
                <w:rFonts w:ascii="Times New Roman" w:hAnsi="Times New Roman" w:cs="Times New Roman"/>
                <w:b/>
                <w:bCs/>
                <w:sz w:val="24"/>
                <w:szCs w:val="24"/>
              </w:rPr>
            </w:pPr>
            <w:r w:rsidRPr="00712A44">
              <w:rPr>
                <w:rFonts w:ascii="Times New Roman" w:hAnsi="Times New Roman" w:cs="Times New Roman"/>
                <w:b/>
                <w:bCs/>
                <w:sz w:val="24"/>
                <w:szCs w:val="24"/>
              </w:rPr>
              <w:t>Rezultāts</w:t>
            </w:r>
          </w:p>
        </w:tc>
      </w:tr>
      <w:tr w:rsidR="00821B00" w:rsidRPr="005C0CE3" w14:paraId="335A496F" w14:textId="77777777" w:rsidTr="00E90D90">
        <w:tc>
          <w:tcPr>
            <w:tcW w:w="795" w:type="dxa"/>
          </w:tcPr>
          <w:p w14:paraId="51C00F29" w14:textId="54E661E9" w:rsidR="005C0CE3" w:rsidRPr="005C0CE3" w:rsidRDefault="005C0CE3" w:rsidP="00D65E53">
            <w:pPr>
              <w:jc w:val="both"/>
              <w:rPr>
                <w:rFonts w:ascii="Times New Roman" w:hAnsi="Times New Roman" w:cs="Times New Roman"/>
                <w:sz w:val="24"/>
                <w:szCs w:val="24"/>
              </w:rPr>
            </w:pPr>
            <w:r w:rsidRPr="005C0CE3">
              <w:rPr>
                <w:rFonts w:ascii="Times New Roman" w:hAnsi="Times New Roman" w:cs="Times New Roman"/>
                <w:sz w:val="24"/>
                <w:szCs w:val="24"/>
              </w:rPr>
              <w:t>1</w:t>
            </w:r>
            <w:r w:rsidR="00D65E53">
              <w:rPr>
                <w:rFonts w:ascii="Times New Roman" w:hAnsi="Times New Roman" w:cs="Times New Roman"/>
                <w:sz w:val="24"/>
                <w:szCs w:val="24"/>
              </w:rPr>
              <w:t>.</w:t>
            </w:r>
          </w:p>
        </w:tc>
        <w:tc>
          <w:tcPr>
            <w:tcW w:w="2846" w:type="dxa"/>
          </w:tcPr>
          <w:p w14:paraId="50127C39" w14:textId="3F6EA9AA"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Klasificē izmaiņu atbilstoši </w:t>
            </w:r>
            <w:r w:rsidR="00203744" w:rsidRPr="005F2547">
              <w:rPr>
                <w:rFonts w:ascii="Times New Roman" w:eastAsia="Calibri" w:hAnsi="Times New Roman" w:cs="Times New Roman"/>
                <w:color w:val="000000"/>
                <w:sz w:val="24"/>
                <w:szCs w:val="24"/>
                <w:lang w:eastAsia="lv-LV"/>
              </w:rPr>
              <w:t xml:space="preserve">Regulas </w:t>
            </w:r>
            <w:r w:rsidR="00203744">
              <w:rPr>
                <w:rFonts w:ascii="Times New Roman" w:eastAsia="Calibri" w:hAnsi="Times New Roman" w:cs="Times New Roman"/>
                <w:color w:val="000000"/>
                <w:sz w:val="24"/>
                <w:szCs w:val="24"/>
                <w:lang w:eastAsia="lv-LV"/>
              </w:rPr>
              <w:t>par praktisko kārtību</w:t>
            </w:r>
            <w:r w:rsidR="00203744" w:rsidRPr="005F2547">
              <w:rPr>
                <w:rFonts w:ascii="Times New Roman" w:eastAsia="Calibri" w:hAnsi="Times New Roman" w:cs="Times New Roman"/>
                <w:color w:val="000000"/>
                <w:sz w:val="24"/>
                <w:szCs w:val="24"/>
                <w:lang w:eastAsia="lv-LV"/>
              </w:rPr>
              <w:t xml:space="preserve"> </w:t>
            </w:r>
            <w:r w:rsidRPr="005C0CE3">
              <w:rPr>
                <w:rFonts w:ascii="Times New Roman" w:hAnsi="Times New Roman" w:cs="Times New Roman"/>
                <w:sz w:val="24"/>
                <w:szCs w:val="24"/>
              </w:rPr>
              <w:t>15.panta</w:t>
            </w:r>
            <w:r w:rsidRPr="005F2547">
              <w:rPr>
                <w:rFonts w:ascii="Times New Roman" w:hAnsi="Times New Roman" w:cs="Times New Roman"/>
                <w:sz w:val="24"/>
                <w:szCs w:val="24"/>
              </w:rPr>
              <w:t xml:space="preserve"> 1.punktam</w:t>
            </w:r>
          </w:p>
        </w:tc>
        <w:tc>
          <w:tcPr>
            <w:tcW w:w="3000" w:type="dxa"/>
          </w:tcPr>
          <w:p w14:paraId="703478DC" w14:textId="3C96D84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Kā piemēru var izmantot ERA izveidoto pielikumu </w:t>
            </w:r>
          </w:p>
          <w:bookmarkStart w:id="45" w:name="_MON_1780564729"/>
          <w:bookmarkEnd w:id="45"/>
          <w:p w14:paraId="280D8E2E"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kern w:val="0"/>
                <w:sz w:val="24"/>
                <w:szCs w:val="24"/>
                <w14:ligatures w14:val="none"/>
              </w:rPr>
              <w:object w:dxaOrig="1520" w:dyaOrig="987" w14:anchorId="7717D2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13" o:title=""/>
                </v:shape>
                <o:OLEObject Type="Embed" ProgID="Word.Document.12" ShapeID="_x0000_i1025" DrawAspect="Icon" ObjectID="_1781331445" r:id="rId14">
                  <o:FieldCodes>\s</o:FieldCodes>
                </o:OLEObject>
              </w:object>
            </w:r>
          </w:p>
          <w:p w14:paraId="2B1430BC" w14:textId="77777777" w:rsidR="005C0CE3" w:rsidRPr="005C0CE3" w:rsidRDefault="005C0CE3" w:rsidP="005C0CE3">
            <w:pPr>
              <w:rPr>
                <w:rFonts w:ascii="Times New Roman" w:hAnsi="Times New Roman" w:cs="Times New Roman"/>
                <w:sz w:val="24"/>
                <w:szCs w:val="24"/>
              </w:rPr>
            </w:pPr>
          </w:p>
        </w:tc>
        <w:tc>
          <w:tcPr>
            <w:tcW w:w="2719" w:type="dxa"/>
          </w:tcPr>
          <w:p w14:paraId="409E74B6" w14:textId="77777777" w:rsidR="005C0CE3" w:rsidRPr="005C0CE3" w:rsidRDefault="005C0CE3" w:rsidP="005C0CE3">
            <w:pPr>
              <w:rPr>
                <w:rFonts w:ascii="Times New Roman" w:hAnsi="Times New Roman" w:cs="Times New Roman"/>
                <w:sz w:val="24"/>
                <w:szCs w:val="24"/>
              </w:rPr>
            </w:pPr>
          </w:p>
        </w:tc>
        <w:tc>
          <w:tcPr>
            <w:tcW w:w="2803" w:type="dxa"/>
          </w:tcPr>
          <w:p w14:paraId="19F050D9" w14:textId="77777777" w:rsidR="005C0CE3" w:rsidRPr="005C0CE3" w:rsidRDefault="005C0CE3" w:rsidP="005C0CE3">
            <w:pPr>
              <w:rPr>
                <w:rFonts w:ascii="Times New Roman" w:hAnsi="Times New Roman" w:cs="Times New Roman"/>
                <w:sz w:val="24"/>
                <w:szCs w:val="24"/>
              </w:rPr>
            </w:pPr>
          </w:p>
        </w:tc>
      </w:tr>
      <w:tr w:rsidR="00821B00" w:rsidRPr="005C0CE3" w14:paraId="45A68A47" w14:textId="77777777" w:rsidTr="00E90D90">
        <w:tc>
          <w:tcPr>
            <w:tcW w:w="795" w:type="dxa"/>
          </w:tcPr>
          <w:p w14:paraId="29BFEE6F" w14:textId="25470EBF" w:rsidR="005C0CE3" w:rsidRPr="005C0CE3" w:rsidRDefault="005C0CE3" w:rsidP="00D65E53">
            <w:pPr>
              <w:jc w:val="both"/>
              <w:rPr>
                <w:rFonts w:ascii="Times New Roman" w:hAnsi="Times New Roman" w:cs="Times New Roman"/>
                <w:sz w:val="24"/>
                <w:szCs w:val="24"/>
              </w:rPr>
            </w:pPr>
            <w:r w:rsidRPr="005C0CE3">
              <w:rPr>
                <w:rFonts w:ascii="Times New Roman" w:hAnsi="Times New Roman" w:cs="Times New Roman"/>
                <w:sz w:val="24"/>
                <w:szCs w:val="24"/>
              </w:rPr>
              <w:t>2</w:t>
            </w:r>
            <w:r w:rsidR="00D65E53">
              <w:rPr>
                <w:rFonts w:ascii="Times New Roman" w:hAnsi="Times New Roman" w:cs="Times New Roman"/>
                <w:sz w:val="24"/>
                <w:szCs w:val="24"/>
              </w:rPr>
              <w:t>.</w:t>
            </w:r>
          </w:p>
        </w:tc>
        <w:tc>
          <w:tcPr>
            <w:tcW w:w="2846" w:type="dxa"/>
          </w:tcPr>
          <w:p w14:paraId="432ADA43" w14:textId="7AC29DBC"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Verificē izmaiņu veikšanas pareizību un prasību fiksēšanu</w:t>
            </w:r>
          </w:p>
        </w:tc>
        <w:tc>
          <w:tcPr>
            <w:tcW w:w="3000" w:type="dxa"/>
          </w:tcPr>
          <w:p w14:paraId="06E744F2" w14:textId="2CBB31B2" w:rsidR="005C0CE3" w:rsidRDefault="005C0CE3" w:rsidP="005C0CE3">
            <w:pPr>
              <w:rPr>
                <w:rFonts w:ascii="Times New Roman" w:hAnsi="Times New Roman" w:cs="Times New Roman"/>
                <w:sz w:val="24"/>
                <w:szCs w:val="24"/>
              </w:rPr>
            </w:pPr>
            <w:proofErr w:type="spellStart"/>
            <w:r w:rsidRPr="005C0CE3">
              <w:rPr>
                <w:rFonts w:ascii="Times New Roman" w:hAnsi="Times New Roman" w:cs="Times New Roman"/>
                <w:sz w:val="24"/>
                <w:szCs w:val="24"/>
              </w:rPr>
              <w:t>AsBo</w:t>
            </w:r>
            <w:proofErr w:type="spellEnd"/>
            <w:r w:rsidRPr="005C0CE3">
              <w:rPr>
                <w:rFonts w:ascii="Times New Roman" w:hAnsi="Times New Roman" w:cs="Times New Roman"/>
                <w:sz w:val="24"/>
                <w:szCs w:val="24"/>
              </w:rPr>
              <w:t xml:space="preserve"> ziņojums atbilstoši Regulas </w:t>
            </w:r>
            <w:r w:rsidR="00413315">
              <w:rPr>
                <w:rFonts w:ascii="Times New Roman" w:hAnsi="Times New Roman" w:cs="Times New Roman"/>
                <w:sz w:val="24"/>
                <w:szCs w:val="24"/>
              </w:rPr>
              <w:t>par praktisko kārtību</w:t>
            </w:r>
            <w:r w:rsidRPr="005C0CE3">
              <w:rPr>
                <w:rFonts w:ascii="Times New Roman" w:hAnsi="Times New Roman" w:cs="Times New Roman"/>
                <w:sz w:val="24"/>
                <w:szCs w:val="24"/>
              </w:rPr>
              <w:t xml:space="preserve"> 13.pantam</w:t>
            </w:r>
          </w:p>
          <w:p w14:paraId="5E04102F" w14:textId="1EF49DC5" w:rsidR="00654A41" w:rsidRPr="005C0CE3" w:rsidRDefault="00654A41" w:rsidP="005C0CE3">
            <w:pPr>
              <w:rPr>
                <w:rFonts w:ascii="Times New Roman" w:hAnsi="Times New Roman" w:cs="Times New Roman"/>
                <w:sz w:val="24"/>
                <w:szCs w:val="24"/>
              </w:rPr>
            </w:pPr>
            <w:proofErr w:type="spellStart"/>
            <w:r w:rsidRPr="00654A41">
              <w:rPr>
                <w:rFonts w:ascii="Times New Roman" w:hAnsi="Times New Roman" w:cs="Times New Roman"/>
                <w:i/>
                <w:iCs/>
                <w:sz w:val="24"/>
                <w:szCs w:val="24"/>
              </w:rPr>
              <w:t>AsBo</w:t>
            </w:r>
            <w:proofErr w:type="spellEnd"/>
            <w:r w:rsidRPr="00654A41">
              <w:rPr>
                <w:rFonts w:ascii="Times New Roman" w:hAnsi="Times New Roman" w:cs="Times New Roman"/>
                <w:i/>
                <w:iCs/>
                <w:sz w:val="24"/>
                <w:szCs w:val="24"/>
              </w:rPr>
              <w:t xml:space="preserve"> ir atzīta vai akreditēta neatkarīga</w:t>
            </w:r>
            <w:r w:rsidRPr="002D48CD">
              <w:rPr>
                <w:rFonts w:ascii="Times New Roman" w:hAnsi="Times New Roman" w:cs="Times New Roman"/>
                <w:i/>
                <w:sz w:val="24"/>
                <w:szCs w:val="24"/>
              </w:rPr>
              <w:t xml:space="preserve"> un kompetenta ārēja vai iekšēja persona, organizācija vai struktūra, var darboties kā novērtēšanas iestāde, ja tā atbilst </w:t>
            </w:r>
            <w:r>
              <w:rPr>
                <w:rFonts w:ascii="Times New Roman" w:hAnsi="Times New Roman" w:cs="Times New Roman"/>
                <w:i/>
                <w:sz w:val="24"/>
                <w:szCs w:val="24"/>
              </w:rPr>
              <w:t xml:space="preserve">Riska regulas (Regulas 402/2013) </w:t>
            </w:r>
            <w:r w:rsidRPr="002D48CD">
              <w:rPr>
                <w:rFonts w:ascii="Times New Roman" w:hAnsi="Times New Roman" w:cs="Times New Roman"/>
                <w:i/>
                <w:sz w:val="24"/>
                <w:szCs w:val="24"/>
              </w:rPr>
              <w:t>II pielikumā noteiktajiem kritērijiem</w:t>
            </w:r>
          </w:p>
        </w:tc>
        <w:tc>
          <w:tcPr>
            <w:tcW w:w="2719" w:type="dxa"/>
          </w:tcPr>
          <w:p w14:paraId="5CEDBEBA" w14:textId="77777777" w:rsidR="005C0CE3" w:rsidRPr="005C0CE3" w:rsidRDefault="005C0CE3" w:rsidP="005C0CE3">
            <w:pPr>
              <w:rPr>
                <w:rFonts w:ascii="Times New Roman" w:hAnsi="Times New Roman" w:cs="Times New Roman"/>
                <w:sz w:val="24"/>
                <w:szCs w:val="24"/>
              </w:rPr>
            </w:pPr>
          </w:p>
        </w:tc>
        <w:tc>
          <w:tcPr>
            <w:tcW w:w="2803" w:type="dxa"/>
          </w:tcPr>
          <w:p w14:paraId="27BAD5BD" w14:textId="77777777" w:rsidR="005C0CE3" w:rsidRPr="005C0CE3" w:rsidRDefault="005C0CE3" w:rsidP="005C0CE3">
            <w:pPr>
              <w:rPr>
                <w:rFonts w:ascii="Times New Roman" w:hAnsi="Times New Roman" w:cs="Times New Roman"/>
                <w:sz w:val="24"/>
                <w:szCs w:val="24"/>
              </w:rPr>
            </w:pPr>
          </w:p>
        </w:tc>
      </w:tr>
      <w:tr w:rsidR="00821B00" w:rsidRPr="005C0CE3" w14:paraId="2312931B" w14:textId="77777777" w:rsidTr="00E90D90">
        <w:tc>
          <w:tcPr>
            <w:tcW w:w="795" w:type="dxa"/>
          </w:tcPr>
          <w:p w14:paraId="21139EBC" w14:textId="77777777" w:rsidR="005C0CE3" w:rsidRPr="005C0CE3" w:rsidRDefault="005C0CE3" w:rsidP="00D65E53">
            <w:pPr>
              <w:jc w:val="both"/>
              <w:rPr>
                <w:rFonts w:ascii="Times New Roman" w:hAnsi="Times New Roman" w:cs="Times New Roman"/>
                <w:sz w:val="24"/>
                <w:szCs w:val="24"/>
              </w:rPr>
            </w:pPr>
            <w:r w:rsidRPr="005C0CE3">
              <w:rPr>
                <w:rFonts w:ascii="Times New Roman" w:hAnsi="Times New Roman" w:cs="Times New Roman"/>
                <w:sz w:val="24"/>
                <w:szCs w:val="24"/>
              </w:rPr>
              <w:t xml:space="preserve">3. </w:t>
            </w:r>
          </w:p>
        </w:tc>
        <w:tc>
          <w:tcPr>
            <w:tcW w:w="2846" w:type="dxa"/>
          </w:tcPr>
          <w:p w14:paraId="08BD5D14" w14:textId="101D310A"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Apliecina </w:t>
            </w:r>
            <w:r w:rsidR="000252C4">
              <w:rPr>
                <w:rFonts w:ascii="Times New Roman" w:hAnsi="Times New Roman" w:cs="Times New Roman"/>
                <w:sz w:val="24"/>
                <w:szCs w:val="24"/>
              </w:rPr>
              <w:t>Riska r</w:t>
            </w:r>
            <w:r w:rsidRPr="005C0CE3">
              <w:rPr>
                <w:rFonts w:ascii="Times New Roman" w:hAnsi="Times New Roman" w:cs="Times New Roman"/>
                <w:sz w:val="24"/>
                <w:szCs w:val="24"/>
              </w:rPr>
              <w:t>egulas metodikas izmantošanu</w:t>
            </w:r>
          </w:p>
        </w:tc>
        <w:tc>
          <w:tcPr>
            <w:tcW w:w="3000" w:type="dxa"/>
          </w:tcPr>
          <w:p w14:paraId="63A88661" w14:textId="33E765DB"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Izmaiņu rīkotāja deklarācija par prasību fiksēšanas procesa veikšanu atbilstoši R</w:t>
            </w:r>
            <w:r w:rsidR="000252C4">
              <w:rPr>
                <w:rFonts w:ascii="Times New Roman" w:hAnsi="Times New Roman" w:cs="Times New Roman"/>
                <w:sz w:val="24"/>
                <w:szCs w:val="24"/>
              </w:rPr>
              <w:t>iska r</w:t>
            </w:r>
            <w:r w:rsidRPr="005C0CE3">
              <w:rPr>
                <w:rFonts w:ascii="Times New Roman" w:hAnsi="Times New Roman" w:cs="Times New Roman"/>
                <w:sz w:val="24"/>
                <w:szCs w:val="24"/>
              </w:rPr>
              <w:t>egulas 16.pantam</w:t>
            </w:r>
            <w:r w:rsidR="00F70B4C" w:rsidRPr="005F2547">
              <w:rPr>
                <w:rFonts w:ascii="Times New Roman" w:hAnsi="Times New Roman" w:cs="Times New Roman"/>
                <w:sz w:val="24"/>
                <w:szCs w:val="24"/>
              </w:rPr>
              <w:t xml:space="preserve">. </w:t>
            </w:r>
          </w:p>
        </w:tc>
        <w:tc>
          <w:tcPr>
            <w:tcW w:w="2719" w:type="dxa"/>
          </w:tcPr>
          <w:p w14:paraId="53382755" w14:textId="77777777" w:rsidR="005C0CE3" w:rsidRPr="005C0CE3" w:rsidRDefault="005C0CE3" w:rsidP="005C0CE3">
            <w:pPr>
              <w:rPr>
                <w:rFonts w:ascii="Times New Roman" w:hAnsi="Times New Roman" w:cs="Times New Roman"/>
                <w:sz w:val="24"/>
                <w:szCs w:val="24"/>
              </w:rPr>
            </w:pPr>
          </w:p>
        </w:tc>
        <w:tc>
          <w:tcPr>
            <w:tcW w:w="2803" w:type="dxa"/>
          </w:tcPr>
          <w:p w14:paraId="2C49B787" w14:textId="77777777" w:rsidR="005C0CE3" w:rsidRPr="005C0CE3" w:rsidRDefault="005C0CE3" w:rsidP="005C0CE3">
            <w:pPr>
              <w:rPr>
                <w:rFonts w:ascii="Times New Roman" w:hAnsi="Times New Roman" w:cs="Times New Roman"/>
                <w:sz w:val="24"/>
                <w:szCs w:val="24"/>
              </w:rPr>
            </w:pPr>
          </w:p>
        </w:tc>
      </w:tr>
      <w:tr w:rsidR="00821B00" w:rsidRPr="005C0CE3" w14:paraId="3270FC09" w14:textId="77777777" w:rsidTr="00E90D90">
        <w:tc>
          <w:tcPr>
            <w:tcW w:w="795" w:type="dxa"/>
          </w:tcPr>
          <w:p w14:paraId="1AA23D37" w14:textId="77777777" w:rsidR="005C0CE3" w:rsidRPr="005C0CE3" w:rsidRDefault="005C0CE3" w:rsidP="00D65E53">
            <w:pPr>
              <w:jc w:val="both"/>
              <w:rPr>
                <w:rFonts w:ascii="Times New Roman" w:hAnsi="Times New Roman" w:cs="Times New Roman"/>
                <w:sz w:val="24"/>
                <w:szCs w:val="24"/>
              </w:rPr>
            </w:pPr>
            <w:r w:rsidRPr="005C0CE3">
              <w:rPr>
                <w:rFonts w:ascii="Times New Roman" w:hAnsi="Times New Roman" w:cs="Times New Roman"/>
                <w:sz w:val="24"/>
                <w:szCs w:val="24"/>
              </w:rPr>
              <w:t xml:space="preserve">4. </w:t>
            </w:r>
          </w:p>
        </w:tc>
        <w:tc>
          <w:tcPr>
            <w:tcW w:w="2846" w:type="dxa"/>
          </w:tcPr>
          <w:p w14:paraId="5D13289E" w14:textId="1AB8724F"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Apliecina, ka </w:t>
            </w:r>
            <w:proofErr w:type="spellStart"/>
            <w:r w:rsidRPr="005C0CE3">
              <w:rPr>
                <w:rFonts w:ascii="Times New Roman" w:hAnsi="Times New Roman" w:cs="Times New Roman"/>
                <w:sz w:val="24"/>
                <w:szCs w:val="24"/>
              </w:rPr>
              <w:t>riteklis</w:t>
            </w:r>
            <w:proofErr w:type="spellEnd"/>
            <w:r w:rsidRPr="005C0CE3">
              <w:rPr>
                <w:rFonts w:ascii="Times New Roman" w:hAnsi="Times New Roman" w:cs="Times New Roman"/>
                <w:sz w:val="24"/>
                <w:szCs w:val="24"/>
              </w:rPr>
              <w:t xml:space="preserve"> ir būvēts pirms 1991.gad</w:t>
            </w:r>
            <w:r w:rsidR="00655174" w:rsidRPr="005F2547">
              <w:rPr>
                <w:rFonts w:ascii="Times New Roman" w:hAnsi="Times New Roman" w:cs="Times New Roman"/>
                <w:sz w:val="24"/>
                <w:szCs w:val="24"/>
              </w:rPr>
              <w:t>a</w:t>
            </w:r>
            <w:r w:rsidRPr="005C0CE3">
              <w:rPr>
                <w:rFonts w:ascii="Times New Roman" w:hAnsi="Times New Roman" w:cs="Times New Roman"/>
                <w:sz w:val="24"/>
                <w:szCs w:val="24"/>
              </w:rPr>
              <w:t xml:space="preserve"> un tam ir tā laika atļauja</w:t>
            </w:r>
          </w:p>
        </w:tc>
        <w:tc>
          <w:tcPr>
            <w:tcW w:w="3000" w:type="dxa"/>
          </w:tcPr>
          <w:p w14:paraId="430A13BC" w14:textId="0A8979C6" w:rsidR="005C0CE3" w:rsidRPr="005C0CE3" w:rsidRDefault="005C0CE3" w:rsidP="005C0CE3">
            <w:pPr>
              <w:rPr>
                <w:rFonts w:ascii="Times New Roman" w:hAnsi="Times New Roman" w:cs="Times New Roman"/>
                <w:sz w:val="24"/>
                <w:szCs w:val="24"/>
              </w:rPr>
            </w:pPr>
            <w:proofErr w:type="spellStart"/>
            <w:r w:rsidRPr="005F2547">
              <w:rPr>
                <w:rFonts w:ascii="Times New Roman" w:hAnsi="Times New Roman" w:cs="Times New Roman"/>
                <w:sz w:val="24"/>
                <w:szCs w:val="24"/>
              </w:rPr>
              <w:t>Ritekļa</w:t>
            </w:r>
            <w:proofErr w:type="spellEnd"/>
            <w:r w:rsidRPr="005F2547">
              <w:rPr>
                <w:rFonts w:ascii="Times New Roman" w:hAnsi="Times New Roman" w:cs="Times New Roman"/>
                <w:sz w:val="24"/>
                <w:szCs w:val="24"/>
              </w:rPr>
              <w:t xml:space="preserve"> dokumentācija</w:t>
            </w:r>
          </w:p>
        </w:tc>
        <w:tc>
          <w:tcPr>
            <w:tcW w:w="2719" w:type="dxa"/>
          </w:tcPr>
          <w:p w14:paraId="74A3E112" w14:textId="77777777" w:rsidR="005C0CE3" w:rsidRPr="005C0CE3" w:rsidRDefault="005C0CE3" w:rsidP="005C0CE3">
            <w:pPr>
              <w:rPr>
                <w:rFonts w:ascii="Times New Roman" w:hAnsi="Times New Roman" w:cs="Times New Roman"/>
                <w:sz w:val="24"/>
                <w:szCs w:val="24"/>
              </w:rPr>
            </w:pPr>
          </w:p>
        </w:tc>
        <w:tc>
          <w:tcPr>
            <w:tcW w:w="2803" w:type="dxa"/>
          </w:tcPr>
          <w:p w14:paraId="4DFE5E35" w14:textId="77777777" w:rsidR="005C0CE3" w:rsidRPr="005C0CE3" w:rsidRDefault="005C0CE3" w:rsidP="005C0CE3">
            <w:pPr>
              <w:rPr>
                <w:rFonts w:ascii="Times New Roman" w:hAnsi="Times New Roman" w:cs="Times New Roman"/>
                <w:sz w:val="24"/>
                <w:szCs w:val="24"/>
              </w:rPr>
            </w:pPr>
          </w:p>
        </w:tc>
      </w:tr>
      <w:tr w:rsidR="00821B00" w:rsidRPr="005C0CE3" w14:paraId="10D1B327" w14:textId="77777777" w:rsidTr="00E90D90">
        <w:tc>
          <w:tcPr>
            <w:tcW w:w="795" w:type="dxa"/>
          </w:tcPr>
          <w:p w14:paraId="3381A483" w14:textId="77777777" w:rsidR="005C0CE3" w:rsidRPr="005C0CE3" w:rsidRDefault="005C0CE3" w:rsidP="00D65E53">
            <w:pPr>
              <w:jc w:val="both"/>
              <w:rPr>
                <w:rFonts w:ascii="Times New Roman" w:hAnsi="Times New Roman" w:cs="Times New Roman"/>
                <w:sz w:val="24"/>
                <w:szCs w:val="24"/>
              </w:rPr>
            </w:pPr>
            <w:r w:rsidRPr="005C0CE3">
              <w:rPr>
                <w:rFonts w:ascii="Times New Roman" w:hAnsi="Times New Roman" w:cs="Times New Roman"/>
                <w:sz w:val="24"/>
                <w:szCs w:val="24"/>
              </w:rPr>
              <w:t>5.</w:t>
            </w:r>
          </w:p>
        </w:tc>
        <w:tc>
          <w:tcPr>
            <w:tcW w:w="2846" w:type="dxa"/>
          </w:tcPr>
          <w:p w14:paraId="0F90F4C2" w14:textId="0852DBD1"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Apliecina, ka </w:t>
            </w:r>
            <w:proofErr w:type="spellStart"/>
            <w:r w:rsidRPr="005C0CE3">
              <w:rPr>
                <w:rFonts w:ascii="Times New Roman" w:hAnsi="Times New Roman" w:cs="Times New Roman"/>
                <w:sz w:val="24"/>
                <w:szCs w:val="24"/>
              </w:rPr>
              <w:t>riteklis</w:t>
            </w:r>
            <w:proofErr w:type="spellEnd"/>
            <w:r w:rsidRPr="005C0CE3">
              <w:rPr>
                <w:rFonts w:ascii="Times New Roman" w:hAnsi="Times New Roman" w:cs="Times New Roman"/>
                <w:sz w:val="24"/>
                <w:szCs w:val="24"/>
              </w:rPr>
              <w:t xml:space="preserve"> atbilst vienam no atļautiem tipiem</w:t>
            </w:r>
            <w:r w:rsidR="00F70B4C" w:rsidRPr="005F2547">
              <w:rPr>
                <w:rFonts w:ascii="Times New Roman" w:hAnsi="Times New Roman" w:cs="Times New Roman"/>
                <w:sz w:val="24"/>
                <w:szCs w:val="24"/>
              </w:rPr>
              <w:t>, k</w:t>
            </w:r>
            <w:r w:rsidR="00821B00">
              <w:rPr>
                <w:rFonts w:ascii="Times New Roman" w:hAnsi="Times New Roman" w:cs="Times New Roman"/>
                <w:sz w:val="24"/>
                <w:szCs w:val="24"/>
              </w:rPr>
              <w:t>uru saraksts ir publicēts Inspekcijas timekļa vietnē.</w:t>
            </w:r>
          </w:p>
        </w:tc>
        <w:tc>
          <w:tcPr>
            <w:tcW w:w="3000" w:type="dxa"/>
          </w:tcPr>
          <w:p w14:paraId="470A6EAC" w14:textId="6DC7A629" w:rsidR="005C0CE3" w:rsidRPr="005C0CE3" w:rsidRDefault="00B7558F" w:rsidP="005C0CE3">
            <w:pPr>
              <w:rPr>
                <w:rFonts w:ascii="Times New Roman" w:hAnsi="Times New Roman" w:cs="Times New Roman"/>
                <w:sz w:val="24"/>
                <w:szCs w:val="24"/>
              </w:rPr>
            </w:pPr>
            <w:proofErr w:type="spellStart"/>
            <w:r>
              <w:rPr>
                <w:rFonts w:ascii="Times New Roman" w:hAnsi="Times New Roman" w:cs="Times New Roman"/>
                <w:sz w:val="24"/>
                <w:szCs w:val="24"/>
              </w:rPr>
              <w:t>NoBo</w:t>
            </w:r>
            <w:proofErr w:type="spellEnd"/>
            <w:r>
              <w:rPr>
                <w:rFonts w:ascii="Times New Roman" w:hAnsi="Times New Roman" w:cs="Times New Roman"/>
                <w:sz w:val="24"/>
                <w:szCs w:val="24"/>
              </w:rPr>
              <w:t>/</w:t>
            </w:r>
            <w:proofErr w:type="spellStart"/>
            <w:r w:rsidR="005C0CE3" w:rsidRPr="005C0CE3">
              <w:rPr>
                <w:rFonts w:ascii="Times New Roman" w:hAnsi="Times New Roman" w:cs="Times New Roman"/>
                <w:sz w:val="24"/>
                <w:szCs w:val="24"/>
              </w:rPr>
              <w:t>DeBo</w:t>
            </w:r>
            <w:proofErr w:type="spellEnd"/>
            <w:r w:rsidR="005C0CE3" w:rsidRPr="005C0CE3">
              <w:rPr>
                <w:rFonts w:ascii="Times New Roman" w:hAnsi="Times New Roman" w:cs="Times New Roman"/>
                <w:sz w:val="24"/>
                <w:szCs w:val="24"/>
              </w:rPr>
              <w:t xml:space="preserve"> sertifikāts par atbilstību tipam</w:t>
            </w:r>
            <w:r w:rsidR="00821B00">
              <w:rPr>
                <w:rFonts w:ascii="Times New Roman" w:hAnsi="Times New Roman" w:cs="Times New Roman"/>
                <w:sz w:val="24"/>
                <w:szCs w:val="24"/>
              </w:rPr>
              <w:t>;</w:t>
            </w:r>
          </w:p>
          <w:p w14:paraId="76449F29" w14:textId="4865DF90" w:rsidR="005C0CE3" w:rsidRPr="005C0CE3" w:rsidRDefault="005C0CE3" w:rsidP="005C0CE3">
            <w:pPr>
              <w:rPr>
                <w:rFonts w:ascii="Times New Roman" w:hAnsi="Times New Roman" w:cs="Times New Roman"/>
                <w:sz w:val="24"/>
                <w:szCs w:val="24"/>
              </w:rPr>
            </w:pPr>
            <w:proofErr w:type="spellStart"/>
            <w:r w:rsidRPr="005C0CE3">
              <w:rPr>
                <w:rFonts w:ascii="Times New Roman" w:hAnsi="Times New Roman" w:cs="Times New Roman"/>
                <w:sz w:val="24"/>
                <w:szCs w:val="24"/>
              </w:rPr>
              <w:t>Debo</w:t>
            </w:r>
            <w:proofErr w:type="spellEnd"/>
            <w:r w:rsidRPr="005C0CE3">
              <w:rPr>
                <w:rFonts w:ascii="Times New Roman" w:hAnsi="Times New Roman" w:cs="Times New Roman"/>
                <w:sz w:val="24"/>
                <w:szCs w:val="24"/>
              </w:rPr>
              <w:t xml:space="preserve"> sertifikāts par CCS apakšsistēmas prasību izpildi (B klase</w:t>
            </w:r>
            <w:r w:rsidR="00655174" w:rsidRPr="005F2547">
              <w:rPr>
                <w:rFonts w:ascii="Times New Roman" w:hAnsi="Times New Roman" w:cs="Times New Roman"/>
                <w:sz w:val="24"/>
                <w:szCs w:val="24"/>
              </w:rPr>
              <w:t>s sistēmām)</w:t>
            </w:r>
            <w:r w:rsidR="00654A41">
              <w:rPr>
                <w:rFonts w:ascii="Times New Roman" w:hAnsi="Times New Roman" w:cs="Times New Roman"/>
                <w:sz w:val="24"/>
                <w:szCs w:val="24"/>
              </w:rPr>
              <w:t>.</w:t>
            </w:r>
          </w:p>
          <w:p w14:paraId="419AF090" w14:textId="47C127B3" w:rsidR="005C0CE3" w:rsidRPr="005C0CE3" w:rsidRDefault="005C0CE3" w:rsidP="005C0CE3">
            <w:pPr>
              <w:rPr>
                <w:rFonts w:ascii="Times New Roman" w:hAnsi="Times New Roman" w:cs="Times New Roman"/>
                <w:sz w:val="24"/>
                <w:szCs w:val="24"/>
              </w:rPr>
            </w:pPr>
            <w:proofErr w:type="spellStart"/>
            <w:r w:rsidRPr="005C0CE3">
              <w:rPr>
                <w:rFonts w:ascii="Times New Roman" w:hAnsi="Times New Roman" w:cs="Times New Roman"/>
                <w:i/>
                <w:iCs/>
                <w:sz w:val="24"/>
                <w:szCs w:val="24"/>
              </w:rPr>
              <w:t>Ritekļa</w:t>
            </w:r>
            <w:proofErr w:type="spellEnd"/>
            <w:r w:rsidRPr="005C0CE3">
              <w:rPr>
                <w:rFonts w:ascii="Times New Roman" w:hAnsi="Times New Roman" w:cs="Times New Roman"/>
                <w:i/>
                <w:iCs/>
                <w:sz w:val="24"/>
                <w:szCs w:val="24"/>
              </w:rPr>
              <w:t xml:space="preserve"> atbilstības novērtēšanu Latvijas Republikas nacionālajām </w:t>
            </w:r>
            <w:r w:rsidRPr="005C0CE3">
              <w:rPr>
                <w:rFonts w:ascii="Times New Roman" w:hAnsi="Times New Roman" w:cs="Times New Roman"/>
                <w:i/>
                <w:iCs/>
                <w:sz w:val="24"/>
                <w:szCs w:val="24"/>
              </w:rPr>
              <w:lastRenderedPageBreak/>
              <w:t>prasībām var veikt akreditēta nacionālo prasību novērtēšanas institūcija (</w:t>
            </w:r>
            <w:proofErr w:type="spellStart"/>
            <w:r w:rsidRPr="005C0CE3">
              <w:rPr>
                <w:rFonts w:ascii="Times New Roman" w:hAnsi="Times New Roman" w:cs="Times New Roman"/>
                <w:i/>
                <w:iCs/>
                <w:sz w:val="24"/>
                <w:szCs w:val="24"/>
              </w:rPr>
              <w:t>DeBo</w:t>
            </w:r>
            <w:proofErr w:type="spellEnd"/>
            <w:r w:rsidRPr="005C0CE3">
              <w:rPr>
                <w:rFonts w:ascii="Times New Roman" w:hAnsi="Times New Roman" w:cs="Times New Roman"/>
                <w:i/>
                <w:iCs/>
                <w:sz w:val="24"/>
                <w:szCs w:val="24"/>
              </w:rPr>
              <w:t xml:space="preserve">). </w:t>
            </w:r>
            <w:proofErr w:type="spellStart"/>
            <w:r w:rsidRPr="005C0CE3">
              <w:rPr>
                <w:rFonts w:ascii="Times New Roman" w:hAnsi="Times New Roman" w:cs="Times New Roman"/>
                <w:i/>
                <w:iCs/>
                <w:sz w:val="24"/>
                <w:szCs w:val="24"/>
              </w:rPr>
              <w:t>DeBo</w:t>
            </w:r>
            <w:proofErr w:type="spellEnd"/>
            <w:r w:rsidRPr="005C0CE3">
              <w:rPr>
                <w:rFonts w:ascii="Times New Roman" w:hAnsi="Times New Roman" w:cs="Times New Roman"/>
                <w:i/>
                <w:iCs/>
                <w:sz w:val="24"/>
                <w:szCs w:val="24"/>
              </w:rPr>
              <w:t xml:space="preserve"> veic verificēšanu saskaņā ar 16.06.2020. MK noteikumu Nr.374 "Dzelzceļa savstarpējās </w:t>
            </w:r>
            <w:proofErr w:type="spellStart"/>
            <w:r w:rsidRPr="005C0CE3">
              <w:rPr>
                <w:rFonts w:ascii="Times New Roman" w:hAnsi="Times New Roman" w:cs="Times New Roman"/>
                <w:i/>
                <w:iCs/>
                <w:sz w:val="24"/>
                <w:szCs w:val="24"/>
              </w:rPr>
              <w:t>izmantojamības</w:t>
            </w:r>
            <w:proofErr w:type="spellEnd"/>
            <w:r w:rsidRPr="005C0CE3">
              <w:rPr>
                <w:rFonts w:ascii="Times New Roman" w:hAnsi="Times New Roman" w:cs="Times New Roman"/>
                <w:i/>
                <w:iCs/>
                <w:sz w:val="24"/>
                <w:szCs w:val="24"/>
              </w:rPr>
              <w:t xml:space="preserve"> noteikumi" V nodaļas “Apakšsistēmas un atbilstības novērtēšana” prasībām pēc SF moduļa, lai noteiktu </w:t>
            </w:r>
            <w:proofErr w:type="spellStart"/>
            <w:r w:rsidR="00655174" w:rsidRPr="005F2547">
              <w:rPr>
                <w:rFonts w:ascii="Times New Roman" w:hAnsi="Times New Roman" w:cs="Times New Roman"/>
                <w:i/>
                <w:iCs/>
                <w:sz w:val="24"/>
                <w:szCs w:val="24"/>
              </w:rPr>
              <w:t>ritekļa</w:t>
            </w:r>
            <w:proofErr w:type="spellEnd"/>
            <w:r w:rsidR="00655174" w:rsidRPr="005F2547">
              <w:rPr>
                <w:rFonts w:ascii="Times New Roman" w:hAnsi="Times New Roman" w:cs="Times New Roman"/>
                <w:i/>
                <w:iCs/>
                <w:sz w:val="24"/>
                <w:szCs w:val="24"/>
              </w:rPr>
              <w:t xml:space="preserve"> </w:t>
            </w:r>
            <w:r w:rsidRPr="005C0CE3">
              <w:rPr>
                <w:rFonts w:ascii="Times New Roman" w:hAnsi="Times New Roman" w:cs="Times New Roman"/>
                <w:i/>
                <w:iCs/>
                <w:sz w:val="24"/>
                <w:szCs w:val="24"/>
              </w:rPr>
              <w:t>atbilstību Latvijas Republikā ekspluatācijai atļautajam tipam un Latvijas Republikā normatīvo aktu, standartu un tehniskās dokumentācijas prasībām, kas ir saistošas šim objektam atbilstības novērtēšanas veikšanas brīdī</w:t>
            </w:r>
            <w:r w:rsidR="00655174" w:rsidRPr="005F2547">
              <w:rPr>
                <w:rFonts w:ascii="Times New Roman" w:hAnsi="Times New Roman" w:cs="Times New Roman"/>
                <w:i/>
                <w:iCs/>
                <w:sz w:val="24"/>
                <w:szCs w:val="24"/>
              </w:rPr>
              <w:t>.</w:t>
            </w:r>
          </w:p>
        </w:tc>
        <w:tc>
          <w:tcPr>
            <w:tcW w:w="2719" w:type="dxa"/>
          </w:tcPr>
          <w:p w14:paraId="700BAA23" w14:textId="77777777" w:rsidR="005C0CE3" w:rsidRPr="005C0CE3" w:rsidRDefault="005C0CE3" w:rsidP="005C0CE3">
            <w:pPr>
              <w:rPr>
                <w:rFonts w:ascii="Times New Roman" w:hAnsi="Times New Roman" w:cs="Times New Roman"/>
                <w:sz w:val="24"/>
                <w:szCs w:val="24"/>
              </w:rPr>
            </w:pPr>
          </w:p>
        </w:tc>
        <w:tc>
          <w:tcPr>
            <w:tcW w:w="2803" w:type="dxa"/>
          </w:tcPr>
          <w:p w14:paraId="0A8AFB27" w14:textId="77777777" w:rsidR="005C0CE3" w:rsidRPr="005C0CE3" w:rsidRDefault="005C0CE3" w:rsidP="005C0CE3">
            <w:pPr>
              <w:rPr>
                <w:rFonts w:ascii="Times New Roman" w:hAnsi="Times New Roman" w:cs="Times New Roman"/>
                <w:sz w:val="24"/>
                <w:szCs w:val="24"/>
              </w:rPr>
            </w:pPr>
          </w:p>
        </w:tc>
      </w:tr>
      <w:tr w:rsidR="00821B00" w:rsidRPr="005C0CE3" w14:paraId="179242EA" w14:textId="77777777" w:rsidTr="00E90D90">
        <w:tc>
          <w:tcPr>
            <w:tcW w:w="795" w:type="dxa"/>
          </w:tcPr>
          <w:p w14:paraId="57D2AA8B" w14:textId="2E165B62" w:rsidR="005C0CE3" w:rsidRPr="005C0CE3" w:rsidRDefault="00654A41" w:rsidP="00D65E53">
            <w:pPr>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2846" w:type="dxa"/>
          </w:tcPr>
          <w:p w14:paraId="47E58C5C"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Apliecina, ka izsniegtā atļauja joprojām ir derīga</w:t>
            </w:r>
          </w:p>
        </w:tc>
        <w:tc>
          <w:tcPr>
            <w:tcW w:w="3000" w:type="dxa"/>
          </w:tcPr>
          <w:p w14:paraId="4C46748C" w14:textId="22C46FAC"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Risku novērtēšana, ka </w:t>
            </w:r>
            <w:proofErr w:type="spellStart"/>
            <w:r w:rsidRPr="005C0CE3">
              <w:rPr>
                <w:rFonts w:ascii="Times New Roman" w:hAnsi="Times New Roman" w:cs="Times New Roman"/>
                <w:sz w:val="24"/>
                <w:szCs w:val="24"/>
              </w:rPr>
              <w:t>riteklim</w:t>
            </w:r>
            <w:proofErr w:type="spellEnd"/>
            <w:r w:rsidRPr="005C0CE3">
              <w:rPr>
                <w:rFonts w:ascii="Times New Roman" w:hAnsi="Times New Roman" w:cs="Times New Roman"/>
                <w:sz w:val="24"/>
                <w:szCs w:val="24"/>
              </w:rPr>
              <w:t xml:space="preserve"> ir spēkā jau izsniegtā atļauja ekspluatācijai (</w:t>
            </w:r>
            <w:proofErr w:type="spellStart"/>
            <w:r w:rsidRPr="005C0CE3">
              <w:rPr>
                <w:rFonts w:ascii="Times New Roman" w:hAnsi="Times New Roman" w:cs="Times New Roman"/>
                <w:sz w:val="24"/>
                <w:szCs w:val="24"/>
              </w:rPr>
              <w:t>riteklis</w:t>
            </w:r>
            <w:proofErr w:type="spellEnd"/>
            <w:r w:rsidRPr="005C0CE3">
              <w:rPr>
                <w:rFonts w:ascii="Times New Roman" w:hAnsi="Times New Roman" w:cs="Times New Roman"/>
                <w:sz w:val="24"/>
                <w:szCs w:val="24"/>
              </w:rPr>
              <w:t xml:space="preserve"> nebija noņemts no uzskaites, ekspluatācija netika pār</w:t>
            </w:r>
            <w:r w:rsidR="00B7558F">
              <w:rPr>
                <w:rFonts w:ascii="Times New Roman" w:hAnsi="Times New Roman" w:cs="Times New Roman"/>
                <w:sz w:val="24"/>
                <w:szCs w:val="24"/>
              </w:rPr>
              <w:t>t</w:t>
            </w:r>
            <w:r w:rsidRPr="005C0CE3">
              <w:rPr>
                <w:rFonts w:ascii="Times New Roman" w:hAnsi="Times New Roman" w:cs="Times New Roman"/>
                <w:sz w:val="24"/>
                <w:szCs w:val="24"/>
              </w:rPr>
              <w:t>rau</w:t>
            </w:r>
            <w:r w:rsidR="00B7558F">
              <w:rPr>
                <w:rFonts w:ascii="Times New Roman" w:hAnsi="Times New Roman" w:cs="Times New Roman"/>
                <w:sz w:val="24"/>
                <w:szCs w:val="24"/>
              </w:rPr>
              <w:t>k</w:t>
            </w:r>
            <w:r w:rsidRPr="005C0CE3">
              <w:rPr>
                <w:rFonts w:ascii="Times New Roman" w:hAnsi="Times New Roman" w:cs="Times New Roman"/>
                <w:sz w:val="24"/>
                <w:szCs w:val="24"/>
              </w:rPr>
              <w:t xml:space="preserve">ta, reģistrācijā valsts vai Eiropas </w:t>
            </w:r>
            <w:proofErr w:type="spellStart"/>
            <w:r w:rsidRPr="005C0CE3">
              <w:rPr>
                <w:rFonts w:ascii="Times New Roman" w:hAnsi="Times New Roman" w:cs="Times New Roman"/>
                <w:sz w:val="24"/>
                <w:szCs w:val="24"/>
              </w:rPr>
              <w:t>ritekļu</w:t>
            </w:r>
            <w:proofErr w:type="spellEnd"/>
            <w:r w:rsidRPr="005C0CE3">
              <w:rPr>
                <w:rFonts w:ascii="Times New Roman" w:hAnsi="Times New Roman" w:cs="Times New Roman"/>
                <w:sz w:val="24"/>
                <w:szCs w:val="24"/>
              </w:rPr>
              <w:t xml:space="preserve"> reģistrā joprojām ir spēkā).  </w:t>
            </w:r>
          </w:p>
        </w:tc>
        <w:tc>
          <w:tcPr>
            <w:tcW w:w="2719" w:type="dxa"/>
          </w:tcPr>
          <w:p w14:paraId="45F1F181" w14:textId="77777777" w:rsidR="005C0CE3" w:rsidRPr="005C0CE3" w:rsidRDefault="005C0CE3" w:rsidP="005C0CE3">
            <w:pPr>
              <w:rPr>
                <w:rFonts w:ascii="Times New Roman" w:hAnsi="Times New Roman" w:cs="Times New Roman"/>
                <w:sz w:val="24"/>
                <w:szCs w:val="24"/>
              </w:rPr>
            </w:pPr>
          </w:p>
        </w:tc>
        <w:tc>
          <w:tcPr>
            <w:tcW w:w="2803" w:type="dxa"/>
          </w:tcPr>
          <w:p w14:paraId="6DCAC91D" w14:textId="77777777" w:rsidR="005C0CE3" w:rsidRPr="005C0CE3" w:rsidRDefault="005C0CE3" w:rsidP="005C0CE3">
            <w:pPr>
              <w:rPr>
                <w:rFonts w:ascii="Times New Roman" w:hAnsi="Times New Roman" w:cs="Times New Roman"/>
                <w:sz w:val="24"/>
                <w:szCs w:val="24"/>
              </w:rPr>
            </w:pPr>
          </w:p>
        </w:tc>
      </w:tr>
      <w:tr w:rsidR="00821B00" w:rsidRPr="005C0CE3" w14:paraId="1A881E99" w14:textId="77777777" w:rsidTr="00E90D90">
        <w:tc>
          <w:tcPr>
            <w:tcW w:w="795" w:type="dxa"/>
          </w:tcPr>
          <w:p w14:paraId="611DDBB4" w14:textId="6AE85199" w:rsidR="005C0CE3" w:rsidRPr="005C0CE3" w:rsidRDefault="00654A41" w:rsidP="00D65E53">
            <w:pPr>
              <w:ind w:left="29"/>
              <w:contextualSpacing/>
              <w:jc w:val="both"/>
              <w:rPr>
                <w:rFonts w:ascii="Times New Roman" w:hAnsi="Times New Roman" w:cs="Times New Roman"/>
                <w:sz w:val="24"/>
                <w:szCs w:val="24"/>
              </w:rPr>
            </w:pPr>
            <w:r>
              <w:rPr>
                <w:rFonts w:ascii="Times New Roman" w:hAnsi="Times New Roman" w:cs="Times New Roman"/>
                <w:sz w:val="24"/>
                <w:szCs w:val="24"/>
              </w:rPr>
              <w:t>7.</w:t>
            </w:r>
          </w:p>
        </w:tc>
        <w:tc>
          <w:tcPr>
            <w:tcW w:w="2846" w:type="dxa"/>
          </w:tcPr>
          <w:p w14:paraId="51827A48" w14:textId="63254D41"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Apliecina, ka </w:t>
            </w:r>
            <w:proofErr w:type="spellStart"/>
            <w:r w:rsidRPr="005C0CE3">
              <w:rPr>
                <w:rFonts w:ascii="Times New Roman" w:hAnsi="Times New Roman" w:cs="Times New Roman"/>
                <w:sz w:val="24"/>
                <w:szCs w:val="24"/>
              </w:rPr>
              <w:t>ritekļa</w:t>
            </w:r>
            <w:proofErr w:type="spellEnd"/>
            <w:r w:rsidRPr="005C0CE3">
              <w:rPr>
                <w:rFonts w:ascii="Times New Roman" w:hAnsi="Times New Roman" w:cs="Times New Roman"/>
                <w:sz w:val="24"/>
                <w:szCs w:val="24"/>
              </w:rPr>
              <w:t xml:space="preserve"> izmaiņa nelabvēlīgi neietekmēs vispārīgo drošības līmeni </w:t>
            </w:r>
          </w:p>
        </w:tc>
        <w:tc>
          <w:tcPr>
            <w:tcW w:w="3000" w:type="dxa"/>
          </w:tcPr>
          <w:p w14:paraId="1599F998" w14:textId="572A9361"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Drošības risku novērtējums</w:t>
            </w:r>
            <w:r w:rsidR="00413315">
              <w:rPr>
                <w:rFonts w:ascii="Times New Roman" w:hAnsi="Times New Roman" w:cs="Times New Roman"/>
                <w:sz w:val="24"/>
                <w:szCs w:val="24"/>
              </w:rPr>
              <w:t>.</w:t>
            </w:r>
            <w:r w:rsidRPr="005C0CE3">
              <w:rPr>
                <w:rFonts w:ascii="Times New Roman" w:hAnsi="Times New Roman" w:cs="Times New Roman"/>
                <w:sz w:val="24"/>
                <w:szCs w:val="24"/>
              </w:rPr>
              <w:t xml:space="preserve"> </w:t>
            </w:r>
          </w:p>
          <w:p w14:paraId="4F09031A"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Var iekļaut </w:t>
            </w:r>
            <w:proofErr w:type="spellStart"/>
            <w:r w:rsidRPr="005C0CE3">
              <w:rPr>
                <w:rFonts w:ascii="Times New Roman" w:hAnsi="Times New Roman" w:cs="Times New Roman"/>
                <w:sz w:val="24"/>
                <w:szCs w:val="24"/>
              </w:rPr>
              <w:t>AsBo</w:t>
            </w:r>
            <w:proofErr w:type="spellEnd"/>
            <w:r w:rsidRPr="005C0CE3">
              <w:rPr>
                <w:rFonts w:ascii="Times New Roman" w:hAnsi="Times New Roman" w:cs="Times New Roman"/>
                <w:sz w:val="24"/>
                <w:szCs w:val="24"/>
              </w:rPr>
              <w:t xml:space="preserve"> prasību fiksēšanas drošības ziņojumā.</w:t>
            </w:r>
          </w:p>
        </w:tc>
        <w:tc>
          <w:tcPr>
            <w:tcW w:w="2719" w:type="dxa"/>
          </w:tcPr>
          <w:p w14:paraId="27C8CFD8" w14:textId="77777777" w:rsidR="005C0CE3" w:rsidRPr="005C0CE3" w:rsidRDefault="005C0CE3" w:rsidP="005C0CE3">
            <w:pPr>
              <w:rPr>
                <w:rFonts w:ascii="Times New Roman" w:hAnsi="Times New Roman" w:cs="Times New Roman"/>
                <w:sz w:val="24"/>
                <w:szCs w:val="24"/>
              </w:rPr>
            </w:pPr>
          </w:p>
        </w:tc>
        <w:tc>
          <w:tcPr>
            <w:tcW w:w="2803" w:type="dxa"/>
          </w:tcPr>
          <w:p w14:paraId="5DDA4B50" w14:textId="77777777" w:rsidR="005C0CE3" w:rsidRPr="005C0CE3" w:rsidRDefault="005C0CE3" w:rsidP="005C0CE3">
            <w:pPr>
              <w:rPr>
                <w:rFonts w:ascii="Times New Roman" w:hAnsi="Times New Roman" w:cs="Times New Roman"/>
                <w:sz w:val="24"/>
                <w:szCs w:val="24"/>
              </w:rPr>
            </w:pPr>
          </w:p>
        </w:tc>
      </w:tr>
      <w:tr w:rsidR="00B7558F" w:rsidRPr="005C0CE3" w14:paraId="6D38F6E5" w14:textId="77777777" w:rsidTr="00E90D90">
        <w:tc>
          <w:tcPr>
            <w:tcW w:w="795" w:type="dxa"/>
          </w:tcPr>
          <w:p w14:paraId="0F877F87" w14:textId="566DD845" w:rsidR="00B7558F" w:rsidRDefault="00B7558F" w:rsidP="00D65E53">
            <w:pPr>
              <w:ind w:left="29"/>
              <w:contextualSpacing/>
              <w:jc w:val="both"/>
              <w:rPr>
                <w:rFonts w:ascii="Times New Roman" w:hAnsi="Times New Roman" w:cs="Times New Roman"/>
                <w:sz w:val="24"/>
                <w:szCs w:val="24"/>
              </w:rPr>
            </w:pPr>
            <w:r>
              <w:rPr>
                <w:rFonts w:ascii="Times New Roman" w:hAnsi="Times New Roman" w:cs="Times New Roman"/>
                <w:sz w:val="24"/>
                <w:szCs w:val="24"/>
              </w:rPr>
              <w:lastRenderedPageBreak/>
              <w:t>8.</w:t>
            </w:r>
          </w:p>
        </w:tc>
        <w:tc>
          <w:tcPr>
            <w:tcW w:w="2846" w:type="dxa"/>
          </w:tcPr>
          <w:p w14:paraId="5C341650" w14:textId="719B2E20" w:rsidR="00B7558F" w:rsidRPr="005C0CE3" w:rsidRDefault="00B7558F" w:rsidP="005C0CE3">
            <w:pPr>
              <w:rPr>
                <w:rFonts w:ascii="Times New Roman" w:hAnsi="Times New Roman" w:cs="Times New Roman"/>
                <w:sz w:val="24"/>
                <w:szCs w:val="24"/>
              </w:rPr>
            </w:pPr>
            <w:r>
              <w:rPr>
                <w:rFonts w:ascii="Times New Roman" w:hAnsi="Times New Roman" w:cs="Times New Roman"/>
                <w:sz w:val="24"/>
                <w:szCs w:val="24"/>
              </w:rPr>
              <w:t>Apliecina, ka tika izmantota R</w:t>
            </w:r>
            <w:r w:rsidR="000252C4">
              <w:rPr>
                <w:rFonts w:ascii="Times New Roman" w:hAnsi="Times New Roman" w:cs="Times New Roman"/>
                <w:sz w:val="24"/>
                <w:szCs w:val="24"/>
              </w:rPr>
              <w:t>iska r</w:t>
            </w:r>
            <w:r>
              <w:rPr>
                <w:rFonts w:ascii="Times New Roman" w:hAnsi="Times New Roman" w:cs="Times New Roman"/>
                <w:sz w:val="24"/>
                <w:szCs w:val="24"/>
              </w:rPr>
              <w:t>egul</w:t>
            </w:r>
            <w:r w:rsidR="00413315">
              <w:rPr>
                <w:rFonts w:ascii="Times New Roman" w:hAnsi="Times New Roman" w:cs="Times New Roman"/>
                <w:sz w:val="24"/>
                <w:szCs w:val="24"/>
              </w:rPr>
              <w:t>ā</w:t>
            </w:r>
            <w:r>
              <w:rPr>
                <w:rFonts w:ascii="Times New Roman" w:hAnsi="Times New Roman" w:cs="Times New Roman"/>
                <w:sz w:val="24"/>
                <w:szCs w:val="24"/>
              </w:rPr>
              <w:t xml:space="preserve"> </w:t>
            </w:r>
            <w:r w:rsidR="00413315">
              <w:rPr>
                <w:rFonts w:ascii="Times New Roman" w:hAnsi="Times New Roman" w:cs="Times New Roman"/>
                <w:sz w:val="24"/>
                <w:szCs w:val="24"/>
              </w:rPr>
              <w:t>noteiktā</w:t>
            </w:r>
            <w:r>
              <w:rPr>
                <w:rFonts w:ascii="Times New Roman" w:hAnsi="Times New Roman" w:cs="Times New Roman"/>
                <w:sz w:val="24"/>
                <w:szCs w:val="24"/>
              </w:rPr>
              <w:t xml:space="preserve"> metode</w:t>
            </w:r>
          </w:p>
        </w:tc>
        <w:tc>
          <w:tcPr>
            <w:tcW w:w="3000" w:type="dxa"/>
          </w:tcPr>
          <w:p w14:paraId="5548E4B6" w14:textId="24D7F874" w:rsidR="00B7558F" w:rsidRPr="005C0CE3" w:rsidRDefault="00B7558F" w:rsidP="005C0CE3">
            <w:pPr>
              <w:rPr>
                <w:rFonts w:ascii="Times New Roman" w:hAnsi="Times New Roman" w:cs="Times New Roman"/>
                <w:sz w:val="24"/>
                <w:szCs w:val="24"/>
              </w:rPr>
            </w:pPr>
            <w:r>
              <w:rPr>
                <w:rFonts w:ascii="Times New Roman" w:hAnsi="Times New Roman" w:cs="Times New Roman"/>
                <w:sz w:val="24"/>
                <w:szCs w:val="24"/>
              </w:rPr>
              <w:t>Deklarācija par drošības risku pārvaldību</w:t>
            </w:r>
            <w:r w:rsidR="00413315">
              <w:rPr>
                <w:rFonts w:ascii="Times New Roman" w:hAnsi="Times New Roman" w:cs="Times New Roman"/>
                <w:sz w:val="24"/>
                <w:szCs w:val="24"/>
              </w:rPr>
              <w:t>, a</w:t>
            </w:r>
            <w:r>
              <w:rPr>
                <w:rFonts w:ascii="Times New Roman" w:hAnsi="Times New Roman" w:cs="Times New Roman"/>
                <w:sz w:val="24"/>
                <w:szCs w:val="24"/>
              </w:rPr>
              <w:t>tbilstoši R</w:t>
            </w:r>
            <w:r w:rsidR="000252C4">
              <w:rPr>
                <w:rFonts w:ascii="Times New Roman" w:hAnsi="Times New Roman" w:cs="Times New Roman"/>
                <w:sz w:val="24"/>
                <w:szCs w:val="24"/>
              </w:rPr>
              <w:t>iska r</w:t>
            </w:r>
            <w:r>
              <w:rPr>
                <w:rFonts w:ascii="Times New Roman" w:hAnsi="Times New Roman" w:cs="Times New Roman"/>
                <w:sz w:val="24"/>
                <w:szCs w:val="24"/>
              </w:rPr>
              <w:t>egulas 16.pantam.</w:t>
            </w:r>
          </w:p>
        </w:tc>
        <w:tc>
          <w:tcPr>
            <w:tcW w:w="2719" w:type="dxa"/>
          </w:tcPr>
          <w:p w14:paraId="687AF84D" w14:textId="77777777" w:rsidR="00B7558F" w:rsidRPr="005C0CE3" w:rsidRDefault="00B7558F" w:rsidP="005C0CE3">
            <w:pPr>
              <w:rPr>
                <w:rFonts w:ascii="Times New Roman" w:hAnsi="Times New Roman" w:cs="Times New Roman"/>
                <w:sz w:val="24"/>
                <w:szCs w:val="24"/>
              </w:rPr>
            </w:pPr>
          </w:p>
        </w:tc>
        <w:tc>
          <w:tcPr>
            <w:tcW w:w="2803" w:type="dxa"/>
          </w:tcPr>
          <w:p w14:paraId="5094882D" w14:textId="77777777" w:rsidR="00B7558F" w:rsidRPr="005C0CE3" w:rsidRDefault="00B7558F" w:rsidP="005C0CE3">
            <w:pPr>
              <w:rPr>
                <w:rFonts w:ascii="Times New Roman" w:hAnsi="Times New Roman" w:cs="Times New Roman"/>
                <w:sz w:val="24"/>
                <w:szCs w:val="24"/>
              </w:rPr>
            </w:pPr>
          </w:p>
        </w:tc>
      </w:tr>
      <w:tr w:rsidR="00821B00" w:rsidRPr="005C0CE3" w14:paraId="0563C503" w14:textId="77777777" w:rsidTr="00E90D90">
        <w:tc>
          <w:tcPr>
            <w:tcW w:w="795" w:type="dxa"/>
          </w:tcPr>
          <w:p w14:paraId="730A8196" w14:textId="3602EA76" w:rsidR="005C0CE3" w:rsidRPr="005C0CE3" w:rsidRDefault="00BA655C" w:rsidP="00D65E53">
            <w:pPr>
              <w:ind w:left="29"/>
              <w:contextualSpacing/>
              <w:jc w:val="both"/>
              <w:rPr>
                <w:rFonts w:ascii="Times New Roman" w:hAnsi="Times New Roman" w:cs="Times New Roman"/>
                <w:sz w:val="24"/>
                <w:szCs w:val="24"/>
              </w:rPr>
            </w:pPr>
            <w:r>
              <w:rPr>
                <w:rFonts w:ascii="Times New Roman" w:hAnsi="Times New Roman" w:cs="Times New Roman"/>
                <w:sz w:val="24"/>
                <w:szCs w:val="24"/>
              </w:rPr>
              <w:t>9</w:t>
            </w:r>
            <w:r w:rsidR="00654A41">
              <w:rPr>
                <w:rFonts w:ascii="Times New Roman" w:hAnsi="Times New Roman" w:cs="Times New Roman"/>
                <w:sz w:val="24"/>
                <w:szCs w:val="24"/>
              </w:rPr>
              <w:t>.</w:t>
            </w:r>
          </w:p>
        </w:tc>
        <w:tc>
          <w:tcPr>
            <w:tcW w:w="2846" w:type="dxa"/>
          </w:tcPr>
          <w:p w14:paraId="751A458F" w14:textId="15FBEDEF"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Sagatavo paziņojumu </w:t>
            </w:r>
            <w:r w:rsidR="00413315">
              <w:rPr>
                <w:rFonts w:ascii="Times New Roman" w:hAnsi="Times New Roman" w:cs="Times New Roman"/>
                <w:sz w:val="24"/>
                <w:szCs w:val="24"/>
              </w:rPr>
              <w:t>Inspekcijai</w:t>
            </w:r>
            <w:r w:rsidRPr="005C0CE3">
              <w:rPr>
                <w:rFonts w:ascii="Times New Roman" w:hAnsi="Times New Roman" w:cs="Times New Roman"/>
                <w:sz w:val="24"/>
                <w:szCs w:val="24"/>
              </w:rPr>
              <w:t>, iekļaujot tajā atbilstības tabulu</w:t>
            </w:r>
          </w:p>
        </w:tc>
        <w:tc>
          <w:tcPr>
            <w:tcW w:w="3000" w:type="dxa"/>
          </w:tcPr>
          <w:p w14:paraId="0BEB78B6"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Var izmantot šo datni:</w:t>
            </w:r>
          </w:p>
          <w:bookmarkStart w:id="46" w:name="_MON_1780985559"/>
          <w:bookmarkEnd w:id="46"/>
          <w:p w14:paraId="10614F45" w14:textId="77777777" w:rsidR="005C0CE3" w:rsidRDefault="005C0CE3" w:rsidP="005C0CE3">
            <w:pPr>
              <w:rPr>
                <w:rFonts w:ascii="Times New Roman" w:hAnsi="Times New Roman" w:cs="Times New Roman"/>
                <w:sz w:val="24"/>
                <w:szCs w:val="24"/>
              </w:rPr>
            </w:pPr>
            <w:r w:rsidRPr="005C0CE3">
              <w:rPr>
                <w:rFonts w:ascii="Times New Roman" w:hAnsi="Times New Roman" w:cs="Times New Roman"/>
                <w:kern w:val="0"/>
                <w:sz w:val="24"/>
                <w:szCs w:val="24"/>
                <w14:ligatures w14:val="none"/>
              </w:rPr>
              <w:object w:dxaOrig="1520" w:dyaOrig="987" w14:anchorId="6804E9AD">
                <v:shape id="_x0000_i1026" type="#_x0000_t75" style="width:76pt;height:49pt" o:ole="">
                  <v:imagedata r:id="rId15" o:title=""/>
                </v:shape>
                <o:OLEObject Type="Embed" ProgID="Word.Document.12" ShapeID="_x0000_i1026" DrawAspect="Icon" ObjectID="_1781331446" r:id="rId16">
                  <o:FieldCodes>\s</o:FieldCodes>
                </o:OLEObject>
              </w:object>
            </w:r>
          </w:p>
          <w:p w14:paraId="63829809" w14:textId="02013752" w:rsidR="001C2E49" w:rsidRPr="005C0CE3" w:rsidRDefault="001C2E49" w:rsidP="005C0CE3">
            <w:pPr>
              <w:rPr>
                <w:rFonts w:ascii="Times New Roman" w:hAnsi="Times New Roman" w:cs="Times New Roman"/>
                <w:sz w:val="24"/>
                <w:szCs w:val="24"/>
              </w:rPr>
            </w:pPr>
            <w:r w:rsidRPr="005C0CE3">
              <w:rPr>
                <w:rFonts w:ascii="Times New Roman" w:hAnsi="Times New Roman" w:cs="Times New Roman"/>
                <w:kern w:val="0"/>
                <w:sz w:val="24"/>
                <w:szCs w:val="24"/>
                <w14:ligatures w14:val="none"/>
              </w:rPr>
              <w:object w:dxaOrig="1520" w:dyaOrig="987" w14:anchorId="002AB8D3">
                <v:shape id="_x0000_i1027" type="#_x0000_t75" style="width:76pt;height:49pt" o:ole="">
                  <v:imagedata r:id="rId13" o:title=""/>
                </v:shape>
                <o:OLEObject Type="Embed" ProgID="Word.Document.12" ShapeID="_x0000_i1027" DrawAspect="Icon" ObjectID="_1781331447" r:id="rId17">
                  <o:FieldCodes>\s</o:FieldCodes>
                </o:OLEObject>
              </w:object>
            </w:r>
          </w:p>
        </w:tc>
        <w:tc>
          <w:tcPr>
            <w:tcW w:w="2719" w:type="dxa"/>
          </w:tcPr>
          <w:p w14:paraId="240F7AC5" w14:textId="77777777" w:rsidR="005C0CE3" w:rsidRPr="005C0CE3" w:rsidRDefault="005C0CE3" w:rsidP="005C0CE3">
            <w:pPr>
              <w:rPr>
                <w:rFonts w:ascii="Times New Roman" w:hAnsi="Times New Roman" w:cs="Times New Roman"/>
                <w:sz w:val="24"/>
                <w:szCs w:val="24"/>
              </w:rPr>
            </w:pPr>
          </w:p>
        </w:tc>
        <w:tc>
          <w:tcPr>
            <w:tcW w:w="2803" w:type="dxa"/>
          </w:tcPr>
          <w:p w14:paraId="00E5A7D2" w14:textId="77777777" w:rsidR="005C0CE3" w:rsidRPr="005C0CE3" w:rsidRDefault="005C0CE3" w:rsidP="005C0CE3">
            <w:pPr>
              <w:rPr>
                <w:rFonts w:ascii="Times New Roman" w:hAnsi="Times New Roman" w:cs="Times New Roman"/>
                <w:sz w:val="24"/>
                <w:szCs w:val="24"/>
              </w:rPr>
            </w:pPr>
          </w:p>
        </w:tc>
      </w:tr>
      <w:tr w:rsidR="00821B00" w:rsidRPr="005C0CE3" w14:paraId="69C12DF7" w14:textId="77777777" w:rsidTr="00E90D90">
        <w:tc>
          <w:tcPr>
            <w:tcW w:w="795" w:type="dxa"/>
          </w:tcPr>
          <w:p w14:paraId="5F89AD86" w14:textId="2D9A90CA" w:rsidR="005C0CE3" w:rsidRPr="005C0CE3" w:rsidRDefault="00BA655C" w:rsidP="00D65E53">
            <w:pPr>
              <w:ind w:left="29"/>
              <w:contextualSpacing/>
              <w:jc w:val="both"/>
              <w:rPr>
                <w:rFonts w:ascii="Times New Roman" w:hAnsi="Times New Roman" w:cs="Times New Roman"/>
                <w:sz w:val="24"/>
                <w:szCs w:val="24"/>
              </w:rPr>
            </w:pPr>
            <w:r>
              <w:rPr>
                <w:rFonts w:ascii="Times New Roman" w:hAnsi="Times New Roman" w:cs="Times New Roman"/>
                <w:sz w:val="24"/>
                <w:szCs w:val="24"/>
              </w:rPr>
              <w:t>10</w:t>
            </w:r>
            <w:r w:rsidR="00654A41">
              <w:rPr>
                <w:rFonts w:ascii="Times New Roman" w:hAnsi="Times New Roman" w:cs="Times New Roman"/>
                <w:sz w:val="24"/>
                <w:szCs w:val="24"/>
              </w:rPr>
              <w:t>.</w:t>
            </w:r>
          </w:p>
          <w:p w14:paraId="3FD2E42D" w14:textId="77777777" w:rsidR="005C0CE3" w:rsidRPr="005C0CE3" w:rsidRDefault="005C0CE3" w:rsidP="00D65E53">
            <w:pPr>
              <w:ind w:left="29"/>
              <w:jc w:val="both"/>
              <w:rPr>
                <w:rFonts w:ascii="Times New Roman" w:hAnsi="Times New Roman" w:cs="Times New Roman"/>
                <w:sz w:val="24"/>
                <w:szCs w:val="24"/>
              </w:rPr>
            </w:pPr>
          </w:p>
        </w:tc>
        <w:tc>
          <w:tcPr>
            <w:tcW w:w="2846" w:type="dxa"/>
          </w:tcPr>
          <w:p w14:paraId="18885B8E" w14:textId="09FC2A1B"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Iesniedz </w:t>
            </w:r>
            <w:r w:rsidR="00413315">
              <w:rPr>
                <w:rFonts w:ascii="Times New Roman" w:hAnsi="Times New Roman" w:cs="Times New Roman"/>
                <w:sz w:val="24"/>
                <w:szCs w:val="24"/>
              </w:rPr>
              <w:t>Inspekcijā</w:t>
            </w:r>
          </w:p>
        </w:tc>
        <w:tc>
          <w:tcPr>
            <w:tcW w:w="3000" w:type="dxa"/>
          </w:tcPr>
          <w:p w14:paraId="422D1BD2" w14:textId="77777777" w:rsidR="005C0CE3" w:rsidRPr="005C0CE3" w:rsidRDefault="005C0CE3" w:rsidP="005C0CE3">
            <w:pPr>
              <w:rPr>
                <w:rFonts w:ascii="Times New Roman" w:hAnsi="Times New Roman" w:cs="Times New Roman"/>
                <w:sz w:val="24"/>
                <w:szCs w:val="24"/>
              </w:rPr>
            </w:pPr>
          </w:p>
        </w:tc>
        <w:tc>
          <w:tcPr>
            <w:tcW w:w="2719" w:type="dxa"/>
          </w:tcPr>
          <w:p w14:paraId="57911AD5" w14:textId="77777777" w:rsidR="005C0CE3" w:rsidRPr="005C0CE3" w:rsidRDefault="005C0CE3" w:rsidP="005C0CE3">
            <w:pPr>
              <w:rPr>
                <w:rFonts w:ascii="Times New Roman" w:hAnsi="Times New Roman" w:cs="Times New Roman"/>
                <w:sz w:val="24"/>
                <w:szCs w:val="24"/>
              </w:rPr>
            </w:pPr>
          </w:p>
        </w:tc>
        <w:tc>
          <w:tcPr>
            <w:tcW w:w="2803" w:type="dxa"/>
          </w:tcPr>
          <w:p w14:paraId="74BF4B85" w14:textId="77777777" w:rsidR="005C0CE3" w:rsidRPr="005C0CE3" w:rsidRDefault="005C0CE3" w:rsidP="005C0CE3">
            <w:pPr>
              <w:rPr>
                <w:rFonts w:ascii="Times New Roman" w:hAnsi="Times New Roman" w:cs="Times New Roman"/>
                <w:sz w:val="24"/>
                <w:szCs w:val="24"/>
              </w:rPr>
            </w:pPr>
          </w:p>
        </w:tc>
      </w:tr>
      <w:tr w:rsidR="00821B00" w:rsidRPr="005C0CE3" w14:paraId="70C7C202" w14:textId="77777777" w:rsidTr="00E90D90">
        <w:tc>
          <w:tcPr>
            <w:tcW w:w="795" w:type="dxa"/>
          </w:tcPr>
          <w:p w14:paraId="330D584A" w14:textId="38BA49C3" w:rsidR="005C0CE3" w:rsidRPr="005C0CE3" w:rsidRDefault="00654A41" w:rsidP="00D65E53">
            <w:pPr>
              <w:ind w:left="29"/>
              <w:contextualSpacing/>
              <w:jc w:val="both"/>
              <w:rPr>
                <w:rFonts w:ascii="Times New Roman" w:hAnsi="Times New Roman" w:cs="Times New Roman"/>
                <w:sz w:val="24"/>
                <w:szCs w:val="24"/>
              </w:rPr>
            </w:pPr>
            <w:r>
              <w:rPr>
                <w:rFonts w:ascii="Times New Roman" w:hAnsi="Times New Roman" w:cs="Times New Roman"/>
                <w:sz w:val="24"/>
                <w:szCs w:val="24"/>
              </w:rPr>
              <w:t>1</w:t>
            </w:r>
            <w:r w:rsidR="00BA655C">
              <w:rPr>
                <w:rFonts w:ascii="Times New Roman" w:hAnsi="Times New Roman" w:cs="Times New Roman"/>
                <w:sz w:val="24"/>
                <w:szCs w:val="24"/>
              </w:rPr>
              <w:t>1</w:t>
            </w:r>
            <w:r>
              <w:rPr>
                <w:rFonts w:ascii="Times New Roman" w:hAnsi="Times New Roman" w:cs="Times New Roman"/>
                <w:sz w:val="24"/>
                <w:szCs w:val="24"/>
              </w:rPr>
              <w:t>.</w:t>
            </w:r>
          </w:p>
        </w:tc>
        <w:tc>
          <w:tcPr>
            <w:tcW w:w="2846" w:type="dxa"/>
          </w:tcPr>
          <w:p w14:paraId="2200D684" w14:textId="77777777" w:rsidR="005C0CE3" w:rsidRPr="005C0CE3" w:rsidRDefault="005C0CE3" w:rsidP="005C0CE3">
            <w:pPr>
              <w:rPr>
                <w:rFonts w:ascii="Times New Roman" w:hAnsi="Times New Roman" w:cs="Times New Roman"/>
                <w:sz w:val="24"/>
                <w:szCs w:val="24"/>
              </w:rPr>
            </w:pPr>
          </w:p>
        </w:tc>
        <w:tc>
          <w:tcPr>
            <w:tcW w:w="3000" w:type="dxa"/>
          </w:tcPr>
          <w:p w14:paraId="1532524F" w14:textId="77777777" w:rsidR="005C0CE3" w:rsidRPr="005C0CE3" w:rsidRDefault="005C0CE3" w:rsidP="005C0CE3">
            <w:pPr>
              <w:rPr>
                <w:rFonts w:ascii="Times New Roman" w:hAnsi="Times New Roman" w:cs="Times New Roman"/>
                <w:sz w:val="24"/>
                <w:szCs w:val="24"/>
              </w:rPr>
            </w:pPr>
          </w:p>
        </w:tc>
        <w:tc>
          <w:tcPr>
            <w:tcW w:w="2719" w:type="dxa"/>
          </w:tcPr>
          <w:p w14:paraId="468C57B2"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Izvērtē izmaiņu veikšanas pareizību</w:t>
            </w:r>
          </w:p>
        </w:tc>
        <w:tc>
          <w:tcPr>
            <w:tcW w:w="2803" w:type="dxa"/>
          </w:tcPr>
          <w:p w14:paraId="110D2DF2"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Veic noteikto aspektu novērtējumu atbilstoši šim sarakstam:</w:t>
            </w:r>
          </w:p>
          <w:bookmarkStart w:id="47" w:name="_MON_1780814764"/>
          <w:bookmarkEnd w:id="47"/>
          <w:p w14:paraId="41A84E11"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kern w:val="0"/>
                <w:sz w:val="24"/>
                <w:szCs w:val="24"/>
                <w14:ligatures w14:val="none"/>
              </w:rPr>
              <w:object w:dxaOrig="1520" w:dyaOrig="987" w14:anchorId="1F85889C">
                <v:shape id="_x0000_i1028" type="#_x0000_t75" style="width:76pt;height:49pt" o:ole="">
                  <v:imagedata r:id="rId18" o:title=""/>
                </v:shape>
                <o:OLEObject Type="Embed" ProgID="Word.Document.12" ShapeID="_x0000_i1028" DrawAspect="Icon" ObjectID="_1781331448" r:id="rId19">
                  <o:FieldCodes>\s</o:FieldCodes>
                </o:OLEObject>
              </w:object>
            </w:r>
          </w:p>
        </w:tc>
      </w:tr>
      <w:tr w:rsidR="00821B00" w:rsidRPr="005C0CE3" w14:paraId="1D42C283" w14:textId="77777777" w:rsidTr="00E90D90">
        <w:tc>
          <w:tcPr>
            <w:tcW w:w="795" w:type="dxa"/>
          </w:tcPr>
          <w:p w14:paraId="3A6AACC8" w14:textId="40B40659" w:rsidR="005C0CE3" w:rsidRPr="005C0CE3" w:rsidRDefault="00654A41" w:rsidP="00D65E53">
            <w:pPr>
              <w:jc w:val="both"/>
              <w:rPr>
                <w:rFonts w:ascii="Times New Roman" w:hAnsi="Times New Roman" w:cs="Times New Roman"/>
                <w:sz w:val="24"/>
                <w:szCs w:val="24"/>
              </w:rPr>
            </w:pPr>
            <w:r>
              <w:rPr>
                <w:rFonts w:ascii="Times New Roman" w:hAnsi="Times New Roman" w:cs="Times New Roman"/>
                <w:sz w:val="24"/>
                <w:szCs w:val="24"/>
              </w:rPr>
              <w:t>1</w:t>
            </w:r>
            <w:r w:rsidR="00BA655C">
              <w:rPr>
                <w:rFonts w:ascii="Times New Roman" w:hAnsi="Times New Roman" w:cs="Times New Roman"/>
                <w:sz w:val="24"/>
                <w:szCs w:val="24"/>
              </w:rPr>
              <w:t>2</w:t>
            </w:r>
            <w:r>
              <w:rPr>
                <w:rFonts w:ascii="Times New Roman" w:hAnsi="Times New Roman" w:cs="Times New Roman"/>
                <w:sz w:val="24"/>
                <w:szCs w:val="24"/>
              </w:rPr>
              <w:t>.</w:t>
            </w:r>
          </w:p>
        </w:tc>
        <w:tc>
          <w:tcPr>
            <w:tcW w:w="2846" w:type="dxa"/>
          </w:tcPr>
          <w:p w14:paraId="2973376B" w14:textId="77777777" w:rsidR="005C0CE3" w:rsidRPr="005C0CE3" w:rsidRDefault="005C0CE3" w:rsidP="005C0CE3">
            <w:pPr>
              <w:rPr>
                <w:rFonts w:ascii="Times New Roman" w:hAnsi="Times New Roman" w:cs="Times New Roman"/>
                <w:sz w:val="24"/>
                <w:szCs w:val="24"/>
              </w:rPr>
            </w:pPr>
          </w:p>
        </w:tc>
        <w:tc>
          <w:tcPr>
            <w:tcW w:w="3000" w:type="dxa"/>
          </w:tcPr>
          <w:p w14:paraId="4421D7A4" w14:textId="77777777" w:rsidR="005C0CE3" w:rsidRPr="005C0CE3" w:rsidRDefault="005C0CE3" w:rsidP="005C0CE3">
            <w:pPr>
              <w:rPr>
                <w:rFonts w:ascii="Times New Roman" w:hAnsi="Times New Roman" w:cs="Times New Roman"/>
                <w:sz w:val="24"/>
                <w:szCs w:val="24"/>
              </w:rPr>
            </w:pPr>
          </w:p>
        </w:tc>
        <w:tc>
          <w:tcPr>
            <w:tcW w:w="2719" w:type="dxa"/>
          </w:tcPr>
          <w:p w14:paraId="615A8B43"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4 mēnešu laikā pieņem pamatotu lēmumu kurā nepareizas klasifikācijas vai nepietiekami pamatotas informācijas gadījumā prasa iesniegt atļaujas pieteikumu</w:t>
            </w:r>
          </w:p>
        </w:tc>
        <w:tc>
          <w:tcPr>
            <w:tcW w:w="2803" w:type="dxa"/>
          </w:tcPr>
          <w:p w14:paraId="699D7DA0"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Pamatojoties uz </w:t>
            </w:r>
          </w:p>
          <w:p w14:paraId="59E95FBB"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-Dzelzceļa likuma 33.panta trešās daļas 1.punktu;</w:t>
            </w:r>
          </w:p>
          <w:p w14:paraId="690A6565" w14:textId="1A46F7A5" w:rsidR="005C0CE3" w:rsidRPr="005C0CE3" w:rsidRDefault="00654A41" w:rsidP="005C0CE3">
            <w:pPr>
              <w:rPr>
                <w:rFonts w:ascii="Times New Roman" w:hAnsi="Times New Roman" w:cs="Times New Roman"/>
                <w:sz w:val="24"/>
                <w:szCs w:val="24"/>
              </w:rPr>
            </w:pPr>
            <w:r>
              <w:rPr>
                <w:rFonts w:ascii="Times New Roman" w:hAnsi="Times New Roman" w:cs="Times New Roman"/>
                <w:sz w:val="24"/>
                <w:szCs w:val="24"/>
              </w:rPr>
              <w:t>-</w:t>
            </w:r>
            <w:r w:rsidR="005C0CE3" w:rsidRPr="005C0CE3">
              <w:rPr>
                <w:rFonts w:ascii="Times New Roman" w:hAnsi="Times New Roman" w:cs="Times New Roman"/>
                <w:sz w:val="24"/>
                <w:szCs w:val="24"/>
              </w:rPr>
              <w:t>Regulas 2018/545 16.panta 4.punktu</w:t>
            </w:r>
          </w:p>
          <w:p w14:paraId="4EE0B313" w14:textId="443E426D" w:rsidR="005C0CE3" w:rsidRPr="005C0CE3" w:rsidRDefault="00413315" w:rsidP="005C0CE3">
            <w:pPr>
              <w:rPr>
                <w:rFonts w:ascii="Times New Roman" w:hAnsi="Times New Roman" w:cs="Times New Roman"/>
                <w:sz w:val="24"/>
                <w:szCs w:val="24"/>
              </w:rPr>
            </w:pPr>
            <w:r>
              <w:rPr>
                <w:rFonts w:ascii="Times New Roman" w:hAnsi="Times New Roman" w:cs="Times New Roman"/>
                <w:sz w:val="24"/>
                <w:szCs w:val="24"/>
              </w:rPr>
              <w:t>p</w:t>
            </w:r>
            <w:r w:rsidR="005C0CE3" w:rsidRPr="005C0CE3">
              <w:rPr>
                <w:rFonts w:ascii="Times New Roman" w:hAnsi="Times New Roman" w:cs="Times New Roman"/>
                <w:sz w:val="24"/>
                <w:szCs w:val="24"/>
              </w:rPr>
              <w:t>ieņem lēmumu par nepieciešamību izmaiņu rīkotājam saņemt jaunu atļauju.</w:t>
            </w:r>
          </w:p>
        </w:tc>
      </w:tr>
    </w:tbl>
    <w:p w14:paraId="3048D96D" w14:textId="77777777" w:rsidR="00874CFB" w:rsidRPr="00874CFB" w:rsidRDefault="00874CFB" w:rsidP="00874CFB"/>
    <w:p w14:paraId="54A0F6E9" w14:textId="52CD6654" w:rsidR="00953741" w:rsidRPr="00C87A81" w:rsidRDefault="005F2547" w:rsidP="00C87A81">
      <w:pPr>
        <w:pStyle w:val="Virsraksts1"/>
        <w:spacing w:after="240" w:line="240" w:lineRule="auto"/>
        <w:ind w:firstLine="567"/>
        <w:rPr>
          <w:rFonts w:ascii="Times New Roman" w:hAnsi="Times New Roman" w:cs="Times New Roman"/>
          <w:b/>
          <w:bCs/>
          <w:color w:val="auto"/>
          <w:sz w:val="24"/>
          <w:szCs w:val="24"/>
        </w:rPr>
      </w:pPr>
      <w:bookmarkStart w:id="48" w:name="_Toc170718293"/>
      <w:r>
        <w:rPr>
          <w:rFonts w:ascii="Times New Roman" w:hAnsi="Times New Roman" w:cs="Times New Roman"/>
          <w:b/>
          <w:bCs/>
          <w:color w:val="auto"/>
          <w:sz w:val="24"/>
          <w:szCs w:val="24"/>
        </w:rPr>
        <w:t xml:space="preserve">14. </w:t>
      </w:r>
      <w:r w:rsidR="007C0A9B" w:rsidRPr="00C87A81">
        <w:rPr>
          <w:rFonts w:ascii="Times New Roman" w:hAnsi="Times New Roman" w:cs="Times New Roman"/>
          <w:b/>
          <w:bCs/>
          <w:color w:val="auto"/>
          <w:sz w:val="24"/>
          <w:szCs w:val="24"/>
        </w:rPr>
        <w:t>Inspekcijas lēmumu</w:t>
      </w:r>
      <w:r w:rsidR="00953741" w:rsidRPr="00C87A81">
        <w:rPr>
          <w:rFonts w:ascii="Times New Roman" w:hAnsi="Times New Roman" w:cs="Times New Roman"/>
          <w:b/>
          <w:bCs/>
          <w:color w:val="auto"/>
          <w:sz w:val="24"/>
          <w:szCs w:val="24"/>
        </w:rPr>
        <w:t xml:space="preserve"> pārskatīšanas procedūras</w:t>
      </w:r>
      <w:bookmarkEnd w:id="48"/>
    </w:p>
    <w:p w14:paraId="07CB883D" w14:textId="671E092E" w:rsidR="00813633" w:rsidRPr="00813633" w:rsidRDefault="00813633" w:rsidP="00813633">
      <w:pPr>
        <w:jc w:val="both"/>
        <w:rPr>
          <w:rFonts w:ascii="Times New Roman" w:hAnsi="Times New Roman" w:cs="Times New Roman"/>
          <w:sz w:val="24"/>
          <w:szCs w:val="24"/>
        </w:rPr>
      </w:pPr>
      <w:r w:rsidRPr="00813633">
        <w:rPr>
          <w:rFonts w:ascii="Times New Roman" w:hAnsi="Times New Roman" w:cs="Times New Roman"/>
          <w:sz w:val="24"/>
          <w:szCs w:val="24"/>
        </w:rPr>
        <w:t xml:space="preserve">Saskaņā ar Dzelzceļa likuma 33.pantu, Inspekcijas amatpersonu pieņemtos administratīvos aktus (lēmumus) var apstrīdēt </w:t>
      </w:r>
      <w:proofErr w:type="spellStart"/>
      <w:r w:rsidRPr="00F70C5E">
        <w:rPr>
          <w:rFonts w:ascii="Times New Roman" w:hAnsi="Times New Roman" w:cs="Times New Roman"/>
          <w:sz w:val="24"/>
          <w:szCs w:val="24"/>
        </w:rPr>
        <w:t>rakstveidā</w:t>
      </w:r>
      <w:proofErr w:type="spellEnd"/>
      <w:r w:rsidRPr="00F70C5E">
        <w:rPr>
          <w:rFonts w:ascii="Times New Roman" w:hAnsi="Times New Roman" w:cs="Times New Roman"/>
          <w:sz w:val="24"/>
          <w:szCs w:val="24"/>
        </w:rPr>
        <w:t xml:space="preserve"> </w:t>
      </w:r>
      <w:r w:rsidR="00F70C5E" w:rsidRPr="00F70C5E">
        <w:rPr>
          <w:rFonts w:ascii="Times New Roman" w:hAnsi="Times New Roman" w:cs="Times New Roman"/>
          <w:sz w:val="24"/>
          <w:szCs w:val="24"/>
        </w:rPr>
        <w:t>divu</w:t>
      </w:r>
      <w:r w:rsidRPr="00F70C5E">
        <w:rPr>
          <w:rFonts w:ascii="Times New Roman" w:hAnsi="Times New Roman" w:cs="Times New Roman"/>
          <w:sz w:val="24"/>
          <w:szCs w:val="24"/>
        </w:rPr>
        <w:t xml:space="preserve"> mēneš</w:t>
      </w:r>
      <w:r w:rsidR="00F70C5E" w:rsidRPr="00F70C5E">
        <w:rPr>
          <w:rFonts w:ascii="Times New Roman" w:hAnsi="Times New Roman" w:cs="Times New Roman"/>
          <w:sz w:val="24"/>
          <w:szCs w:val="24"/>
        </w:rPr>
        <w:t>u</w:t>
      </w:r>
      <w:r w:rsidRPr="00F70C5E">
        <w:rPr>
          <w:rFonts w:ascii="Times New Roman" w:hAnsi="Times New Roman" w:cs="Times New Roman"/>
          <w:sz w:val="24"/>
          <w:szCs w:val="24"/>
        </w:rPr>
        <w:t xml:space="preserve"> laikā no tā</w:t>
      </w:r>
      <w:r w:rsidRPr="00813633">
        <w:rPr>
          <w:rFonts w:ascii="Times New Roman" w:hAnsi="Times New Roman" w:cs="Times New Roman"/>
          <w:sz w:val="24"/>
          <w:szCs w:val="24"/>
        </w:rPr>
        <w:t xml:space="preserve"> spēkā stāšanās dienas, iesniedzot iesniegumu.</w:t>
      </w:r>
    </w:p>
    <w:p w14:paraId="12134512" w14:textId="77777777" w:rsidR="00813633" w:rsidRDefault="00813633" w:rsidP="00813633">
      <w:pPr>
        <w:jc w:val="both"/>
        <w:rPr>
          <w:rFonts w:ascii="Times New Roman" w:hAnsi="Times New Roman" w:cs="Times New Roman"/>
          <w:sz w:val="24"/>
          <w:szCs w:val="24"/>
        </w:rPr>
      </w:pPr>
      <w:r w:rsidRPr="00813633">
        <w:rPr>
          <w:rFonts w:ascii="Times New Roman" w:hAnsi="Times New Roman" w:cs="Times New Roman"/>
          <w:sz w:val="24"/>
          <w:szCs w:val="24"/>
        </w:rPr>
        <w:t>Administratīvo aktu (lēmumu) var apstrīdēt šādā kārtībā:</w:t>
      </w:r>
    </w:p>
    <w:p w14:paraId="097F0A0A" w14:textId="172F711E" w:rsidR="00813633" w:rsidRPr="00813633" w:rsidRDefault="00813633" w:rsidP="00813633">
      <w:pPr>
        <w:jc w:val="both"/>
        <w:rPr>
          <w:rFonts w:ascii="Times New Roman" w:hAnsi="Times New Roman" w:cs="Times New Roman"/>
          <w:sz w:val="24"/>
          <w:szCs w:val="24"/>
        </w:rPr>
      </w:pPr>
      <w:r w:rsidRPr="00813633">
        <w:rPr>
          <w:rFonts w:ascii="Times New Roman" w:hAnsi="Times New Roman" w:cs="Times New Roman"/>
          <w:sz w:val="24"/>
          <w:szCs w:val="24"/>
        </w:rPr>
        <w:t xml:space="preserve"> Inspekcijas vecāko inspektoru vai ekspertu, daļu vadītāju vai direktora vietnieku  administratīvos aktus (lēmumus) var apstrīdēt, iesniedzot iesniegumu Inspekcijas direktoram.</w:t>
      </w:r>
    </w:p>
    <w:p w14:paraId="69B0CBBE" w14:textId="77777777" w:rsidR="00813633" w:rsidRPr="00813633" w:rsidRDefault="00813633" w:rsidP="00C87A81">
      <w:pPr>
        <w:spacing w:after="0" w:line="240" w:lineRule="auto"/>
        <w:jc w:val="both"/>
        <w:rPr>
          <w:rFonts w:ascii="Times New Roman" w:hAnsi="Times New Roman" w:cs="Times New Roman"/>
          <w:sz w:val="24"/>
          <w:szCs w:val="24"/>
        </w:rPr>
      </w:pPr>
      <w:r w:rsidRPr="00813633">
        <w:rPr>
          <w:rFonts w:ascii="Times New Roman" w:hAnsi="Times New Roman" w:cs="Times New Roman"/>
          <w:sz w:val="24"/>
          <w:szCs w:val="24"/>
        </w:rPr>
        <w:t>Iesniegumā par administratīvā akta (lēmuma) apstrīdēšanu norāda:</w:t>
      </w:r>
    </w:p>
    <w:p w14:paraId="3E851503" w14:textId="75D2B180" w:rsidR="00813633" w:rsidRPr="00813633" w:rsidRDefault="00813633" w:rsidP="00C87A81">
      <w:pPr>
        <w:spacing w:after="0" w:line="240" w:lineRule="auto"/>
        <w:ind w:left="1134" w:hanging="425"/>
        <w:jc w:val="both"/>
        <w:rPr>
          <w:rFonts w:ascii="Times New Roman" w:hAnsi="Times New Roman" w:cs="Times New Roman"/>
          <w:sz w:val="24"/>
          <w:szCs w:val="24"/>
        </w:rPr>
      </w:pPr>
      <w:r w:rsidRPr="00813633">
        <w:rPr>
          <w:rFonts w:ascii="Times New Roman" w:hAnsi="Times New Roman" w:cs="Times New Roman"/>
          <w:sz w:val="24"/>
          <w:szCs w:val="24"/>
        </w:rPr>
        <w:t>• kuru administratīvo aktu apstrīd;</w:t>
      </w:r>
    </w:p>
    <w:p w14:paraId="1283D787" w14:textId="00856606" w:rsidR="00813633" w:rsidRPr="00813633" w:rsidRDefault="00813633" w:rsidP="00B65E91">
      <w:pPr>
        <w:spacing w:after="0" w:line="240" w:lineRule="auto"/>
        <w:ind w:firstLine="709"/>
        <w:jc w:val="both"/>
        <w:rPr>
          <w:rFonts w:ascii="Times New Roman" w:hAnsi="Times New Roman" w:cs="Times New Roman"/>
          <w:sz w:val="24"/>
          <w:szCs w:val="24"/>
        </w:rPr>
      </w:pPr>
      <w:r w:rsidRPr="00813633">
        <w:rPr>
          <w:rFonts w:ascii="Times New Roman" w:hAnsi="Times New Roman" w:cs="Times New Roman"/>
          <w:sz w:val="24"/>
          <w:szCs w:val="24"/>
        </w:rPr>
        <w:lastRenderedPageBreak/>
        <w:t>• kādā apjomā administratīvo aktu apstrīd (visu vai tā daļā) un kā izpaužas administratīvā akta nepareizība;</w:t>
      </w:r>
    </w:p>
    <w:p w14:paraId="66F01BCD" w14:textId="3A207753" w:rsidR="00813633" w:rsidRPr="00813633" w:rsidRDefault="00813633" w:rsidP="00C87A81">
      <w:pPr>
        <w:spacing w:after="120" w:line="240" w:lineRule="auto"/>
        <w:ind w:left="1134" w:hanging="425"/>
        <w:rPr>
          <w:rFonts w:ascii="Times New Roman" w:hAnsi="Times New Roman" w:cs="Times New Roman"/>
          <w:sz w:val="24"/>
          <w:szCs w:val="24"/>
        </w:rPr>
      </w:pPr>
      <w:r w:rsidRPr="00813633">
        <w:rPr>
          <w:rFonts w:ascii="Times New Roman" w:hAnsi="Times New Roman" w:cs="Times New Roman"/>
          <w:sz w:val="24"/>
          <w:szCs w:val="24"/>
        </w:rPr>
        <w:t>• lūgumu.</w:t>
      </w:r>
    </w:p>
    <w:p w14:paraId="2467656F" w14:textId="77777777" w:rsidR="00813633" w:rsidRPr="00813633" w:rsidRDefault="00813633" w:rsidP="00C87A81">
      <w:pPr>
        <w:spacing w:after="120" w:line="240" w:lineRule="auto"/>
        <w:rPr>
          <w:rFonts w:ascii="Times New Roman" w:hAnsi="Times New Roman" w:cs="Times New Roman"/>
          <w:sz w:val="24"/>
          <w:szCs w:val="24"/>
        </w:rPr>
      </w:pPr>
      <w:r w:rsidRPr="00813633">
        <w:rPr>
          <w:rFonts w:ascii="Times New Roman" w:hAnsi="Times New Roman" w:cs="Times New Roman"/>
          <w:sz w:val="24"/>
          <w:szCs w:val="24"/>
        </w:rPr>
        <w:t>Iesniegumā par administratīvā akta apstrīdēšanu var pievienot pēc pieteicēja domām nepieciešamos pierādījumus.</w:t>
      </w:r>
    </w:p>
    <w:p w14:paraId="2DAB249F" w14:textId="77777777" w:rsidR="00813633" w:rsidRPr="00813633" w:rsidRDefault="00813633" w:rsidP="00813633">
      <w:pPr>
        <w:jc w:val="both"/>
        <w:rPr>
          <w:rFonts w:ascii="Times New Roman" w:hAnsi="Times New Roman" w:cs="Times New Roman"/>
          <w:sz w:val="24"/>
          <w:szCs w:val="24"/>
        </w:rPr>
      </w:pPr>
      <w:r w:rsidRPr="00813633">
        <w:rPr>
          <w:rFonts w:ascii="Times New Roman" w:hAnsi="Times New Roman" w:cs="Times New Roman"/>
          <w:sz w:val="24"/>
          <w:szCs w:val="24"/>
        </w:rPr>
        <w:t>Iesniegumā ir obligāti norādāmas ziņas par tā iesniedzēju (fiziskajai personai - vārds un uzvārds, adrese un, ja nepieciešams, citas ziņas, kas palīdz sazināties ar iesniedzēju; juridiskajai personai – nosaukums, juridiskā adrese, e-adrese). Jebkuram iesniegumam ir jābūt parakstītam.</w:t>
      </w:r>
    </w:p>
    <w:p w14:paraId="19A8C4AD" w14:textId="40A10A4E" w:rsidR="00813633" w:rsidRPr="00813633" w:rsidRDefault="00813633" w:rsidP="00813633">
      <w:pPr>
        <w:jc w:val="both"/>
        <w:rPr>
          <w:rFonts w:ascii="Times New Roman" w:hAnsi="Times New Roman" w:cs="Times New Roman"/>
          <w:sz w:val="24"/>
          <w:szCs w:val="24"/>
        </w:rPr>
      </w:pPr>
      <w:r w:rsidRPr="00813633">
        <w:rPr>
          <w:rFonts w:ascii="Times New Roman" w:hAnsi="Times New Roman" w:cs="Times New Roman"/>
          <w:sz w:val="24"/>
          <w:szCs w:val="24"/>
        </w:rPr>
        <w:t xml:space="preserve">Atbildi uz iesniegumu par administratīvā akta (lēmuma) apstrīdēšanu Inspekcija sniegs </w:t>
      </w:r>
      <w:r>
        <w:rPr>
          <w:rFonts w:ascii="Times New Roman" w:hAnsi="Times New Roman" w:cs="Times New Roman"/>
          <w:sz w:val="24"/>
          <w:szCs w:val="24"/>
        </w:rPr>
        <w:t xml:space="preserve">2 </w:t>
      </w:r>
      <w:r w:rsidRPr="00813633">
        <w:rPr>
          <w:rFonts w:ascii="Times New Roman" w:hAnsi="Times New Roman" w:cs="Times New Roman"/>
          <w:sz w:val="24"/>
          <w:szCs w:val="24"/>
        </w:rPr>
        <w:t>mēneš</w:t>
      </w:r>
      <w:r>
        <w:rPr>
          <w:rFonts w:ascii="Times New Roman" w:hAnsi="Times New Roman" w:cs="Times New Roman"/>
          <w:sz w:val="24"/>
          <w:szCs w:val="24"/>
        </w:rPr>
        <w:t>u</w:t>
      </w:r>
      <w:r w:rsidRPr="00813633">
        <w:rPr>
          <w:rFonts w:ascii="Times New Roman" w:hAnsi="Times New Roman" w:cs="Times New Roman"/>
          <w:sz w:val="24"/>
          <w:szCs w:val="24"/>
        </w:rPr>
        <w:t xml:space="preserve"> laikā no iesnieguma saņemšanas dienas. Pārskatot lēmumu, Inspekcija rīkojas atbilstoši savam iekšējam reglamentam (strīdu komisija), lai nodrošinātu procesa objektivitāti, tostarp, ciktāl tas ir praktiski iespējams, iesaistot novērtētājus, kuri nepiedalījās pirmajā novērtējumā. Pārskatīšanas procesa laikā ievēro novērtējuma procesa struktūru, bet tajā skata tikai tos jautājumus, kas bija pirmā novērtējuma lēmuma pamatā. Turklāt Inspekcija neveic iesnieguma iesniedzēja revīzijas vai apmeklējumus saistībā ar pārskatīšanas pieprasījumā iekļauto jautājumu sarakstu.</w:t>
      </w:r>
    </w:p>
    <w:p w14:paraId="2F70364E" w14:textId="5712CA3B" w:rsidR="00813633" w:rsidRPr="0094676B" w:rsidRDefault="00813633" w:rsidP="0094676B">
      <w:pPr>
        <w:pStyle w:val="Virsraksts1"/>
        <w:spacing w:after="240" w:line="240" w:lineRule="auto"/>
        <w:ind w:firstLine="567"/>
        <w:rPr>
          <w:rFonts w:ascii="Times New Roman" w:hAnsi="Times New Roman" w:cs="Times New Roman"/>
          <w:b/>
          <w:bCs/>
          <w:color w:val="auto"/>
          <w:sz w:val="24"/>
          <w:szCs w:val="24"/>
        </w:rPr>
      </w:pPr>
      <w:bookmarkStart w:id="49" w:name="_Toc170718294"/>
      <w:r w:rsidRPr="0094676B">
        <w:rPr>
          <w:rFonts w:ascii="Times New Roman" w:hAnsi="Times New Roman" w:cs="Times New Roman"/>
          <w:b/>
          <w:bCs/>
          <w:color w:val="auto"/>
          <w:sz w:val="24"/>
          <w:szCs w:val="24"/>
        </w:rPr>
        <w:t>1</w:t>
      </w:r>
      <w:r w:rsidR="00654A41">
        <w:rPr>
          <w:rFonts w:ascii="Times New Roman" w:hAnsi="Times New Roman" w:cs="Times New Roman"/>
          <w:b/>
          <w:bCs/>
          <w:color w:val="auto"/>
          <w:sz w:val="24"/>
          <w:szCs w:val="24"/>
        </w:rPr>
        <w:t>5</w:t>
      </w:r>
      <w:r w:rsidRPr="0094676B">
        <w:rPr>
          <w:rFonts w:ascii="Times New Roman" w:hAnsi="Times New Roman" w:cs="Times New Roman"/>
          <w:b/>
          <w:bCs/>
          <w:color w:val="auto"/>
          <w:sz w:val="24"/>
          <w:szCs w:val="24"/>
        </w:rPr>
        <w:t>. Inspekcijas lēmumu pārsūdzība</w:t>
      </w:r>
      <w:bookmarkEnd w:id="49"/>
    </w:p>
    <w:p w14:paraId="7EE02C11" w14:textId="77777777" w:rsidR="00813633" w:rsidRPr="00813633" w:rsidRDefault="00813633" w:rsidP="00813633">
      <w:pPr>
        <w:jc w:val="both"/>
        <w:rPr>
          <w:rFonts w:ascii="Times New Roman" w:hAnsi="Times New Roman" w:cs="Times New Roman"/>
          <w:sz w:val="24"/>
          <w:szCs w:val="24"/>
        </w:rPr>
      </w:pPr>
      <w:r w:rsidRPr="00813633">
        <w:rPr>
          <w:rFonts w:ascii="Times New Roman" w:hAnsi="Times New Roman" w:cs="Times New Roman"/>
          <w:sz w:val="24"/>
          <w:szCs w:val="24"/>
        </w:rPr>
        <w:t xml:space="preserve">Inspekcijas direktora pieņemtos administratīvos aktus (lēmumus) var pārsūdzēt administratīvajā tiesā Administratīva procesa likuma kārtībā. </w:t>
      </w:r>
    </w:p>
    <w:p w14:paraId="56F33E60" w14:textId="68368691" w:rsidR="004E6CFF" w:rsidRPr="00B04906" w:rsidRDefault="00813633" w:rsidP="00833FE8">
      <w:pPr>
        <w:jc w:val="both"/>
        <w:rPr>
          <w:rFonts w:ascii="Times New Roman" w:hAnsi="Times New Roman" w:cs="Times New Roman"/>
          <w:sz w:val="24"/>
          <w:szCs w:val="24"/>
        </w:rPr>
      </w:pPr>
      <w:r w:rsidRPr="00813633">
        <w:rPr>
          <w:rFonts w:ascii="Times New Roman" w:hAnsi="Times New Roman" w:cs="Times New Roman"/>
          <w:sz w:val="24"/>
          <w:szCs w:val="24"/>
        </w:rPr>
        <w:t xml:space="preserve">Administratīvajās tiesās ar pieteikumu var vērsties privāto tiesību juridiska persona, ja Inspekcija no valsts varas nesējas pozīcijām, pieņemot šai personai individuāli adresētu lēmumu vai veicot attiecībā uz šo personu kādu darbību, būs </w:t>
      </w:r>
      <w:proofErr w:type="spellStart"/>
      <w:r w:rsidRPr="00813633">
        <w:rPr>
          <w:rFonts w:ascii="Times New Roman" w:hAnsi="Times New Roman" w:cs="Times New Roman"/>
          <w:sz w:val="24"/>
          <w:szCs w:val="24"/>
        </w:rPr>
        <w:t>aizskārusi</w:t>
      </w:r>
      <w:proofErr w:type="spellEnd"/>
      <w:r w:rsidRPr="00813633">
        <w:rPr>
          <w:rFonts w:ascii="Times New Roman" w:hAnsi="Times New Roman" w:cs="Times New Roman"/>
          <w:sz w:val="24"/>
          <w:szCs w:val="24"/>
        </w:rPr>
        <w:t xml:space="preserve"> šīs personas likumā noteiktās (subjektīvās) tiesības. Administratīvās tiesas pēc personas pieteikuma veic kontroli pār iestādes izdota administratīvā akta tiesiskumu un pamatotību.</w:t>
      </w:r>
      <w:bookmarkEnd w:id="32"/>
      <w:bookmarkEnd w:id="33"/>
    </w:p>
    <w:sectPr w:rsidR="004E6CFF" w:rsidRPr="00B04906" w:rsidSect="00837645">
      <w:footerReference w:type="defaul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9BFB1" w14:textId="77777777" w:rsidR="00480FF2" w:rsidRDefault="00480FF2" w:rsidP="00E92F83">
      <w:pPr>
        <w:spacing w:after="0" w:line="240" w:lineRule="auto"/>
      </w:pPr>
      <w:r>
        <w:separator/>
      </w:r>
    </w:p>
  </w:endnote>
  <w:endnote w:type="continuationSeparator" w:id="0">
    <w:p w14:paraId="551B2BF1" w14:textId="77777777" w:rsidR="00480FF2" w:rsidRDefault="00480FF2" w:rsidP="00E92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3263485"/>
      <w:docPartObj>
        <w:docPartGallery w:val="Page Numbers (Bottom of Page)"/>
        <w:docPartUnique/>
      </w:docPartObj>
    </w:sdtPr>
    <w:sdtEndPr>
      <w:rPr>
        <w:noProof/>
      </w:rPr>
    </w:sdtEndPr>
    <w:sdtContent>
      <w:p w14:paraId="2EAE3EFF" w14:textId="77777777" w:rsidR="00756774" w:rsidRDefault="00756774">
        <w:pPr>
          <w:pStyle w:val="Kjene"/>
          <w:jc w:val="right"/>
        </w:pPr>
      </w:p>
      <w:p w14:paraId="2132A3AA" w14:textId="2E4ED810" w:rsidR="00756774" w:rsidRPr="00756774" w:rsidRDefault="00756774" w:rsidP="00756774">
        <w:pPr>
          <w:pStyle w:val="Kjene"/>
          <w:rPr>
            <w:sz w:val="18"/>
            <w:szCs w:val="18"/>
          </w:rPr>
        </w:pPr>
        <w:r>
          <w:rPr>
            <w:sz w:val="18"/>
            <w:szCs w:val="18"/>
          </w:rPr>
          <w:t>V-1.</w:t>
        </w:r>
        <w:r w:rsidR="00413315">
          <w:rPr>
            <w:sz w:val="18"/>
            <w:szCs w:val="18"/>
          </w:rPr>
          <w:t>1</w:t>
        </w:r>
        <w:r>
          <w:rPr>
            <w:sz w:val="18"/>
            <w:szCs w:val="18"/>
          </w:rPr>
          <w:t>.</w:t>
        </w:r>
      </w:p>
      <w:p w14:paraId="650DDA04" w14:textId="3529D73A" w:rsidR="00016302" w:rsidRDefault="0001630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649373E0" w14:textId="77777777" w:rsidR="00016302" w:rsidRDefault="000163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76400" w14:textId="77777777" w:rsidR="00480FF2" w:rsidRDefault="00480FF2" w:rsidP="00E92F83">
      <w:pPr>
        <w:spacing w:after="0" w:line="240" w:lineRule="auto"/>
      </w:pPr>
      <w:r>
        <w:separator/>
      </w:r>
    </w:p>
  </w:footnote>
  <w:footnote w:type="continuationSeparator" w:id="0">
    <w:p w14:paraId="49411E61" w14:textId="77777777" w:rsidR="00480FF2" w:rsidRDefault="00480FF2" w:rsidP="00E92F83">
      <w:pPr>
        <w:spacing w:after="0" w:line="240" w:lineRule="auto"/>
      </w:pPr>
      <w:r>
        <w:continuationSeparator/>
      </w:r>
    </w:p>
  </w:footnote>
  <w:footnote w:id="1">
    <w:p w14:paraId="3A1418AD" w14:textId="77777777" w:rsidR="00E92F83" w:rsidRPr="00756774" w:rsidRDefault="00E92F83" w:rsidP="00E92F83">
      <w:pPr>
        <w:pStyle w:val="Vresteksts"/>
        <w:rPr>
          <w:rFonts w:ascii="Times New Roman" w:hAnsi="Times New Roman" w:cs="Times New Roman"/>
        </w:rPr>
      </w:pPr>
      <w:r>
        <w:rPr>
          <w:rStyle w:val="Vresatsauce"/>
        </w:rPr>
        <w:footnoteRef/>
      </w:r>
      <w:r w:rsidRPr="001F1949">
        <w:t xml:space="preserve"> </w:t>
      </w:r>
      <w:r w:rsidRPr="00756774">
        <w:rPr>
          <w:rFonts w:ascii="Times New Roman" w:hAnsi="Times New Roman" w:cs="Times New Roman"/>
        </w:rPr>
        <w:t>Stājoties spēkā jaunākajai izmaiņai, iepriekšējā izmaiņa zaudē spēku un ir atzīstama par spēku zaudējušu.</w:t>
      </w:r>
    </w:p>
  </w:footnote>
  <w:footnote w:id="2">
    <w:p w14:paraId="7704D139" w14:textId="5F203CEB" w:rsidR="00600872" w:rsidRDefault="00600872">
      <w:pPr>
        <w:pStyle w:val="Vresteksts"/>
      </w:pPr>
      <w:r>
        <w:rPr>
          <w:rStyle w:val="Vresatsauce"/>
        </w:rPr>
        <w:footnoteRef/>
      </w:r>
      <w:r>
        <w:t xml:space="preserve"> </w:t>
      </w:r>
      <w:hyperlink r:id="rId1" w:history="1">
        <w:r w:rsidRPr="00DB15C7">
          <w:rPr>
            <w:rStyle w:val="Hipersaite"/>
          </w:rPr>
          <w:t>https://www.era.europa.eu/domains/applicants/applications-vehicle-type-authorisations_en</w:t>
        </w:r>
      </w:hyperlink>
    </w:p>
  </w:footnote>
  <w:footnote w:id="3">
    <w:p w14:paraId="3AB7DB43" w14:textId="1C748A6E" w:rsidR="00600872" w:rsidRDefault="00600872">
      <w:pPr>
        <w:pStyle w:val="Vresteksts"/>
      </w:pPr>
      <w:r>
        <w:rPr>
          <w:rStyle w:val="Vresatsauce"/>
        </w:rPr>
        <w:footnoteRef/>
      </w:r>
      <w:r>
        <w:t xml:space="preserve"> </w:t>
      </w:r>
      <w:hyperlink r:id="rId2" w:history="1">
        <w:r w:rsidRPr="00DB15C7">
          <w:rPr>
            <w:rStyle w:val="Hipersaite"/>
          </w:rPr>
          <w:t>https://www.vdzti.gov.lv/lv/media/39/download?attachment</w:t>
        </w:r>
      </w:hyperlink>
    </w:p>
  </w:footnote>
  <w:footnote w:id="4">
    <w:p w14:paraId="5F10A3A4" w14:textId="58254ED3" w:rsidR="005E2123" w:rsidRDefault="005E2123">
      <w:pPr>
        <w:pStyle w:val="Vresteksts"/>
      </w:pPr>
      <w:r>
        <w:rPr>
          <w:rStyle w:val="Vresatsauce"/>
        </w:rPr>
        <w:footnoteRef/>
      </w:r>
      <w:r>
        <w:t xml:space="preserve"> </w:t>
      </w:r>
      <w:hyperlink r:id="rId3" w:history="1">
        <w:r w:rsidRPr="00DB15C7">
          <w:rPr>
            <w:rStyle w:val="Hipersaite"/>
          </w:rPr>
          <w:t>https://www.era.europa.eu/domains/applicants/applications-vehicle-type-authorisations_en</w:t>
        </w:r>
      </w:hyperlink>
    </w:p>
  </w:footnote>
  <w:footnote w:id="5">
    <w:p w14:paraId="5D0A2D2D" w14:textId="4D1154CE" w:rsidR="005E2123" w:rsidRDefault="005E2123">
      <w:pPr>
        <w:pStyle w:val="Vresteksts"/>
      </w:pPr>
      <w:r>
        <w:rPr>
          <w:rStyle w:val="Vresatsauce"/>
        </w:rPr>
        <w:footnoteRef/>
      </w:r>
      <w:r>
        <w:t xml:space="preserve"> </w:t>
      </w:r>
      <w:hyperlink r:id="rId4" w:history="1">
        <w:r w:rsidRPr="00DB15C7">
          <w:rPr>
            <w:rStyle w:val="Hipersaite"/>
          </w:rPr>
          <w:t>https://www.era.europa.eu/domains/applicants/applications-vehicle-type-authorisations_en</w:t>
        </w:r>
      </w:hyperlink>
    </w:p>
  </w:footnote>
  <w:footnote w:id="6">
    <w:p w14:paraId="7F0560AB" w14:textId="486DB22A" w:rsidR="005E2123" w:rsidRDefault="005E2123">
      <w:pPr>
        <w:pStyle w:val="Vresteksts"/>
      </w:pPr>
      <w:r>
        <w:rPr>
          <w:rStyle w:val="Vresatsauce"/>
        </w:rPr>
        <w:footnoteRef/>
      </w:r>
      <w:r>
        <w:t xml:space="preserve"> </w:t>
      </w:r>
      <w:hyperlink r:id="rId5" w:history="1">
        <w:r w:rsidRPr="00DB15C7">
          <w:rPr>
            <w:rStyle w:val="Hipersaite"/>
          </w:rPr>
          <w:t>https://www.vdzti.gov.lv/lv/media/39/download?attachment</w:t>
        </w:r>
      </w:hyperlink>
    </w:p>
  </w:footnote>
  <w:footnote w:id="7">
    <w:p w14:paraId="618169D3" w14:textId="109225A7" w:rsidR="00F70EF6" w:rsidRDefault="00F70EF6">
      <w:pPr>
        <w:pStyle w:val="Vresteksts"/>
      </w:pPr>
      <w:r>
        <w:rPr>
          <w:rStyle w:val="Vresatsauce"/>
        </w:rPr>
        <w:footnoteRef/>
      </w:r>
      <w:r>
        <w:t xml:space="preserve"> </w:t>
      </w:r>
      <w:hyperlink r:id="rId6" w:history="1">
        <w:r w:rsidRPr="00DB15C7">
          <w:rPr>
            <w:rStyle w:val="Hipersaite"/>
          </w:rPr>
          <w:t>https://www.era.europa.eu/domains/applicants/applications-vehicle-type-authorisations_en</w:t>
        </w:r>
      </w:hyperlink>
    </w:p>
  </w:footnote>
  <w:footnote w:id="8">
    <w:p w14:paraId="13E062B6" w14:textId="6492BF3B" w:rsidR="00F70EF6" w:rsidRDefault="00F70EF6">
      <w:pPr>
        <w:pStyle w:val="Vresteksts"/>
      </w:pPr>
      <w:r>
        <w:rPr>
          <w:rStyle w:val="Vresatsauce"/>
        </w:rPr>
        <w:footnoteRef/>
      </w:r>
      <w:r>
        <w:t xml:space="preserve"> </w:t>
      </w:r>
      <w:hyperlink r:id="rId7" w:history="1">
        <w:r w:rsidRPr="00DB15C7">
          <w:rPr>
            <w:rStyle w:val="Hipersaite"/>
          </w:rPr>
          <w:t>https://www.vdzti.gov.lv/lv/media/39/download?attachment</w:t>
        </w:r>
      </w:hyperlink>
    </w:p>
  </w:footnote>
  <w:footnote w:id="9">
    <w:p w14:paraId="07BD6E92" w14:textId="6CE90898" w:rsidR="005649A4" w:rsidRDefault="005649A4" w:rsidP="006D727D">
      <w:pPr>
        <w:pStyle w:val="Vresteksts"/>
        <w:jc w:val="both"/>
      </w:pPr>
      <w:r>
        <w:rPr>
          <w:rStyle w:val="Vresatsauce"/>
        </w:rPr>
        <w:footnoteRef/>
      </w:r>
      <w:r>
        <w:t xml:space="preserve"> </w:t>
      </w:r>
      <w:r w:rsidRPr="005649A4">
        <w:t>Komisijas 2018. gada 2. maija īstenošanas regul</w:t>
      </w:r>
      <w:r>
        <w:t>a</w:t>
      </w:r>
      <w:r w:rsidRPr="005649A4">
        <w:t xml:space="preserve"> (ES) 2018/764 par Eiropas Savienības Dzelzceļu aģentūrai maksājamām nodevām un maksām un to maksāšanas nosacījumiem (ar grozījumiem, kuri ir noteikti Komisijas 2021. gada 29. oktobra īstenošanas regulā (ES) 2021/1903, ar ko groza Īstenošanas regulu (ES) 2018/764 par Eiropas Savienības Dzelzceļu aģentūrai maksājamām nodevām un maksām un to maksāšanas nosacījumiem</w:t>
      </w:r>
    </w:p>
    <w:p w14:paraId="42FBAB86" w14:textId="77777777" w:rsidR="006D727D" w:rsidRDefault="006D727D">
      <w:pPr>
        <w:pStyle w:val="Vresteksts"/>
      </w:pPr>
    </w:p>
  </w:footnote>
  <w:footnote w:id="10">
    <w:p w14:paraId="3F2A3AB5" w14:textId="269CE926" w:rsidR="00AA6BCA" w:rsidRDefault="00AA6BCA">
      <w:pPr>
        <w:pStyle w:val="Vresteksts"/>
      </w:pPr>
      <w:r>
        <w:rPr>
          <w:rStyle w:val="Vresatsauce"/>
        </w:rPr>
        <w:footnoteRef/>
      </w:r>
      <w:r>
        <w:t xml:space="preserve"> </w:t>
      </w:r>
      <w:hyperlink r:id="rId8" w:history="1">
        <w:r w:rsidRPr="00DB15C7">
          <w:rPr>
            <w:rStyle w:val="Hipersaite"/>
          </w:rPr>
          <w:t>https://www.era.europa.eu/domains/applicants/fees-and-charges-payable-agency-and-their-conditions-payment_en</w:t>
        </w:r>
      </w:hyperlink>
    </w:p>
  </w:footnote>
  <w:footnote w:id="11">
    <w:p w14:paraId="4A3175C2" w14:textId="002FBD56" w:rsidR="00BE3C81" w:rsidRDefault="00BE3C81">
      <w:pPr>
        <w:pStyle w:val="Vresteksts"/>
      </w:pPr>
      <w:r>
        <w:rPr>
          <w:rStyle w:val="Vresatsauce"/>
        </w:rPr>
        <w:footnoteRef/>
      </w:r>
      <w:r>
        <w:t xml:space="preserve"> </w:t>
      </w:r>
      <w:hyperlink r:id="rId9" w:history="1">
        <w:r w:rsidRPr="00DB15C7">
          <w:rPr>
            <w:rStyle w:val="Hipersaite"/>
          </w:rPr>
          <w:t>https://www.era.europa.eu/domains/applicants/applications-vehicle-type-authorisations_en</w:t>
        </w:r>
      </w:hyperlink>
    </w:p>
  </w:footnote>
  <w:footnote w:id="12">
    <w:p w14:paraId="55591FD1" w14:textId="7B419237" w:rsidR="00AD1EFF" w:rsidRDefault="00AD1EFF">
      <w:pPr>
        <w:pStyle w:val="Vresteksts"/>
      </w:pPr>
      <w:r>
        <w:rPr>
          <w:rStyle w:val="Vresatsauce"/>
        </w:rPr>
        <w:footnoteRef/>
      </w:r>
      <w:r>
        <w:t xml:space="preserve"> </w:t>
      </w:r>
      <w:hyperlink r:id="rId10" w:history="1">
        <w:r w:rsidRPr="00DB15C7">
          <w:rPr>
            <w:rStyle w:val="Hipersaite"/>
          </w:rPr>
          <w:t>https://www.era.europa.eu/domains/applicants/applications-vehicle-type-authorisations_en</w:t>
        </w:r>
      </w:hyperlink>
    </w:p>
  </w:footnote>
  <w:footnote w:id="13">
    <w:p w14:paraId="41437367" w14:textId="150698B0" w:rsidR="00AD1EFF" w:rsidRDefault="00AD1EFF">
      <w:pPr>
        <w:pStyle w:val="Vresteksts"/>
      </w:pPr>
      <w:r>
        <w:rPr>
          <w:rStyle w:val="Vresatsauce"/>
        </w:rPr>
        <w:footnoteRef/>
      </w:r>
      <w:r>
        <w:t xml:space="preserve"> </w:t>
      </w:r>
      <w:hyperlink r:id="rId11" w:history="1">
        <w:r w:rsidRPr="00DB15C7">
          <w:rPr>
            <w:rStyle w:val="Hipersaite"/>
          </w:rPr>
          <w:t>https://www.era.europa.eu/domains/applicants/applications-vehicle-type-authorisations_en</w:t>
        </w:r>
      </w:hyperlink>
    </w:p>
  </w:footnote>
  <w:footnote w:id="14">
    <w:p w14:paraId="57CB49AE" w14:textId="4DBD888A" w:rsidR="00AD1EFF" w:rsidRDefault="00AD1EFF">
      <w:pPr>
        <w:pStyle w:val="Vresteksts"/>
      </w:pPr>
      <w:r>
        <w:rPr>
          <w:rStyle w:val="Vresatsauce"/>
        </w:rPr>
        <w:footnoteRef/>
      </w:r>
      <w:r>
        <w:t xml:space="preserve"> </w:t>
      </w:r>
      <w:hyperlink r:id="rId12" w:history="1">
        <w:r w:rsidRPr="00DB15C7">
          <w:rPr>
            <w:rStyle w:val="Hipersaite"/>
          </w:rPr>
          <w:t>https://www.vdzti.gov.lv/lv/media/39/download?attachment</w:t>
        </w:r>
      </w:hyperlink>
    </w:p>
  </w:footnote>
  <w:footnote w:id="15">
    <w:p w14:paraId="0B651799" w14:textId="5F62AF17" w:rsidR="00C45EE0" w:rsidRDefault="00C45EE0">
      <w:pPr>
        <w:pStyle w:val="Vresteksts"/>
      </w:pPr>
      <w:r>
        <w:rPr>
          <w:rStyle w:val="Vresatsauce"/>
        </w:rPr>
        <w:footnoteRef/>
      </w:r>
      <w:r>
        <w:t xml:space="preserve"> </w:t>
      </w:r>
      <w:hyperlink r:id="rId13" w:history="1">
        <w:r w:rsidRPr="00DB15C7">
          <w:rPr>
            <w:rStyle w:val="Hipersaite"/>
          </w:rPr>
          <w:t>https://www.era.europa.eu/domains/applicants/applications-vehicle-type-authorisations_en</w:t>
        </w:r>
      </w:hyperlink>
    </w:p>
  </w:footnote>
  <w:footnote w:id="16">
    <w:p w14:paraId="27ACE73D" w14:textId="2EC2BBC3" w:rsidR="00C45EE0" w:rsidRDefault="00C45EE0">
      <w:pPr>
        <w:pStyle w:val="Vresteksts"/>
      </w:pPr>
      <w:r>
        <w:rPr>
          <w:rStyle w:val="Vresatsauce"/>
        </w:rPr>
        <w:footnoteRef/>
      </w:r>
      <w:r>
        <w:t xml:space="preserve"> </w:t>
      </w:r>
      <w:hyperlink r:id="rId14" w:history="1">
        <w:r w:rsidRPr="00DB15C7">
          <w:rPr>
            <w:rStyle w:val="Hipersaite"/>
          </w:rPr>
          <w:t>https://www.vdzti.gov.lv/lv/media/39/download?attachment</w:t>
        </w:r>
      </w:hyperlink>
    </w:p>
  </w:footnote>
  <w:footnote w:id="17">
    <w:p w14:paraId="525F694F" w14:textId="4B76CF27" w:rsidR="00D96996" w:rsidRDefault="00D96996">
      <w:pPr>
        <w:pStyle w:val="Vresteksts"/>
      </w:pPr>
      <w:r>
        <w:rPr>
          <w:rStyle w:val="Vresatsauce"/>
        </w:rPr>
        <w:footnoteRef/>
      </w:r>
      <w:r>
        <w:t xml:space="preserve"> </w:t>
      </w:r>
      <w:hyperlink r:id="rId15" w:history="1">
        <w:r w:rsidRPr="00DB15C7">
          <w:rPr>
            <w:rStyle w:val="Hipersaite"/>
          </w:rPr>
          <w:t>https://www.era.europa.eu/domains/applicants/applications-vehicle-type-authorisations_en</w:t>
        </w:r>
      </w:hyperlink>
    </w:p>
  </w:footnote>
  <w:footnote w:id="18">
    <w:p w14:paraId="56CB989F" w14:textId="3CFFAFD6" w:rsidR="00867981" w:rsidRDefault="00867981">
      <w:pPr>
        <w:pStyle w:val="Vresteksts"/>
      </w:pPr>
      <w:r>
        <w:rPr>
          <w:rStyle w:val="Vresatsauce"/>
        </w:rPr>
        <w:footnoteRef/>
      </w:r>
      <w:r>
        <w:t xml:space="preserve"> </w:t>
      </w:r>
      <w:hyperlink r:id="rId16" w:history="1">
        <w:r w:rsidRPr="00DB15C7">
          <w:rPr>
            <w:rStyle w:val="Hipersaite"/>
          </w:rPr>
          <w:t>https://www.vdzti.gov.lv/lv/media/39/download?attachment</w:t>
        </w:r>
      </w:hyperlink>
    </w:p>
  </w:footnote>
  <w:footnote w:id="19">
    <w:p w14:paraId="40F11AF6" w14:textId="697A8782" w:rsidR="00867981" w:rsidRDefault="00867981">
      <w:pPr>
        <w:pStyle w:val="Vresteksts"/>
      </w:pPr>
      <w:r>
        <w:rPr>
          <w:rStyle w:val="Vresatsauce"/>
        </w:rPr>
        <w:footnoteRef/>
      </w:r>
      <w:r>
        <w:t xml:space="preserve"> </w:t>
      </w:r>
      <w:hyperlink r:id="rId17" w:history="1">
        <w:r w:rsidRPr="00DB15C7">
          <w:rPr>
            <w:rStyle w:val="Hipersaite"/>
          </w:rPr>
          <w:t>https://rdd.era.europa.eu/rdd/ClassificationSelectionPage.aspx</w:t>
        </w:r>
      </w:hyperlink>
    </w:p>
  </w:footnote>
  <w:footnote w:id="20">
    <w:p w14:paraId="2E227934" w14:textId="3BE42EEF" w:rsidR="002A0FFD" w:rsidRDefault="002A0FFD">
      <w:pPr>
        <w:pStyle w:val="Vresteksts"/>
      </w:pPr>
      <w:r>
        <w:rPr>
          <w:rStyle w:val="Vresatsauce"/>
        </w:rPr>
        <w:footnoteRef/>
      </w:r>
      <w:r>
        <w:t xml:space="preserve"> </w:t>
      </w:r>
      <w:hyperlink r:id="rId18" w:history="1">
        <w:r w:rsidRPr="00DB15C7">
          <w:rPr>
            <w:rStyle w:val="Hipersaite"/>
          </w:rPr>
          <w:t>https://www.era.europa.eu/domains/applicants/applications-vehicle-type-authorisations_en</w:t>
        </w:r>
      </w:hyperlink>
    </w:p>
  </w:footnote>
  <w:footnote w:id="21">
    <w:p w14:paraId="29AD5794" w14:textId="4C68BCAD" w:rsidR="002A0FFD" w:rsidRDefault="002A0FFD">
      <w:pPr>
        <w:pStyle w:val="Vresteksts"/>
      </w:pPr>
      <w:r>
        <w:rPr>
          <w:rStyle w:val="Vresatsauce"/>
        </w:rPr>
        <w:footnoteRef/>
      </w:r>
      <w:r>
        <w:t xml:space="preserve"> </w:t>
      </w:r>
      <w:hyperlink r:id="rId19" w:history="1">
        <w:r w:rsidRPr="00DB15C7">
          <w:rPr>
            <w:rStyle w:val="Hipersaite"/>
          </w:rPr>
          <w:t>https://www.vdzti.gov.lv/lv/media/39/download?attachment</w:t>
        </w:r>
      </w:hyperlink>
    </w:p>
  </w:footnote>
  <w:footnote w:id="22">
    <w:p w14:paraId="7D2C10F3" w14:textId="6A984853" w:rsidR="00B65E91" w:rsidRDefault="00B65E91">
      <w:pPr>
        <w:pStyle w:val="Vresteksts"/>
      </w:pPr>
      <w:r>
        <w:rPr>
          <w:rStyle w:val="Vresatsauce"/>
        </w:rPr>
        <w:footnoteRef/>
      </w:r>
      <w:r>
        <w:t xml:space="preserve"> </w:t>
      </w:r>
      <w:hyperlink r:id="rId20" w:history="1">
        <w:r w:rsidRPr="00DB15C7">
          <w:rPr>
            <w:rStyle w:val="Hipersaite"/>
          </w:rPr>
          <w:t>https://www.era.europa.eu/domains/applicants/applications-vehicle-type-authorisations_en</w:t>
        </w:r>
      </w:hyperlink>
    </w:p>
  </w:footnote>
  <w:footnote w:id="23">
    <w:p w14:paraId="77A0E119" w14:textId="3D19C4F9" w:rsidR="00B65E91" w:rsidRDefault="00B65E91">
      <w:pPr>
        <w:pStyle w:val="Vresteksts"/>
      </w:pPr>
      <w:r>
        <w:rPr>
          <w:rStyle w:val="Vresatsauce"/>
        </w:rPr>
        <w:footnoteRef/>
      </w:r>
      <w:r>
        <w:t xml:space="preserve"> </w:t>
      </w:r>
      <w:hyperlink r:id="rId21" w:history="1">
        <w:r w:rsidRPr="00DB15C7">
          <w:rPr>
            <w:rStyle w:val="Hipersaite"/>
          </w:rPr>
          <w:t>https://www.vdzti.gov.lv/lv/media/39/download?attachment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477D7"/>
    <w:multiLevelType w:val="hybridMultilevel"/>
    <w:tmpl w:val="65FAA7AA"/>
    <w:lvl w:ilvl="0" w:tplc="04260001">
      <w:start w:val="1"/>
      <w:numFmt w:val="bullet"/>
      <w:lvlText w:val=""/>
      <w:lvlJc w:val="left"/>
      <w:pPr>
        <w:ind w:left="720" w:hanging="360"/>
      </w:pPr>
      <w:rPr>
        <w:rFonts w:ascii="Symbol" w:hAnsi="Symbol" w:hint="default"/>
      </w:rPr>
    </w:lvl>
    <w:lvl w:ilvl="1" w:tplc="9B2A4328">
      <w:start w:val="4"/>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A17509"/>
    <w:multiLevelType w:val="hybridMultilevel"/>
    <w:tmpl w:val="4836AB1C"/>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860997"/>
    <w:multiLevelType w:val="hybridMultilevel"/>
    <w:tmpl w:val="3F68F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B4EF5"/>
    <w:multiLevelType w:val="hybridMultilevel"/>
    <w:tmpl w:val="35E2707E"/>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E77183"/>
    <w:multiLevelType w:val="hybridMultilevel"/>
    <w:tmpl w:val="6F0448B6"/>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5A6982"/>
    <w:multiLevelType w:val="hybridMultilevel"/>
    <w:tmpl w:val="9ADEB512"/>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 w15:restartNumberingAfterBreak="0">
    <w:nsid w:val="223755E7"/>
    <w:multiLevelType w:val="hybridMultilevel"/>
    <w:tmpl w:val="6D467B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0712F3"/>
    <w:multiLevelType w:val="hybridMultilevel"/>
    <w:tmpl w:val="A87082E0"/>
    <w:lvl w:ilvl="0" w:tplc="FFFFFFFF">
      <w:start w:val="1"/>
      <w:numFmt w:val="bullet"/>
      <w:lvlText w:val=""/>
      <w:lvlJc w:val="left"/>
      <w:pPr>
        <w:ind w:left="2291"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731" w:hanging="360"/>
      </w:pPr>
      <w:rPr>
        <w:rFonts w:ascii="Wingdings" w:hAnsi="Wingdings" w:hint="default"/>
      </w:rPr>
    </w:lvl>
    <w:lvl w:ilvl="3" w:tplc="FFFFFFFF" w:tentative="1">
      <w:start w:val="1"/>
      <w:numFmt w:val="bullet"/>
      <w:lvlText w:val=""/>
      <w:lvlJc w:val="left"/>
      <w:pPr>
        <w:ind w:left="4451" w:hanging="360"/>
      </w:pPr>
      <w:rPr>
        <w:rFonts w:ascii="Symbol" w:hAnsi="Symbol" w:hint="default"/>
      </w:rPr>
    </w:lvl>
    <w:lvl w:ilvl="4" w:tplc="FFFFFFFF" w:tentative="1">
      <w:start w:val="1"/>
      <w:numFmt w:val="bullet"/>
      <w:lvlText w:val="o"/>
      <w:lvlJc w:val="left"/>
      <w:pPr>
        <w:ind w:left="5171" w:hanging="360"/>
      </w:pPr>
      <w:rPr>
        <w:rFonts w:ascii="Courier New" w:hAnsi="Courier New" w:cs="Courier New" w:hint="default"/>
      </w:rPr>
    </w:lvl>
    <w:lvl w:ilvl="5" w:tplc="FFFFFFFF" w:tentative="1">
      <w:start w:val="1"/>
      <w:numFmt w:val="bullet"/>
      <w:lvlText w:val=""/>
      <w:lvlJc w:val="left"/>
      <w:pPr>
        <w:ind w:left="5891" w:hanging="360"/>
      </w:pPr>
      <w:rPr>
        <w:rFonts w:ascii="Wingdings" w:hAnsi="Wingdings" w:hint="default"/>
      </w:rPr>
    </w:lvl>
    <w:lvl w:ilvl="6" w:tplc="FFFFFFFF" w:tentative="1">
      <w:start w:val="1"/>
      <w:numFmt w:val="bullet"/>
      <w:lvlText w:val=""/>
      <w:lvlJc w:val="left"/>
      <w:pPr>
        <w:ind w:left="6611" w:hanging="360"/>
      </w:pPr>
      <w:rPr>
        <w:rFonts w:ascii="Symbol" w:hAnsi="Symbol" w:hint="default"/>
      </w:rPr>
    </w:lvl>
    <w:lvl w:ilvl="7" w:tplc="FFFFFFFF" w:tentative="1">
      <w:start w:val="1"/>
      <w:numFmt w:val="bullet"/>
      <w:lvlText w:val="o"/>
      <w:lvlJc w:val="left"/>
      <w:pPr>
        <w:ind w:left="7331" w:hanging="360"/>
      </w:pPr>
      <w:rPr>
        <w:rFonts w:ascii="Courier New" w:hAnsi="Courier New" w:cs="Courier New" w:hint="default"/>
      </w:rPr>
    </w:lvl>
    <w:lvl w:ilvl="8" w:tplc="FFFFFFFF" w:tentative="1">
      <w:start w:val="1"/>
      <w:numFmt w:val="bullet"/>
      <w:lvlText w:val=""/>
      <w:lvlJc w:val="left"/>
      <w:pPr>
        <w:ind w:left="8051" w:hanging="360"/>
      </w:pPr>
      <w:rPr>
        <w:rFonts w:ascii="Wingdings" w:hAnsi="Wingdings" w:hint="default"/>
      </w:rPr>
    </w:lvl>
  </w:abstractNum>
  <w:abstractNum w:abstractNumId="8" w15:restartNumberingAfterBreak="0">
    <w:nsid w:val="28404B53"/>
    <w:multiLevelType w:val="multilevel"/>
    <w:tmpl w:val="61929EF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6"/>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CA5297"/>
    <w:multiLevelType w:val="hybridMultilevel"/>
    <w:tmpl w:val="64F8DC76"/>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E6A5D34"/>
    <w:multiLevelType w:val="hybridMultilevel"/>
    <w:tmpl w:val="A614F8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614F56"/>
    <w:multiLevelType w:val="hybridMultilevel"/>
    <w:tmpl w:val="B344ACC4"/>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358A3D0C"/>
    <w:multiLevelType w:val="hybridMultilevel"/>
    <w:tmpl w:val="5150BD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2E1EEE"/>
    <w:multiLevelType w:val="hybridMultilevel"/>
    <w:tmpl w:val="9F9832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3C3800E5"/>
    <w:multiLevelType w:val="hybridMultilevel"/>
    <w:tmpl w:val="48D80676"/>
    <w:lvl w:ilvl="0" w:tplc="5FB28D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3D896BAE"/>
    <w:multiLevelType w:val="hybridMultilevel"/>
    <w:tmpl w:val="A7C0F972"/>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A9769A"/>
    <w:multiLevelType w:val="hybridMultilevel"/>
    <w:tmpl w:val="1526AE04"/>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B710AD"/>
    <w:multiLevelType w:val="hybridMultilevel"/>
    <w:tmpl w:val="E4F672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93410C9"/>
    <w:multiLevelType w:val="hybridMultilevel"/>
    <w:tmpl w:val="C360EB7A"/>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F2C0CE5"/>
    <w:multiLevelType w:val="hybridMultilevel"/>
    <w:tmpl w:val="7B6A1A02"/>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F344CE2"/>
    <w:multiLevelType w:val="hybridMultilevel"/>
    <w:tmpl w:val="5AB6782E"/>
    <w:lvl w:ilvl="0" w:tplc="04260001">
      <w:start w:val="1"/>
      <w:numFmt w:val="bullet"/>
      <w:lvlText w:val=""/>
      <w:lvlJc w:val="left"/>
      <w:pPr>
        <w:ind w:left="1571" w:hanging="360"/>
      </w:pPr>
      <w:rPr>
        <w:rFonts w:ascii="Symbol" w:hAnsi="Symbol" w:hint="default"/>
      </w:rPr>
    </w:lvl>
    <w:lvl w:ilvl="1" w:tplc="04260003">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4F472BBA"/>
    <w:multiLevelType w:val="hybridMultilevel"/>
    <w:tmpl w:val="1DD6F108"/>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0F5CA5"/>
    <w:multiLevelType w:val="hybridMultilevel"/>
    <w:tmpl w:val="DB46A4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F493512"/>
    <w:multiLevelType w:val="hybridMultilevel"/>
    <w:tmpl w:val="83804A5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4" w15:restartNumberingAfterBreak="0">
    <w:nsid w:val="60601C6A"/>
    <w:multiLevelType w:val="hybridMultilevel"/>
    <w:tmpl w:val="5150BD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08D43E4"/>
    <w:multiLevelType w:val="hybridMultilevel"/>
    <w:tmpl w:val="715EBB2C"/>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0B1399F"/>
    <w:multiLevelType w:val="hybridMultilevel"/>
    <w:tmpl w:val="CF08FE3C"/>
    <w:lvl w:ilvl="0" w:tplc="FFFFFFFF">
      <w:start w:val="1"/>
      <w:numFmt w:val="bullet"/>
      <w:lvlText w:val=""/>
      <w:lvlJc w:val="left"/>
      <w:pPr>
        <w:ind w:left="1287"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7" w15:restartNumberingAfterBreak="0">
    <w:nsid w:val="62B86D72"/>
    <w:multiLevelType w:val="hybridMultilevel"/>
    <w:tmpl w:val="3A869FD0"/>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5F3600B"/>
    <w:multiLevelType w:val="hybridMultilevel"/>
    <w:tmpl w:val="F0A0D6FE"/>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6F17CED"/>
    <w:multiLevelType w:val="hybridMultilevel"/>
    <w:tmpl w:val="6F48773E"/>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712794A"/>
    <w:multiLevelType w:val="hybridMultilevel"/>
    <w:tmpl w:val="985A39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74F0B9C"/>
    <w:multiLevelType w:val="hybridMultilevel"/>
    <w:tmpl w:val="EE56E966"/>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EDC33C2"/>
    <w:multiLevelType w:val="hybridMultilevel"/>
    <w:tmpl w:val="9FD2C24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3" w15:restartNumberingAfterBreak="0">
    <w:nsid w:val="7734625A"/>
    <w:multiLevelType w:val="hybridMultilevel"/>
    <w:tmpl w:val="963865F0"/>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88554D8"/>
    <w:multiLevelType w:val="hybridMultilevel"/>
    <w:tmpl w:val="960826B2"/>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35" w15:restartNumberingAfterBreak="0">
    <w:nsid w:val="792A1A09"/>
    <w:multiLevelType w:val="hybridMultilevel"/>
    <w:tmpl w:val="091E3E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B4D79F8"/>
    <w:multiLevelType w:val="hybridMultilevel"/>
    <w:tmpl w:val="57E09D02"/>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37" w15:restartNumberingAfterBreak="0">
    <w:nsid w:val="7F692A9A"/>
    <w:multiLevelType w:val="hybridMultilevel"/>
    <w:tmpl w:val="33B4FAB6"/>
    <w:lvl w:ilvl="0" w:tplc="FFFFFFFF">
      <w:start w:val="1"/>
      <w:numFmt w:val="bullet"/>
      <w:lvlText w:val=""/>
      <w:lvlJc w:val="left"/>
      <w:pPr>
        <w:ind w:left="2291"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731" w:hanging="360"/>
      </w:pPr>
      <w:rPr>
        <w:rFonts w:ascii="Wingdings" w:hAnsi="Wingdings" w:hint="default"/>
      </w:rPr>
    </w:lvl>
    <w:lvl w:ilvl="3" w:tplc="FFFFFFFF" w:tentative="1">
      <w:start w:val="1"/>
      <w:numFmt w:val="bullet"/>
      <w:lvlText w:val=""/>
      <w:lvlJc w:val="left"/>
      <w:pPr>
        <w:ind w:left="4451" w:hanging="360"/>
      </w:pPr>
      <w:rPr>
        <w:rFonts w:ascii="Symbol" w:hAnsi="Symbol" w:hint="default"/>
      </w:rPr>
    </w:lvl>
    <w:lvl w:ilvl="4" w:tplc="FFFFFFFF" w:tentative="1">
      <w:start w:val="1"/>
      <w:numFmt w:val="bullet"/>
      <w:lvlText w:val="o"/>
      <w:lvlJc w:val="left"/>
      <w:pPr>
        <w:ind w:left="5171" w:hanging="360"/>
      </w:pPr>
      <w:rPr>
        <w:rFonts w:ascii="Courier New" w:hAnsi="Courier New" w:cs="Courier New" w:hint="default"/>
      </w:rPr>
    </w:lvl>
    <w:lvl w:ilvl="5" w:tplc="FFFFFFFF" w:tentative="1">
      <w:start w:val="1"/>
      <w:numFmt w:val="bullet"/>
      <w:lvlText w:val=""/>
      <w:lvlJc w:val="left"/>
      <w:pPr>
        <w:ind w:left="5891" w:hanging="360"/>
      </w:pPr>
      <w:rPr>
        <w:rFonts w:ascii="Wingdings" w:hAnsi="Wingdings" w:hint="default"/>
      </w:rPr>
    </w:lvl>
    <w:lvl w:ilvl="6" w:tplc="FFFFFFFF" w:tentative="1">
      <w:start w:val="1"/>
      <w:numFmt w:val="bullet"/>
      <w:lvlText w:val=""/>
      <w:lvlJc w:val="left"/>
      <w:pPr>
        <w:ind w:left="6611" w:hanging="360"/>
      </w:pPr>
      <w:rPr>
        <w:rFonts w:ascii="Symbol" w:hAnsi="Symbol" w:hint="default"/>
      </w:rPr>
    </w:lvl>
    <w:lvl w:ilvl="7" w:tplc="FFFFFFFF" w:tentative="1">
      <w:start w:val="1"/>
      <w:numFmt w:val="bullet"/>
      <w:lvlText w:val="o"/>
      <w:lvlJc w:val="left"/>
      <w:pPr>
        <w:ind w:left="7331" w:hanging="360"/>
      </w:pPr>
      <w:rPr>
        <w:rFonts w:ascii="Courier New" w:hAnsi="Courier New" w:cs="Courier New" w:hint="default"/>
      </w:rPr>
    </w:lvl>
    <w:lvl w:ilvl="8" w:tplc="FFFFFFFF" w:tentative="1">
      <w:start w:val="1"/>
      <w:numFmt w:val="bullet"/>
      <w:lvlText w:val=""/>
      <w:lvlJc w:val="left"/>
      <w:pPr>
        <w:ind w:left="8051" w:hanging="360"/>
      </w:pPr>
      <w:rPr>
        <w:rFonts w:ascii="Wingdings" w:hAnsi="Wingdings" w:hint="default"/>
      </w:rPr>
    </w:lvl>
  </w:abstractNum>
  <w:abstractNum w:abstractNumId="38" w15:restartNumberingAfterBreak="0">
    <w:nsid w:val="7F873D76"/>
    <w:multiLevelType w:val="hybridMultilevel"/>
    <w:tmpl w:val="7BAE3D78"/>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num w:numId="1" w16cid:durableId="1965647178">
    <w:abstractNumId w:val="0"/>
  </w:num>
  <w:num w:numId="2" w16cid:durableId="17775752">
    <w:abstractNumId w:val="23"/>
  </w:num>
  <w:num w:numId="3" w16cid:durableId="936672219">
    <w:abstractNumId w:val="15"/>
  </w:num>
  <w:num w:numId="4" w16cid:durableId="156925572">
    <w:abstractNumId w:val="32"/>
  </w:num>
  <w:num w:numId="5" w16cid:durableId="1256405757">
    <w:abstractNumId w:val="25"/>
  </w:num>
  <w:num w:numId="6" w16cid:durableId="840974119">
    <w:abstractNumId w:val="21"/>
  </w:num>
  <w:num w:numId="7" w16cid:durableId="890726688">
    <w:abstractNumId w:val="34"/>
  </w:num>
  <w:num w:numId="8" w16cid:durableId="2123647307">
    <w:abstractNumId w:val="31"/>
  </w:num>
  <w:num w:numId="9" w16cid:durableId="1751997610">
    <w:abstractNumId w:val="29"/>
  </w:num>
  <w:num w:numId="10" w16cid:durableId="1413428775">
    <w:abstractNumId w:val="19"/>
  </w:num>
  <w:num w:numId="11" w16cid:durableId="847720212">
    <w:abstractNumId w:val="18"/>
  </w:num>
  <w:num w:numId="12" w16cid:durableId="956257783">
    <w:abstractNumId w:val="9"/>
  </w:num>
  <w:num w:numId="13" w16cid:durableId="1686666346">
    <w:abstractNumId w:val="20"/>
  </w:num>
  <w:num w:numId="14" w16cid:durableId="1997344252">
    <w:abstractNumId w:val="36"/>
  </w:num>
  <w:num w:numId="15" w16cid:durableId="414669094">
    <w:abstractNumId w:val="38"/>
  </w:num>
  <w:num w:numId="16" w16cid:durableId="1682047220">
    <w:abstractNumId w:val="5"/>
  </w:num>
  <w:num w:numId="17" w16cid:durableId="1387029438">
    <w:abstractNumId w:val="33"/>
  </w:num>
  <w:num w:numId="18" w16cid:durableId="966550113">
    <w:abstractNumId w:val="26"/>
  </w:num>
  <w:num w:numId="19" w16cid:durableId="1698000640">
    <w:abstractNumId w:val="3"/>
  </w:num>
  <w:num w:numId="20" w16cid:durableId="1433281097">
    <w:abstractNumId w:val="28"/>
  </w:num>
  <w:num w:numId="21" w16cid:durableId="1860847083">
    <w:abstractNumId w:val="27"/>
  </w:num>
  <w:num w:numId="22" w16cid:durableId="1198473053">
    <w:abstractNumId w:val="16"/>
  </w:num>
  <w:num w:numId="23" w16cid:durableId="1019434233">
    <w:abstractNumId w:val="1"/>
  </w:num>
  <w:num w:numId="24" w16cid:durableId="894271461">
    <w:abstractNumId w:val="7"/>
  </w:num>
  <w:num w:numId="25" w16cid:durableId="171380963">
    <w:abstractNumId w:val="37"/>
  </w:num>
  <w:num w:numId="26" w16cid:durableId="1024481182">
    <w:abstractNumId w:val="8"/>
  </w:num>
  <w:num w:numId="27" w16cid:durableId="1763451209">
    <w:abstractNumId w:val="24"/>
  </w:num>
  <w:num w:numId="28" w16cid:durableId="905145410">
    <w:abstractNumId w:val="12"/>
  </w:num>
  <w:num w:numId="29" w16cid:durableId="1134828206">
    <w:abstractNumId w:val="13"/>
  </w:num>
  <w:num w:numId="30" w16cid:durableId="1592466133">
    <w:abstractNumId w:val="2"/>
  </w:num>
  <w:num w:numId="31" w16cid:durableId="2036886903">
    <w:abstractNumId w:val="17"/>
  </w:num>
  <w:num w:numId="32" w16cid:durableId="990906605">
    <w:abstractNumId w:val="6"/>
  </w:num>
  <w:num w:numId="33" w16cid:durableId="1695183495">
    <w:abstractNumId w:val="30"/>
  </w:num>
  <w:num w:numId="34" w16cid:durableId="255333552">
    <w:abstractNumId w:val="22"/>
  </w:num>
  <w:num w:numId="35" w16cid:durableId="2083790236">
    <w:abstractNumId w:val="10"/>
  </w:num>
  <w:num w:numId="36" w16cid:durableId="2058355057">
    <w:abstractNumId w:val="35"/>
  </w:num>
  <w:num w:numId="37" w16cid:durableId="126241207">
    <w:abstractNumId w:val="11"/>
  </w:num>
  <w:num w:numId="38" w16cid:durableId="2089647603">
    <w:abstractNumId w:val="14"/>
  </w:num>
  <w:num w:numId="39" w16cid:durableId="1858343390">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FE0"/>
    <w:rsid w:val="00004F92"/>
    <w:rsid w:val="000070BB"/>
    <w:rsid w:val="0001048F"/>
    <w:rsid w:val="00014253"/>
    <w:rsid w:val="00016302"/>
    <w:rsid w:val="000208EE"/>
    <w:rsid w:val="000252C4"/>
    <w:rsid w:val="00025797"/>
    <w:rsid w:val="000268CE"/>
    <w:rsid w:val="000339A6"/>
    <w:rsid w:val="00051EFC"/>
    <w:rsid w:val="00063E94"/>
    <w:rsid w:val="0006571A"/>
    <w:rsid w:val="000769FB"/>
    <w:rsid w:val="00091557"/>
    <w:rsid w:val="000943A9"/>
    <w:rsid w:val="000A6AA6"/>
    <w:rsid w:val="000A6D9D"/>
    <w:rsid w:val="000B35C1"/>
    <w:rsid w:val="000C153E"/>
    <w:rsid w:val="000C3CA7"/>
    <w:rsid w:val="000C4CE5"/>
    <w:rsid w:val="000D0F2A"/>
    <w:rsid w:val="000F40EF"/>
    <w:rsid w:val="000F61BC"/>
    <w:rsid w:val="00110801"/>
    <w:rsid w:val="00122CDF"/>
    <w:rsid w:val="0012614F"/>
    <w:rsid w:val="00126632"/>
    <w:rsid w:val="00133DA9"/>
    <w:rsid w:val="001427FF"/>
    <w:rsid w:val="0014666E"/>
    <w:rsid w:val="00146DBF"/>
    <w:rsid w:val="0016030F"/>
    <w:rsid w:val="001721E9"/>
    <w:rsid w:val="00183A94"/>
    <w:rsid w:val="00195642"/>
    <w:rsid w:val="001C0618"/>
    <w:rsid w:val="001C1525"/>
    <w:rsid w:val="001C2E49"/>
    <w:rsid w:val="001E6DCB"/>
    <w:rsid w:val="00202376"/>
    <w:rsid w:val="00202A8E"/>
    <w:rsid w:val="00203744"/>
    <w:rsid w:val="00206649"/>
    <w:rsid w:val="0021672C"/>
    <w:rsid w:val="00231F1C"/>
    <w:rsid w:val="0024274D"/>
    <w:rsid w:val="00242895"/>
    <w:rsid w:val="00257887"/>
    <w:rsid w:val="00257E44"/>
    <w:rsid w:val="00261352"/>
    <w:rsid w:val="00283B6F"/>
    <w:rsid w:val="002918D9"/>
    <w:rsid w:val="00293218"/>
    <w:rsid w:val="00293BBF"/>
    <w:rsid w:val="002A0FFD"/>
    <w:rsid w:val="002A40EF"/>
    <w:rsid w:val="002A5DC9"/>
    <w:rsid w:val="002B72D3"/>
    <w:rsid w:val="002B7A1E"/>
    <w:rsid w:val="002C1994"/>
    <w:rsid w:val="002C7E46"/>
    <w:rsid w:val="002D4F78"/>
    <w:rsid w:val="002D61AD"/>
    <w:rsid w:val="002E1C69"/>
    <w:rsid w:val="002F791C"/>
    <w:rsid w:val="0030783D"/>
    <w:rsid w:val="00316462"/>
    <w:rsid w:val="003177A0"/>
    <w:rsid w:val="00320279"/>
    <w:rsid w:val="003244B9"/>
    <w:rsid w:val="0033293E"/>
    <w:rsid w:val="003411DA"/>
    <w:rsid w:val="003414B6"/>
    <w:rsid w:val="00360268"/>
    <w:rsid w:val="00361B2E"/>
    <w:rsid w:val="00371AF0"/>
    <w:rsid w:val="00372ACC"/>
    <w:rsid w:val="003B2F78"/>
    <w:rsid w:val="003B53B7"/>
    <w:rsid w:val="003D7BCB"/>
    <w:rsid w:val="003F4539"/>
    <w:rsid w:val="0040777E"/>
    <w:rsid w:val="00413315"/>
    <w:rsid w:val="00420444"/>
    <w:rsid w:val="00425747"/>
    <w:rsid w:val="00450E0B"/>
    <w:rsid w:val="00456D0F"/>
    <w:rsid w:val="004677BC"/>
    <w:rsid w:val="00471E58"/>
    <w:rsid w:val="00480406"/>
    <w:rsid w:val="00480FF2"/>
    <w:rsid w:val="00482456"/>
    <w:rsid w:val="00486002"/>
    <w:rsid w:val="00490BC6"/>
    <w:rsid w:val="004A4704"/>
    <w:rsid w:val="004A6746"/>
    <w:rsid w:val="004B74D8"/>
    <w:rsid w:val="004C47A4"/>
    <w:rsid w:val="004D4E8A"/>
    <w:rsid w:val="004D6B91"/>
    <w:rsid w:val="004E44A0"/>
    <w:rsid w:val="004E6CFF"/>
    <w:rsid w:val="004F7D64"/>
    <w:rsid w:val="005021FF"/>
    <w:rsid w:val="0050661B"/>
    <w:rsid w:val="005175F0"/>
    <w:rsid w:val="0052380F"/>
    <w:rsid w:val="005413C1"/>
    <w:rsid w:val="005637BD"/>
    <w:rsid w:val="005649A4"/>
    <w:rsid w:val="0059668E"/>
    <w:rsid w:val="0059717D"/>
    <w:rsid w:val="005A0858"/>
    <w:rsid w:val="005A67EA"/>
    <w:rsid w:val="005B3755"/>
    <w:rsid w:val="005B62C2"/>
    <w:rsid w:val="005C0CE3"/>
    <w:rsid w:val="005C4A8B"/>
    <w:rsid w:val="005C4EF5"/>
    <w:rsid w:val="005D35F8"/>
    <w:rsid w:val="005D4C3B"/>
    <w:rsid w:val="005E2123"/>
    <w:rsid w:val="005E30FB"/>
    <w:rsid w:val="005F2547"/>
    <w:rsid w:val="00600872"/>
    <w:rsid w:val="00603E1D"/>
    <w:rsid w:val="006050B3"/>
    <w:rsid w:val="006117D7"/>
    <w:rsid w:val="00630E3F"/>
    <w:rsid w:val="00631042"/>
    <w:rsid w:val="006316F4"/>
    <w:rsid w:val="006341E7"/>
    <w:rsid w:val="00642F2A"/>
    <w:rsid w:val="00644C81"/>
    <w:rsid w:val="00650751"/>
    <w:rsid w:val="00654A41"/>
    <w:rsid w:val="00655174"/>
    <w:rsid w:val="0066065E"/>
    <w:rsid w:val="006654E2"/>
    <w:rsid w:val="0067701C"/>
    <w:rsid w:val="00683D26"/>
    <w:rsid w:val="006A1E75"/>
    <w:rsid w:val="006B50D9"/>
    <w:rsid w:val="006C5642"/>
    <w:rsid w:val="006C71B0"/>
    <w:rsid w:val="006D727D"/>
    <w:rsid w:val="006E58FB"/>
    <w:rsid w:val="006F0065"/>
    <w:rsid w:val="006F6327"/>
    <w:rsid w:val="00712690"/>
    <w:rsid w:val="00712A44"/>
    <w:rsid w:val="0071445A"/>
    <w:rsid w:val="0072124D"/>
    <w:rsid w:val="007334B5"/>
    <w:rsid w:val="00741193"/>
    <w:rsid w:val="0074702D"/>
    <w:rsid w:val="00756774"/>
    <w:rsid w:val="00776408"/>
    <w:rsid w:val="00780363"/>
    <w:rsid w:val="0078086E"/>
    <w:rsid w:val="007867AA"/>
    <w:rsid w:val="007A4822"/>
    <w:rsid w:val="007B16AB"/>
    <w:rsid w:val="007C0A9B"/>
    <w:rsid w:val="007D2B0C"/>
    <w:rsid w:val="007E4BDD"/>
    <w:rsid w:val="007F5230"/>
    <w:rsid w:val="007F6436"/>
    <w:rsid w:val="0080215A"/>
    <w:rsid w:val="00813633"/>
    <w:rsid w:val="00821B00"/>
    <w:rsid w:val="00822010"/>
    <w:rsid w:val="00833FE8"/>
    <w:rsid w:val="00835F7B"/>
    <w:rsid w:val="00837645"/>
    <w:rsid w:val="00865EC2"/>
    <w:rsid w:val="00867981"/>
    <w:rsid w:val="00870225"/>
    <w:rsid w:val="00870361"/>
    <w:rsid w:val="00872885"/>
    <w:rsid w:val="00874CFB"/>
    <w:rsid w:val="008753B5"/>
    <w:rsid w:val="0087644E"/>
    <w:rsid w:val="00890ACB"/>
    <w:rsid w:val="00895591"/>
    <w:rsid w:val="008A6C78"/>
    <w:rsid w:val="008B598B"/>
    <w:rsid w:val="008C7483"/>
    <w:rsid w:val="008D5D86"/>
    <w:rsid w:val="008D71BD"/>
    <w:rsid w:val="008E0FA6"/>
    <w:rsid w:val="008E1359"/>
    <w:rsid w:val="008E61EC"/>
    <w:rsid w:val="008F4B91"/>
    <w:rsid w:val="00910123"/>
    <w:rsid w:val="00925C22"/>
    <w:rsid w:val="009457AD"/>
    <w:rsid w:val="0094676B"/>
    <w:rsid w:val="00953741"/>
    <w:rsid w:val="00962489"/>
    <w:rsid w:val="00965D6B"/>
    <w:rsid w:val="0097346E"/>
    <w:rsid w:val="009777CD"/>
    <w:rsid w:val="009810AA"/>
    <w:rsid w:val="00990DD2"/>
    <w:rsid w:val="009911D5"/>
    <w:rsid w:val="00997A93"/>
    <w:rsid w:val="009A33E4"/>
    <w:rsid w:val="009A346E"/>
    <w:rsid w:val="009B5DA7"/>
    <w:rsid w:val="009B6D8E"/>
    <w:rsid w:val="009C1EBE"/>
    <w:rsid w:val="009C755B"/>
    <w:rsid w:val="009C78A0"/>
    <w:rsid w:val="009F1E9D"/>
    <w:rsid w:val="009F76EA"/>
    <w:rsid w:val="00A14A24"/>
    <w:rsid w:val="00A160D6"/>
    <w:rsid w:val="00A216F5"/>
    <w:rsid w:val="00A21DCF"/>
    <w:rsid w:val="00A35B86"/>
    <w:rsid w:val="00A43B4E"/>
    <w:rsid w:val="00A46615"/>
    <w:rsid w:val="00A56942"/>
    <w:rsid w:val="00A57A81"/>
    <w:rsid w:val="00A60A11"/>
    <w:rsid w:val="00A61BD0"/>
    <w:rsid w:val="00A64D71"/>
    <w:rsid w:val="00A7136A"/>
    <w:rsid w:val="00A7488B"/>
    <w:rsid w:val="00A74931"/>
    <w:rsid w:val="00A74F7B"/>
    <w:rsid w:val="00A86954"/>
    <w:rsid w:val="00A904D4"/>
    <w:rsid w:val="00A94B2B"/>
    <w:rsid w:val="00A95527"/>
    <w:rsid w:val="00A96936"/>
    <w:rsid w:val="00AA6BCA"/>
    <w:rsid w:val="00AB342E"/>
    <w:rsid w:val="00AD1EFF"/>
    <w:rsid w:val="00AE3B3D"/>
    <w:rsid w:val="00AF3383"/>
    <w:rsid w:val="00B04906"/>
    <w:rsid w:val="00B1293D"/>
    <w:rsid w:val="00B15E97"/>
    <w:rsid w:val="00B1782F"/>
    <w:rsid w:val="00B178CA"/>
    <w:rsid w:val="00B218DA"/>
    <w:rsid w:val="00B22561"/>
    <w:rsid w:val="00B35FF2"/>
    <w:rsid w:val="00B3765F"/>
    <w:rsid w:val="00B4531C"/>
    <w:rsid w:val="00B50257"/>
    <w:rsid w:val="00B57751"/>
    <w:rsid w:val="00B65E91"/>
    <w:rsid w:val="00B718B8"/>
    <w:rsid w:val="00B74A18"/>
    <w:rsid w:val="00B7558F"/>
    <w:rsid w:val="00B81801"/>
    <w:rsid w:val="00B979AF"/>
    <w:rsid w:val="00BA0795"/>
    <w:rsid w:val="00BA2C3C"/>
    <w:rsid w:val="00BA59E0"/>
    <w:rsid w:val="00BA655C"/>
    <w:rsid w:val="00BB068D"/>
    <w:rsid w:val="00BB5B15"/>
    <w:rsid w:val="00BC737E"/>
    <w:rsid w:val="00BE3120"/>
    <w:rsid w:val="00BE3C81"/>
    <w:rsid w:val="00C021DE"/>
    <w:rsid w:val="00C107BA"/>
    <w:rsid w:val="00C233CC"/>
    <w:rsid w:val="00C25A02"/>
    <w:rsid w:val="00C30E16"/>
    <w:rsid w:val="00C45EE0"/>
    <w:rsid w:val="00C50FF3"/>
    <w:rsid w:val="00C71EBF"/>
    <w:rsid w:val="00C72B29"/>
    <w:rsid w:val="00C769F5"/>
    <w:rsid w:val="00C81815"/>
    <w:rsid w:val="00C87212"/>
    <w:rsid w:val="00C87A81"/>
    <w:rsid w:val="00CA0729"/>
    <w:rsid w:val="00CD708F"/>
    <w:rsid w:val="00CE6FDE"/>
    <w:rsid w:val="00CE7B01"/>
    <w:rsid w:val="00CF0D29"/>
    <w:rsid w:val="00CF59F8"/>
    <w:rsid w:val="00CF7152"/>
    <w:rsid w:val="00D153A1"/>
    <w:rsid w:val="00D26EF3"/>
    <w:rsid w:val="00D35978"/>
    <w:rsid w:val="00D37CA1"/>
    <w:rsid w:val="00D47244"/>
    <w:rsid w:val="00D5040C"/>
    <w:rsid w:val="00D62D07"/>
    <w:rsid w:val="00D65E53"/>
    <w:rsid w:val="00D7381E"/>
    <w:rsid w:val="00D871CD"/>
    <w:rsid w:val="00D91038"/>
    <w:rsid w:val="00D96996"/>
    <w:rsid w:val="00DA4FE0"/>
    <w:rsid w:val="00DA773D"/>
    <w:rsid w:val="00DB18F3"/>
    <w:rsid w:val="00DB2DC5"/>
    <w:rsid w:val="00DD080C"/>
    <w:rsid w:val="00DD3E9D"/>
    <w:rsid w:val="00E02E3E"/>
    <w:rsid w:val="00E04908"/>
    <w:rsid w:val="00E04B71"/>
    <w:rsid w:val="00E10916"/>
    <w:rsid w:val="00E2509E"/>
    <w:rsid w:val="00E35C93"/>
    <w:rsid w:val="00E445A8"/>
    <w:rsid w:val="00E52A6D"/>
    <w:rsid w:val="00E5684E"/>
    <w:rsid w:val="00E63C48"/>
    <w:rsid w:val="00E657BE"/>
    <w:rsid w:val="00E81195"/>
    <w:rsid w:val="00E83BEE"/>
    <w:rsid w:val="00E86CA9"/>
    <w:rsid w:val="00E9100D"/>
    <w:rsid w:val="00E92F83"/>
    <w:rsid w:val="00E960B8"/>
    <w:rsid w:val="00EA5B52"/>
    <w:rsid w:val="00EB2EDA"/>
    <w:rsid w:val="00EB3518"/>
    <w:rsid w:val="00EC74E8"/>
    <w:rsid w:val="00F007FC"/>
    <w:rsid w:val="00F00D68"/>
    <w:rsid w:val="00F04345"/>
    <w:rsid w:val="00F07539"/>
    <w:rsid w:val="00F10414"/>
    <w:rsid w:val="00F1707B"/>
    <w:rsid w:val="00F34111"/>
    <w:rsid w:val="00F34370"/>
    <w:rsid w:val="00F3612D"/>
    <w:rsid w:val="00F572E5"/>
    <w:rsid w:val="00F61497"/>
    <w:rsid w:val="00F644F2"/>
    <w:rsid w:val="00F65E86"/>
    <w:rsid w:val="00F70B4C"/>
    <w:rsid w:val="00F70C5E"/>
    <w:rsid w:val="00F70EF6"/>
    <w:rsid w:val="00F90135"/>
    <w:rsid w:val="00F90AEE"/>
    <w:rsid w:val="00F92FF1"/>
    <w:rsid w:val="00F96D0F"/>
    <w:rsid w:val="00FB0DDD"/>
    <w:rsid w:val="00FC2D0B"/>
    <w:rsid w:val="00FC3A86"/>
    <w:rsid w:val="00FD1B76"/>
    <w:rsid w:val="00FE5BBF"/>
    <w:rsid w:val="00FF62DA"/>
    <w:rsid w:val="00FF79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D8DAF44"/>
  <w15:chartTrackingRefBased/>
  <w15:docId w15:val="{35DB1EEB-A33C-4D73-9F6C-114C2277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5527"/>
  </w:style>
  <w:style w:type="paragraph" w:styleId="Virsraksts1">
    <w:name w:val="heading 1"/>
    <w:basedOn w:val="Parasts"/>
    <w:next w:val="Parasts"/>
    <w:link w:val="Virsraksts1Rakstz"/>
    <w:uiPriority w:val="9"/>
    <w:qFormat/>
    <w:rsid w:val="007F64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AE3B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51E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5">
    <w:name w:val="heading 5"/>
    <w:basedOn w:val="Parasts"/>
    <w:link w:val="Virsraksts5Rakstz"/>
    <w:uiPriority w:val="9"/>
    <w:qFormat/>
    <w:rsid w:val="00650751"/>
    <w:pPr>
      <w:spacing w:before="100" w:beforeAutospacing="1" w:after="100" w:afterAutospacing="1" w:line="240" w:lineRule="auto"/>
      <w:outlineLvl w:val="4"/>
    </w:pPr>
    <w:rPr>
      <w:rFonts w:ascii="Times New Roman" w:eastAsia="Times New Roman" w:hAnsi="Times New Roman" w:cs="Times New Roman"/>
      <w:b/>
      <w:bCs/>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06649"/>
    <w:pPr>
      <w:ind w:left="720"/>
      <w:contextualSpacing/>
    </w:pPr>
  </w:style>
  <w:style w:type="table" w:styleId="Reatabula">
    <w:name w:val="Table Grid"/>
    <w:basedOn w:val="Parastatabula"/>
    <w:uiPriority w:val="39"/>
    <w:rsid w:val="00D50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107BA"/>
    <w:rPr>
      <w:color w:val="0563C1" w:themeColor="hyperlink"/>
      <w:u w:val="single"/>
    </w:rPr>
  </w:style>
  <w:style w:type="character" w:styleId="Neatrisintapieminana">
    <w:name w:val="Unresolved Mention"/>
    <w:basedOn w:val="Noklusjumarindkopasfonts"/>
    <w:uiPriority w:val="99"/>
    <w:semiHidden/>
    <w:unhideWhenUsed/>
    <w:rsid w:val="00C107BA"/>
    <w:rPr>
      <w:color w:val="605E5C"/>
      <w:shd w:val="clear" w:color="auto" w:fill="E1DFDD"/>
    </w:rPr>
  </w:style>
  <w:style w:type="character" w:styleId="Izmantotahipersaite">
    <w:name w:val="FollowedHyperlink"/>
    <w:basedOn w:val="Noklusjumarindkopasfonts"/>
    <w:uiPriority w:val="99"/>
    <w:semiHidden/>
    <w:unhideWhenUsed/>
    <w:rsid w:val="00C107BA"/>
    <w:rPr>
      <w:color w:val="954F72" w:themeColor="followedHyperlink"/>
      <w:u w:val="single"/>
    </w:rPr>
  </w:style>
  <w:style w:type="character" w:customStyle="1" w:styleId="Virsraksts5Rakstz">
    <w:name w:val="Virsraksts 5 Rakstz."/>
    <w:basedOn w:val="Noklusjumarindkopasfonts"/>
    <w:link w:val="Virsraksts5"/>
    <w:uiPriority w:val="9"/>
    <w:rsid w:val="00650751"/>
    <w:rPr>
      <w:rFonts w:ascii="Times New Roman" w:eastAsia="Times New Roman" w:hAnsi="Times New Roman" w:cs="Times New Roman"/>
      <w:b/>
      <w:bCs/>
      <w:sz w:val="20"/>
      <w:szCs w:val="20"/>
      <w:lang w:eastAsia="lv-LV"/>
    </w:rPr>
  </w:style>
  <w:style w:type="paragraph" w:styleId="Veidlapasz-auga">
    <w:name w:val="HTML Top of Form"/>
    <w:basedOn w:val="Parasts"/>
    <w:next w:val="Parasts"/>
    <w:link w:val="Veidlapasz-augaRakstz"/>
    <w:hidden/>
    <w:uiPriority w:val="99"/>
    <w:semiHidden/>
    <w:unhideWhenUsed/>
    <w:rsid w:val="00650751"/>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Veidlapasz-augaRakstz">
    <w:name w:val="Veidlapas z-augša Rakstz."/>
    <w:basedOn w:val="Noklusjumarindkopasfonts"/>
    <w:link w:val="Veidlapasz-auga"/>
    <w:uiPriority w:val="99"/>
    <w:semiHidden/>
    <w:rsid w:val="00650751"/>
    <w:rPr>
      <w:rFonts w:ascii="Arial" w:eastAsia="Times New Roman" w:hAnsi="Arial" w:cs="Arial"/>
      <w:vanish/>
      <w:sz w:val="16"/>
      <w:szCs w:val="16"/>
      <w:lang w:eastAsia="lv-LV"/>
    </w:rPr>
  </w:style>
  <w:style w:type="character" w:styleId="Izteiksmgs">
    <w:name w:val="Strong"/>
    <w:basedOn w:val="Noklusjumarindkopasfonts"/>
    <w:uiPriority w:val="22"/>
    <w:qFormat/>
    <w:rsid w:val="00650751"/>
    <w:rPr>
      <w:b/>
      <w:bCs/>
    </w:rPr>
  </w:style>
  <w:style w:type="paragraph" w:styleId="Veidlapasz-apaka">
    <w:name w:val="HTML Bottom of Form"/>
    <w:basedOn w:val="Parasts"/>
    <w:next w:val="Parasts"/>
    <w:link w:val="Veidlapasz-apakaRakstz"/>
    <w:hidden/>
    <w:uiPriority w:val="99"/>
    <w:semiHidden/>
    <w:unhideWhenUsed/>
    <w:rsid w:val="00650751"/>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Veidlapasz-apakaRakstz">
    <w:name w:val="Veidlapas z-apakša Rakstz."/>
    <w:basedOn w:val="Noklusjumarindkopasfonts"/>
    <w:link w:val="Veidlapasz-apaka"/>
    <w:uiPriority w:val="99"/>
    <w:semiHidden/>
    <w:rsid w:val="00650751"/>
    <w:rPr>
      <w:rFonts w:ascii="Arial" w:eastAsia="Times New Roman" w:hAnsi="Arial" w:cs="Arial"/>
      <w:vanish/>
      <w:sz w:val="16"/>
      <w:szCs w:val="16"/>
      <w:lang w:eastAsia="lv-LV"/>
    </w:rPr>
  </w:style>
  <w:style w:type="character" w:customStyle="1" w:styleId="Virsraksts1Rakstz">
    <w:name w:val="Virsraksts 1 Rakstz."/>
    <w:basedOn w:val="Noklusjumarindkopasfonts"/>
    <w:link w:val="Virsraksts1"/>
    <w:uiPriority w:val="9"/>
    <w:rsid w:val="007F6436"/>
    <w:rPr>
      <w:rFonts w:asciiTheme="majorHAnsi" w:eastAsiaTheme="majorEastAsia" w:hAnsiTheme="majorHAnsi" w:cstheme="majorBidi"/>
      <w:color w:val="2F5496" w:themeColor="accent1" w:themeShade="BF"/>
      <w:sz w:val="32"/>
      <w:szCs w:val="32"/>
    </w:rPr>
  </w:style>
  <w:style w:type="paragraph" w:customStyle="1" w:styleId="tv213">
    <w:name w:val="tv213"/>
    <w:basedOn w:val="Parasts"/>
    <w:rsid w:val="00865EC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E92F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92F83"/>
    <w:rPr>
      <w:sz w:val="20"/>
      <w:szCs w:val="20"/>
    </w:rPr>
  </w:style>
  <w:style w:type="character" w:styleId="Vresatsauce">
    <w:name w:val="footnote reference"/>
    <w:basedOn w:val="Noklusjumarindkopasfonts"/>
    <w:uiPriority w:val="99"/>
    <w:semiHidden/>
    <w:unhideWhenUsed/>
    <w:rsid w:val="00E92F83"/>
    <w:rPr>
      <w:vertAlign w:val="superscript"/>
    </w:rPr>
  </w:style>
  <w:style w:type="paragraph" w:styleId="Galvene">
    <w:name w:val="header"/>
    <w:basedOn w:val="Parasts"/>
    <w:link w:val="GalveneRakstz"/>
    <w:unhideWhenUsed/>
    <w:rsid w:val="00D7381E"/>
    <w:pPr>
      <w:tabs>
        <w:tab w:val="center" w:pos="4153"/>
        <w:tab w:val="right" w:pos="8306"/>
      </w:tabs>
      <w:spacing w:after="0" w:line="240" w:lineRule="auto"/>
    </w:pPr>
  </w:style>
  <w:style w:type="character" w:customStyle="1" w:styleId="GalveneRakstz">
    <w:name w:val="Galvene Rakstz."/>
    <w:basedOn w:val="Noklusjumarindkopasfonts"/>
    <w:link w:val="Galvene"/>
    <w:rsid w:val="00D7381E"/>
  </w:style>
  <w:style w:type="paragraph" w:styleId="Kjene">
    <w:name w:val="footer"/>
    <w:basedOn w:val="Parasts"/>
    <w:link w:val="KjeneRakstz"/>
    <w:uiPriority w:val="99"/>
    <w:unhideWhenUsed/>
    <w:rsid w:val="00D153A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153A1"/>
  </w:style>
  <w:style w:type="paragraph" w:customStyle="1" w:styleId="stitle-article-norm">
    <w:name w:val="stitle-article-norm"/>
    <w:basedOn w:val="Parasts"/>
    <w:rsid w:val="003411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uiPriority w:val="9"/>
    <w:rsid w:val="00AE3B3D"/>
    <w:rPr>
      <w:rFonts w:asciiTheme="majorHAnsi" w:eastAsiaTheme="majorEastAsia" w:hAnsiTheme="majorHAnsi" w:cstheme="majorBidi"/>
      <w:color w:val="2F5496" w:themeColor="accent1" w:themeShade="BF"/>
      <w:sz w:val="26"/>
      <w:szCs w:val="26"/>
    </w:rPr>
  </w:style>
  <w:style w:type="paragraph" w:styleId="Saturardtjavirsraksts">
    <w:name w:val="TOC Heading"/>
    <w:basedOn w:val="Virsraksts1"/>
    <w:next w:val="Parasts"/>
    <w:uiPriority w:val="39"/>
    <w:unhideWhenUsed/>
    <w:qFormat/>
    <w:rsid w:val="00AE3B3D"/>
    <w:pPr>
      <w:outlineLvl w:val="9"/>
    </w:pPr>
    <w:rPr>
      <w:lang w:val="en-US"/>
    </w:rPr>
  </w:style>
  <w:style w:type="paragraph" w:styleId="Saturs1">
    <w:name w:val="toc 1"/>
    <w:basedOn w:val="Parasts"/>
    <w:next w:val="Parasts"/>
    <w:autoRedefine/>
    <w:uiPriority w:val="39"/>
    <w:unhideWhenUsed/>
    <w:rsid w:val="00AE3B3D"/>
    <w:pPr>
      <w:spacing w:after="100"/>
    </w:pPr>
  </w:style>
  <w:style w:type="paragraph" w:styleId="Saturs2">
    <w:name w:val="toc 2"/>
    <w:basedOn w:val="Parasts"/>
    <w:next w:val="Parasts"/>
    <w:autoRedefine/>
    <w:uiPriority w:val="39"/>
    <w:unhideWhenUsed/>
    <w:rsid w:val="00AE3B3D"/>
    <w:pPr>
      <w:spacing w:after="100"/>
      <w:ind w:left="220"/>
    </w:pPr>
  </w:style>
  <w:style w:type="character" w:customStyle="1" w:styleId="Virsraksts3Rakstz">
    <w:name w:val="Virsraksts 3 Rakstz."/>
    <w:basedOn w:val="Noklusjumarindkopasfonts"/>
    <w:link w:val="Virsraksts3"/>
    <w:uiPriority w:val="9"/>
    <w:semiHidden/>
    <w:rsid w:val="00051EFC"/>
    <w:rPr>
      <w:rFonts w:asciiTheme="majorHAnsi" w:eastAsiaTheme="majorEastAsia" w:hAnsiTheme="majorHAnsi" w:cstheme="majorBidi"/>
      <w:color w:val="1F3763" w:themeColor="accent1" w:themeShade="7F"/>
      <w:sz w:val="24"/>
      <w:szCs w:val="24"/>
    </w:rPr>
  </w:style>
  <w:style w:type="table" w:customStyle="1" w:styleId="TableGrid">
    <w:name w:val="TableGrid"/>
    <w:rsid w:val="00051EFC"/>
    <w:pPr>
      <w:spacing w:after="0" w:line="240" w:lineRule="auto"/>
    </w:pPr>
    <w:rPr>
      <w:rFonts w:eastAsiaTheme="minorEastAsia"/>
      <w:kern w:val="2"/>
      <w:lang w:eastAsia="lv-LV"/>
      <w14:ligatures w14:val="standardContextual"/>
    </w:rPr>
    <w:tblPr>
      <w:tblCellMar>
        <w:top w:w="0" w:type="dxa"/>
        <w:left w:w="0" w:type="dxa"/>
        <w:bottom w:w="0" w:type="dxa"/>
        <w:right w:w="0" w:type="dxa"/>
      </w:tblCellMar>
    </w:tblPr>
  </w:style>
  <w:style w:type="table" w:customStyle="1" w:styleId="Reatabula1">
    <w:name w:val="Režģa tabula1"/>
    <w:basedOn w:val="Parastatabula"/>
    <w:next w:val="Reatabula"/>
    <w:uiPriority w:val="39"/>
    <w:rsid w:val="005C0CE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313231">
      <w:bodyDiv w:val="1"/>
      <w:marLeft w:val="0"/>
      <w:marRight w:val="0"/>
      <w:marTop w:val="0"/>
      <w:marBottom w:val="0"/>
      <w:divBdr>
        <w:top w:val="none" w:sz="0" w:space="0" w:color="auto"/>
        <w:left w:val="none" w:sz="0" w:space="0" w:color="auto"/>
        <w:bottom w:val="none" w:sz="0" w:space="0" w:color="auto"/>
        <w:right w:val="none" w:sz="0" w:space="0" w:color="auto"/>
      </w:divBdr>
    </w:div>
    <w:div w:id="564068819">
      <w:bodyDiv w:val="1"/>
      <w:marLeft w:val="0"/>
      <w:marRight w:val="0"/>
      <w:marTop w:val="0"/>
      <w:marBottom w:val="0"/>
      <w:divBdr>
        <w:top w:val="none" w:sz="0" w:space="0" w:color="auto"/>
        <w:left w:val="none" w:sz="0" w:space="0" w:color="auto"/>
        <w:bottom w:val="none" w:sz="0" w:space="0" w:color="auto"/>
        <w:right w:val="none" w:sz="0" w:space="0" w:color="auto"/>
      </w:divBdr>
    </w:div>
    <w:div w:id="886600404">
      <w:bodyDiv w:val="1"/>
      <w:marLeft w:val="0"/>
      <w:marRight w:val="0"/>
      <w:marTop w:val="0"/>
      <w:marBottom w:val="0"/>
      <w:divBdr>
        <w:top w:val="none" w:sz="0" w:space="0" w:color="auto"/>
        <w:left w:val="none" w:sz="0" w:space="0" w:color="auto"/>
        <w:bottom w:val="none" w:sz="0" w:space="0" w:color="auto"/>
        <w:right w:val="none" w:sz="0" w:space="0" w:color="auto"/>
      </w:divBdr>
    </w:div>
    <w:div w:id="1009989586">
      <w:bodyDiv w:val="1"/>
      <w:marLeft w:val="0"/>
      <w:marRight w:val="0"/>
      <w:marTop w:val="0"/>
      <w:marBottom w:val="0"/>
      <w:divBdr>
        <w:top w:val="none" w:sz="0" w:space="0" w:color="auto"/>
        <w:left w:val="none" w:sz="0" w:space="0" w:color="auto"/>
        <w:bottom w:val="none" w:sz="0" w:space="0" w:color="auto"/>
        <w:right w:val="none" w:sz="0" w:space="0" w:color="auto"/>
      </w:divBdr>
    </w:div>
    <w:div w:id="1364670133">
      <w:bodyDiv w:val="1"/>
      <w:marLeft w:val="0"/>
      <w:marRight w:val="0"/>
      <w:marTop w:val="0"/>
      <w:marBottom w:val="0"/>
      <w:divBdr>
        <w:top w:val="none" w:sz="0" w:space="0" w:color="auto"/>
        <w:left w:val="none" w:sz="0" w:space="0" w:color="auto"/>
        <w:bottom w:val="none" w:sz="0" w:space="0" w:color="auto"/>
        <w:right w:val="none" w:sz="0" w:space="0" w:color="auto"/>
      </w:divBdr>
      <w:divsChild>
        <w:div w:id="325475046">
          <w:marLeft w:val="0"/>
          <w:marRight w:val="0"/>
          <w:marTop w:val="0"/>
          <w:marBottom w:val="0"/>
          <w:divBdr>
            <w:top w:val="none" w:sz="0" w:space="0" w:color="auto"/>
            <w:left w:val="none" w:sz="0" w:space="0" w:color="auto"/>
            <w:bottom w:val="none" w:sz="0" w:space="0" w:color="auto"/>
            <w:right w:val="none" w:sz="0" w:space="0" w:color="auto"/>
          </w:divBdr>
          <w:divsChild>
            <w:div w:id="1845627612">
              <w:marLeft w:val="0"/>
              <w:marRight w:val="0"/>
              <w:marTop w:val="0"/>
              <w:marBottom w:val="0"/>
              <w:divBdr>
                <w:top w:val="none" w:sz="0" w:space="0" w:color="auto"/>
                <w:left w:val="none" w:sz="0" w:space="0" w:color="auto"/>
                <w:bottom w:val="none" w:sz="0" w:space="0" w:color="auto"/>
                <w:right w:val="none" w:sz="0" w:space="0" w:color="auto"/>
              </w:divBdr>
              <w:divsChild>
                <w:div w:id="704868503">
                  <w:marLeft w:val="0"/>
                  <w:marRight w:val="0"/>
                  <w:marTop w:val="0"/>
                  <w:marBottom w:val="0"/>
                  <w:divBdr>
                    <w:top w:val="none" w:sz="0" w:space="0" w:color="auto"/>
                    <w:left w:val="none" w:sz="0" w:space="0" w:color="auto"/>
                    <w:bottom w:val="none" w:sz="0" w:space="0" w:color="auto"/>
                    <w:right w:val="none" w:sz="0" w:space="0" w:color="auto"/>
                  </w:divBdr>
                  <w:divsChild>
                    <w:div w:id="905606633">
                      <w:marLeft w:val="0"/>
                      <w:marRight w:val="0"/>
                      <w:marTop w:val="0"/>
                      <w:marBottom w:val="0"/>
                      <w:divBdr>
                        <w:top w:val="none" w:sz="0" w:space="0" w:color="auto"/>
                        <w:left w:val="none" w:sz="0" w:space="0" w:color="auto"/>
                        <w:bottom w:val="none" w:sz="0" w:space="0" w:color="auto"/>
                        <w:right w:val="none" w:sz="0" w:space="0" w:color="auto"/>
                      </w:divBdr>
                      <w:divsChild>
                        <w:div w:id="402064856">
                          <w:marLeft w:val="0"/>
                          <w:marRight w:val="0"/>
                          <w:marTop w:val="0"/>
                          <w:marBottom w:val="0"/>
                          <w:divBdr>
                            <w:top w:val="single" w:sz="6" w:space="8" w:color="D4D4D5"/>
                            <w:left w:val="single" w:sz="6" w:space="8" w:color="D4D4D5"/>
                            <w:bottom w:val="single" w:sz="6" w:space="8" w:color="D4D4D5"/>
                            <w:right w:val="single" w:sz="6" w:space="8" w:color="D4D4D5"/>
                          </w:divBdr>
                          <w:divsChild>
                            <w:div w:id="464004179">
                              <w:marLeft w:val="0"/>
                              <w:marRight w:val="0"/>
                              <w:marTop w:val="0"/>
                              <w:marBottom w:val="0"/>
                              <w:divBdr>
                                <w:top w:val="none" w:sz="0" w:space="0" w:color="auto"/>
                                <w:left w:val="none" w:sz="0" w:space="0" w:color="auto"/>
                                <w:bottom w:val="none" w:sz="0" w:space="0" w:color="auto"/>
                                <w:right w:val="none" w:sz="0" w:space="0" w:color="auto"/>
                              </w:divBdr>
                              <w:divsChild>
                                <w:div w:id="318733348">
                                  <w:marLeft w:val="0"/>
                                  <w:marRight w:val="0"/>
                                  <w:marTop w:val="0"/>
                                  <w:marBottom w:val="0"/>
                                  <w:divBdr>
                                    <w:top w:val="none" w:sz="0" w:space="0" w:color="auto"/>
                                    <w:left w:val="none" w:sz="0" w:space="0" w:color="auto"/>
                                    <w:bottom w:val="none" w:sz="0" w:space="0" w:color="auto"/>
                                    <w:right w:val="none" w:sz="0" w:space="0" w:color="auto"/>
                                  </w:divBdr>
                                  <w:divsChild>
                                    <w:div w:id="110590638">
                                      <w:marLeft w:val="0"/>
                                      <w:marRight w:val="0"/>
                                      <w:marTop w:val="0"/>
                                      <w:marBottom w:val="0"/>
                                      <w:divBdr>
                                        <w:top w:val="none" w:sz="0" w:space="0" w:color="auto"/>
                                        <w:left w:val="none" w:sz="0" w:space="0" w:color="auto"/>
                                        <w:bottom w:val="none" w:sz="0" w:space="0" w:color="auto"/>
                                        <w:right w:val="none" w:sz="0" w:space="0" w:color="auto"/>
                                      </w:divBdr>
                                      <w:divsChild>
                                        <w:div w:id="659701164">
                                          <w:marLeft w:val="0"/>
                                          <w:marRight w:val="0"/>
                                          <w:marTop w:val="0"/>
                                          <w:marBottom w:val="0"/>
                                          <w:divBdr>
                                            <w:top w:val="single" w:sz="6" w:space="8" w:color="D4D4D5"/>
                                            <w:left w:val="single" w:sz="6" w:space="8" w:color="D4D4D5"/>
                                            <w:bottom w:val="single" w:sz="6" w:space="8" w:color="D4D4D5"/>
                                            <w:right w:val="single" w:sz="6" w:space="8" w:color="D4D4D5"/>
                                          </w:divBdr>
                                          <w:divsChild>
                                            <w:div w:id="1581983461">
                                              <w:marLeft w:val="0"/>
                                              <w:marRight w:val="0"/>
                                              <w:marTop w:val="0"/>
                                              <w:marBottom w:val="0"/>
                                              <w:divBdr>
                                                <w:top w:val="none" w:sz="0" w:space="0" w:color="auto"/>
                                                <w:left w:val="none" w:sz="0" w:space="0" w:color="auto"/>
                                                <w:bottom w:val="none" w:sz="0" w:space="0" w:color="auto"/>
                                                <w:right w:val="none" w:sz="0" w:space="0" w:color="auto"/>
                                              </w:divBdr>
                                              <w:divsChild>
                                                <w:div w:id="1478376962">
                                                  <w:marLeft w:val="0"/>
                                                  <w:marRight w:val="0"/>
                                                  <w:marTop w:val="0"/>
                                                  <w:marBottom w:val="0"/>
                                                  <w:divBdr>
                                                    <w:top w:val="none" w:sz="0" w:space="0" w:color="auto"/>
                                                    <w:left w:val="none" w:sz="0" w:space="0" w:color="auto"/>
                                                    <w:bottom w:val="none" w:sz="0" w:space="0" w:color="auto"/>
                                                    <w:right w:val="none" w:sz="0" w:space="0" w:color="auto"/>
                                                  </w:divBdr>
                                                  <w:divsChild>
                                                    <w:div w:id="843668207">
                                                      <w:marLeft w:val="0"/>
                                                      <w:marRight w:val="0"/>
                                                      <w:marTop w:val="0"/>
                                                      <w:marBottom w:val="0"/>
                                                      <w:divBdr>
                                                        <w:top w:val="none" w:sz="0" w:space="0" w:color="auto"/>
                                                        <w:left w:val="none" w:sz="0" w:space="0" w:color="auto"/>
                                                        <w:bottom w:val="none" w:sz="0" w:space="0" w:color="auto"/>
                                                        <w:right w:val="none" w:sz="0" w:space="0" w:color="auto"/>
                                                      </w:divBdr>
                                                    </w:div>
                                                    <w:div w:id="766851678">
                                                      <w:marLeft w:val="0"/>
                                                      <w:marRight w:val="0"/>
                                                      <w:marTop w:val="0"/>
                                                      <w:marBottom w:val="0"/>
                                                      <w:divBdr>
                                                        <w:top w:val="none" w:sz="0" w:space="0" w:color="auto"/>
                                                        <w:left w:val="none" w:sz="0" w:space="0" w:color="auto"/>
                                                        <w:bottom w:val="none" w:sz="0" w:space="0" w:color="auto"/>
                                                        <w:right w:val="none" w:sz="0" w:space="0" w:color="auto"/>
                                                      </w:divBdr>
                                                    </w:div>
                                                    <w:div w:id="1316492819">
                                                      <w:marLeft w:val="0"/>
                                                      <w:marRight w:val="0"/>
                                                      <w:marTop w:val="0"/>
                                                      <w:marBottom w:val="0"/>
                                                      <w:divBdr>
                                                        <w:top w:val="none" w:sz="0" w:space="0" w:color="auto"/>
                                                        <w:left w:val="none" w:sz="0" w:space="0" w:color="auto"/>
                                                        <w:bottom w:val="none" w:sz="0" w:space="0" w:color="auto"/>
                                                        <w:right w:val="none" w:sz="0" w:space="0" w:color="auto"/>
                                                      </w:divBdr>
                                                    </w:div>
                                                    <w:div w:id="1832871150">
                                                      <w:marLeft w:val="0"/>
                                                      <w:marRight w:val="0"/>
                                                      <w:marTop w:val="0"/>
                                                      <w:marBottom w:val="0"/>
                                                      <w:divBdr>
                                                        <w:top w:val="none" w:sz="0" w:space="0" w:color="auto"/>
                                                        <w:left w:val="none" w:sz="0" w:space="0" w:color="auto"/>
                                                        <w:bottom w:val="none" w:sz="0" w:space="0" w:color="auto"/>
                                                        <w:right w:val="none" w:sz="0" w:space="0" w:color="auto"/>
                                                      </w:divBdr>
                                                    </w:div>
                                                    <w:div w:id="384959053">
                                                      <w:marLeft w:val="0"/>
                                                      <w:marRight w:val="0"/>
                                                      <w:marTop w:val="0"/>
                                                      <w:marBottom w:val="0"/>
                                                      <w:divBdr>
                                                        <w:top w:val="none" w:sz="0" w:space="0" w:color="auto"/>
                                                        <w:left w:val="none" w:sz="0" w:space="0" w:color="auto"/>
                                                        <w:bottom w:val="none" w:sz="0" w:space="0" w:color="auto"/>
                                                        <w:right w:val="none" w:sz="0" w:space="0" w:color="auto"/>
                                                      </w:divBdr>
                                                    </w:div>
                                                    <w:div w:id="1537545953">
                                                      <w:marLeft w:val="0"/>
                                                      <w:marRight w:val="0"/>
                                                      <w:marTop w:val="0"/>
                                                      <w:marBottom w:val="0"/>
                                                      <w:divBdr>
                                                        <w:top w:val="none" w:sz="0" w:space="0" w:color="auto"/>
                                                        <w:left w:val="none" w:sz="0" w:space="0" w:color="auto"/>
                                                        <w:bottom w:val="none" w:sz="0" w:space="0" w:color="auto"/>
                                                        <w:right w:val="none" w:sz="0" w:space="0" w:color="auto"/>
                                                      </w:divBdr>
                                                    </w:div>
                                                    <w:div w:id="1393581794">
                                                      <w:marLeft w:val="0"/>
                                                      <w:marRight w:val="0"/>
                                                      <w:marTop w:val="0"/>
                                                      <w:marBottom w:val="0"/>
                                                      <w:divBdr>
                                                        <w:top w:val="none" w:sz="0" w:space="0" w:color="auto"/>
                                                        <w:left w:val="none" w:sz="0" w:space="0" w:color="auto"/>
                                                        <w:bottom w:val="none" w:sz="0" w:space="0" w:color="auto"/>
                                                        <w:right w:val="none" w:sz="0" w:space="0" w:color="auto"/>
                                                      </w:divBdr>
                                                    </w:div>
                                                    <w:div w:id="994454544">
                                                      <w:marLeft w:val="0"/>
                                                      <w:marRight w:val="0"/>
                                                      <w:marTop w:val="0"/>
                                                      <w:marBottom w:val="0"/>
                                                      <w:divBdr>
                                                        <w:top w:val="none" w:sz="0" w:space="0" w:color="auto"/>
                                                        <w:left w:val="none" w:sz="0" w:space="0" w:color="auto"/>
                                                        <w:bottom w:val="none" w:sz="0" w:space="0" w:color="auto"/>
                                                        <w:right w:val="none" w:sz="0" w:space="0" w:color="auto"/>
                                                      </w:divBdr>
                                                    </w:div>
                                                    <w:div w:id="1709799393">
                                                      <w:marLeft w:val="0"/>
                                                      <w:marRight w:val="0"/>
                                                      <w:marTop w:val="0"/>
                                                      <w:marBottom w:val="0"/>
                                                      <w:divBdr>
                                                        <w:top w:val="none" w:sz="0" w:space="0" w:color="auto"/>
                                                        <w:left w:val="none" w:sz="0" w:space="0" w:color="auto"/>
                                                        <w:bottom w:val="none" w:sz="0" w:space="0" w:color="auto"/>
                                                        <w:right w:val="none" w:sz="0" w:space="0" w:color="auto"/>
                                                      </w:divBdr>
                                                    </w:div>
                                                    <w:div w:id="394620319">
                                                      <w:marLeft w:val="0"/>
                                                      <w:marRight w:val="0"/>
                                                      <w:marTop w:val="0"/>
                                                      <w:marBottom w:val="0"/>
                                                      <w:divBdr>
                                                        <w:top w:val="none" w:sz="0" w:space="0" w:color="auto"/>
                                                        <w:left w:val="none" w:sz="0" w:space="0" w:color="auto"/>
                                                        <w:bottom w:val="none" w:sz="0" w:space="0" w:color="auto"/>
                                                        <w:right w:val="none" w:sz="0" w:space="0" w:color="auto"/>
                                                      </w:divBdr>
                                                    </w:div>
                                                    <w:div w:id="206458576">
                                                      <w:marLeft w:val="0"/>
                                                      <w:marRight w:val="0"/>
                                                      <w:marTop w:val="0"/>
                                                      <w:marBottom w:val="0"/>
                                                      <w:divBdr>
                                                        <w:top w:val="none" w:sz="0" w:space="0" w:color="auto"/>
                                                        <w:left w:val="none" w:sz="0" w:space="0" w:color="auto"/>
                                                        <w:bottom w:val="none" w:sz="0" w:space="0" w:color="auto"/>
                                                        <w:right w:val="none" w:sz="0" w:space="0" w:color="auto"/>
                                                      </w:divBdr>
                                                    </w:div>
                                                    <w:div w:id="525101270">
                                                      <w:marLeft w:val="0"/>
                                                      <w:marRight w:val="0"/>
                                                      <w:marTop w:val="0"/>
                                                      <w:marBottom w:val="0"/>
                                                      <w:divBdr>
                                                        <w:top w:val="none" w:sz="0" w:space="0" w:color="auto"/>
                                                        <w:left w:val="none" w:sz="0" w:space="0" w:color="auto"/>
                                                        <w:bottom w:val="none" w:sz="0" w:space="0" w:color="auto"/>
                                                        <w:right w:val="none" w:sz="0" w:space="0" w:color="auto"/>
                                                      </w:divBdr>
                                                    </w:div>
                                                    <w:div w:id="273027948">
                                                      <w:marLeft w:val="0"/>
                                                      <w:marRight w:val="0"/>
                                                      <w:marTop w:val="0"/>
                                                      <w:marBottom w:val="0"/>
                                                      <w:divBdr>
                                                        <w:top w:val="none" w:sz="0" w:space="0" w:color="auto"/>
                                                        <w:left w:val="none" w:sz="0" w:space="0" w:color="auto"/>
                                                        <w:bottom w:val="none" w:sz="0" w:space="0" w:color="auto"/>
                                                        <w:right w:val="none" w:sz="0" w:space="0" w:color="auto"/>
                                                      </w:divBdr>
                                                    </w:div>
                                                    <w:div w:id="620188030">
                                                      <w:marLeft w:val="0"/>
                                                      <w:marRight w:val="0"/>
                                                      <w:marTop w:val="0"/>
                                                      <w:marBottom w:val="0"/>
                                                      <w:divBdr>
                                                        <w:top w:val="none" w:sz="0" w:space="0" w:color="auto"/>
                                                        <w:left w:val="none" w:sz="0" w:space="0" w:color="auto"/>
                                                        <w:bottom w:val="none" w:sz="0" w:space="0" w:color="auto"/>
                                                        <w:right w:val="none" w:sz="0" w:space="0" w:color="auto"/>
                                                      </w:divBdr>
                                                    </w:div>
                                                    <w:div w:id="1868912437">
                                                      <w:marLeft w:val="0"/>
                                                      <w:marRight w:val="0"/>
                                                      <w:marTop w:val="0"/>
                                                      <w:marBottom w:val="0"/>
                                                      <w:divBdr>
                                                        <w:top w:val="none" w:sz="0" w:space="0" w:color="auto"/>
                                                        <w:left w:val="none" w:sz="0" w:space="0" w:color="auto"/>
                                                        <w:bottom w:val="none" w:sz="0" w:space="0" w:color="auto"/>
                                                        <w:right w:val="none" w:sz="0" w:space="0" w:color="auto"/>
                                                      </w:divBdr>
                                                    </w:div>
                                                    <w:div w:id="690424347">
                                                      <w:marLeft w:val="0"/>
                                                      <w:marRight w:val="0"/>
                                                      <w:marTop w:val="0"/>
                                                      <w:marBottom w:val="0"/>
                                                      <w:divBdr>
                                                        <w:top w:val="none" w:sz="0" w:space="0" w:color="auto"/>
                                                        <w:left w:val="none" w:sz="0" w:space="0" w:color="auto"/>
                                                        <w:bottom w:val="none" w:sz="0" w:space="0" w:color="auto"/>
                                                        <w:right w:val="none" w:sz="0" w:space="0" w:color="auto"/>
                                                      </w:divBdr>
                                                    </w:div>
                                                    <w:div w:id="882984047">
                                                      <w:marLeft w:val="0"/>
                                                      <w:marRight w:val="0"/>
                                                      <w:marTop w:val="0"/>
                                                      <w:marBottom w:val="0"/>
                                                      <w:divBdr>
                                                        <w:top w:val="none" w:sz="0" w:space="0" w:color="auto"/>
                                                        <w:left w:val="none" w:sz="0" w:space="0" w:color="auto"/>
                                                        <w:bottom w:val="none" w:sz="0" w:space="0" w:color="auto"/>
                                                        <w:right w:val="none" w:sz="0" w:space="0" w:color="auto"/>
                                                      </w:divBdr>
                                                    </w:div>
                                                    <w:div w:id="1987467065">
                                                      <w:marLeft w:val="0"/>
                                                      <w:marRight w:val="0"/>
                                                      <w:marTop w:val="0"/>
                                                      <w:marBottom w:val="0"/>
                                                      <w:divBdr>
                                                        <w:top w:val="none" w:sz="0" w:space="0" w:color="auto"/>
                                                        <w:left w:val="none" w:sz="0" w:space="0" w:color="auto"/>
                                                        <w:bottom w:val="none" w:sz="0" w:space="0" w:color="auto"/>
                                                        <w:right w:val="none" w:sz="0" w:space="0" w:color="auto"/>
                                                      </w:divBdr>
                                                    </w:div>
                                                    <w:div w:id="1240019443">
                                                      <w:marLeft w:val="0"/>
                                                      <w:marRight w:val="0"/>
                                                      <w:marTop w:val="0"/>
                                                      <w:marBottom w:val="0"/>
                                                      <w:divBdr>
                                                        <w:top w:val="none" w:sz="0" w:space="0" w:color="auto"/>
                                                        <w:left w:val="none" w:sz="0" w:space="0" w:color="auto"/>
                                                        <w:bottom w:val="none" w:sz="0" w:space="0" w:color="auto"/>
                                                        <w:right w:val="none" w:sz="0" w:space="0" w:color="auto"/>
                                                      </w:divBdr>
                                                    </w:div>
                                                    <w:div w:id="1599831918">
                                                      <w:marLeft w:val="0"/>
                                                      <w:marRight w:val="0"/>
                                                      <w:marTop w:val="0"/>
                                                      <w:marBottom w:val="0"/>
                                                      <w:divBdr>
                                                        <w:top w:val="none" w:sz="0" w:space="0" w:color="auto"/>
                                                        <w:left w:val="none" w:sz="0" w:space="0" w:color="auto"/>
                                                        <w:bottom w:val="none" w:sz="0" w:space="0" w:color="auto"/>
                                                        <w:right w:val="none" w:sz="0" w:space="0" w:color="auto"/>
                                                      </w:divBdr>
                                                    </w:div>
                                                    <w:div w:id="1529641547">
                                                      <w:marLeft w:val="0"/>
                                                      <w:marRight w:val="0"/>
                                                      <w:marTop w:val="0"/>
                                                      <w:marBottom w:val="0"/>
                                                      <w:divBdr>
                                                        <w:top w:val="none" w:sz="0" w:space="0" w:color="auto"/>
                                                        <w:left w:val="none" w:sz="0" w:space="0" w:color="auto"/>
                                                        <w:bottom w:val="none" w:sz="0" w:space="0" w:color="auto"/>
                                                        <w:right w:val="none" w:sz="0" w:space="0" w:color="auto"/>
                                                      </w:divBdr>
                                                    </w:div>
                                                    <w:div w:id="778991828">
                                                      <w:marLeft w:val="0"/>
                                                      <w:marRight w:val="0"/>
                                                      <w:marTop w:val="0"/>
                                                      <w:marBottom w:val="0"/>
                                                      <w:divBdr>
                                                        <w:top w:val="none" w:sz="0" w:space="0" w:color="auto"/>
                                                        <w:left w:val="none" w:sz="0" w:space="0" w:color="auto"/>
                                                        <w:bottom w:val="none" w:sz="0" w:space="0" w:color="auto"/>
                                                        <w:right w:val="none" w:sz="0" w:space="0" w:color="auto"/>
                                                      </w:divBdr>
                                                    </w:div>
                                                    <w:div w:id="294221137">
                                                      <w:marLeft w:val="0"/>
                                                      <w:marRight w:val="0"/>
                                                      <w:marTop w:val="0"/>
                                                      <w:marBottom w:val="0"/>
                                                      <w:divBdr>
                                                        <w:top w:val="none" w:sz="0" w:space="0" w:color="auto"/>
                                                        <w:left w:val="none" w:sz="0" w:space="0" w:color="auto"/>
                                                        <w:bottom w:val="none" w:sz="0" w:space="0" w:color="auto"/>
                                                        <w:right w:val="none" w:sz="0" w:space="0" w:color="auto"/>
                                                      </w:divBdr>
                                                    </w:div>
                                                    <w:div w:id="1104810085">
                                                      <w:marLeft w:val="0"/>
                                                      <w:marRight w:val="0"/>
                                                      <w:marTop w:val="0"/>
                                                      <w:marBottom w:val="0"/>
                                                      <w:divBdr>
                                                        <w:top w:val="none" w:sz="0" w:space="0" w:color="auto"/>
                                                        <w:left w:val="none" w:sz="0" w:space="0" w:color="auto"/>
                                                        <w:bottom w:val="none" w:sz="0" w:space="0" w:color="auto"/>
                                                        <w:right w:val="none" w:sz="0" w:space="0" w:color="auto"/>
                                                      </w:divBdr>
                                                    </w:div>
                                                    <w:div w:id="1928809583">
                                                      <w:marLeft w:val="0"/>
                                                      <w:marRight w:val="0"/>
                                                      <w:marTop w:val="0"/>
                                                      <w:marBottom w:val="0"/>
                                                      <w:divBdr>
                                                        <w:top w:val="none" w:sz="0" w:space="0" w:color="auto"/>
                                                        <w:left w:val="none" w:sz="0" w:space="0" w:color="auto"/>
                                                        <w:bottom w:val="none" w:sz="0" w:space="0" w:color="auto"/>
                                                        <w:right w:val="none" w:sz="0" w:space="0" w:color="auto"/>
                                                      </w:divBdr>
                                                    </w:div>
                                                    <w:div w:id="1429961536">
                                                      <w:marLeft w:val="0"/>
                                                      <w:marRight w:val="0"/>
                                                      <w:marTop w:val="0"/>
                                                      <w:marBottom w:val="0"/>
                                                      <w:divBdr>
                                                        <w:top w:val="none" w:sz="0" w:space="0" w:color="auto"/>
                                                        <w:left w:val="none" w:sz="0" w:space="0" w:color="auto"/>
                                                        <w:bottom w:val="none" w:sz="0" w:space="0" w:color="auto"/>
                                                        <w:right w:val="none" w:sz="0" w:space="0" w:color="auto"/>
                                                      </w:divBdr>
                                                    </w:div>
                                                    <w:div w:id="1860699399">
                                                      <w:marLeft w:val="0"/>
                                                      <w:marRight w:val="0"/>
                                                      <w:marTop w:val="0"/>
                                                      <w:marBottom w:val="0"/>
                                                      <w:divBdr>
                                                        <w:top w:val="none" w:sz="0" w:space="0" w:color="auto"/>
                                                        <w:left w:val="none" w:sz="0" w:space="0" w:color="auto"/>
                                                        <w:bottom w:val="none" w:sz="0" w:space="0" w:color="auto"/>
                                                        <w:right w:val="none" w:sz="0" w:space="0" w:color="auto"/>
                                                      </w:divBdr>
                                                    </w:div>
                                                    <w:div w:id="19109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3906040">
      <w:bodyDiv w:val="1"/>
      <w:marLeft w:val="0"/>
      <w:marRight w:val="0"/>
      <w:marTop w:val="0"/>
      <w:marBottom w:val="0"/>
      <w:divBdr>
        <w:top w:val="none" w:sz="0" w:space="0" w:color="auto"/>
        <w:left w:val="none" w:sz="0" w:space="0" w:color="auto"/>
        <w:bottom w:val="none" w:sz="0" w:space="0" w:color="auto"/>
        <w:right w:val="none" w:sz="0" w:space="0" w:color="auto"/>
      </w:divBdr>
    </w:div>
    <w:div w:id="211282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asts@vdzti.gov.lv" TargetMode="External"/><Relationship Id="rId17" Type="http://schemas.openxmlformats.org/officeDocument/2006/relationships/package" Target="embeddings/Microsoft_Word_Document2.docx"/><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a.europa.eu/can-we-help-you/faq/292_en"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jpg"/><Relationship Id="rId19" Type="http://schemas.openxmlformats.org/officeDocument/2006/relationships/package" Target="embeddings/Microsoft_Word_Document3.docx"/><Relationship Id="rId4" Type="http://schemas.openxmlformats.org/officeDocument/2006/relationships/settings" Target="settings.xml"/><Relationship Id="rId9" Type="http://schemas.openxmlformats.org/officeDocument/2006/relationships/hyperlink" Target="mailto:pasts@vdzti.gov.lv" TargetMode="External"/><Relationship Id="rId14" Type="http://schemas.openxmlformats.org/officeDocument/2006/relationships/package" Target="embeddings/Microsoft_Word_Document.docx"/><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era.europa.eu/domains/applicants/fees-and-charges-payable-agency-and-their-conditions-payment_en" TargetMode="External"/><Relationship Id="rId13" Type="http://schemas.openxmlformats.org/officeDocument/2006/relationships/hyperlink" Target="https://www.era.europa.eu/domains/applicants/applications-vehicle-type-authorisations_en" TargetMode="External"/><Relationship Id="rId18" Type="http://schemas.openxmlformats.org/officeDocument/2006/relationships/hyperlink" Target="https://www.era.europa.eu/domains/applicants/applications-vehicle-type-authorisations_en" TargetMode="External"/><Relationship Id="rId3" Type="http://schemas.openxmlformats.org/officeDocument/2006/relationships/hyperlink" Target="https://www.era.europa.eu/domains/applicants/applications-vehicle-type-authorisations_en" TargetMode="External"/><Relationship Id="rId21" Type="http://schemas.openxmlformats.org/officeDocument/2006/relationships/hyperlink" Target="https://www.vdzti.gov.lv/lv/media/39/download?attachment" TargetMode="External"/><Relationship Id="rId7" Type="http://schemas.openxmlformats.org/officeDocument/2006/relationships/hyperlink" Target="https://www.vdzti.gov.lv/lv/media/39/download?attachment" TargetMode="External"/><Relationship Id="rId12" Type="http://schemas.openxmlformats.org/officeDocument/2006/relationships/hyperlink" Target="https://www.vdzti.gov.lv/lv/media/39/download?attachment" TargetMode="External"/><Relationship Id="rId17" Type="http://schemas.openxmlformats.org/officeDocument/2006/relationships/hyperlink" Target="https://rdd.era.europa.eu/rdd/ClassificationSelectionPage.aspx" TargetMode="External"/><Relationship Id="rId2" Type="http://schemas.openxmlformats.org/officeDocument/2006/relationships/hyperlink" Target="https://www.vdzti.gov.lv/lv/media/39/download?attachment" TargetMode="External"/><Relationship Id="rId16" Type="http://schemas.openxmlformats.org/officeDocument/2006/relationships/hyperlink" Target="https://www.vdzti.gov.lv/lv/media/39/download?attachment" TargetMode="External"/><Relationship Id="rId20" Type="http://schemas.openxmlformats.org/officeDocument/2006/relationships/hyperlink" Target="https://www.era.europa.eu/domains/applicants/applications-vehicle-type-authorisations_en" TargetMode="External"/><Relationship Id="rId1" Type="http://schemas.openxmlformats.org/officeDocument/2006/relationships/hyperlink" Target="https://www.era.europa.eu/domains/applicants/applications-vehicle-type-authorisations_en" TargetMode="External"/><Relationship Id="rId6" Type="http://schemas.openxmlformats.org/officeDocument/2006/relationships/hyperlink" Target="https://www.era.europa.eu/domains/applicants/applications-vehicle-type-authorisations_en" TargetMode="External"/><Relationship Id="rId11" Type="http://schemas.openxmlformats.org/officeDocument/2006/relationships/hyperlink" Target="https://www.era.europa.eu/domains/applicants/applications-vehicle-type-authorisations_en" TargetMode="External"/><Relationship Id="rId5" Type="http://schemas.openxmlformats.org/officeDocument/2006/relationships/hyperlink" Target="https://www.vdzti.gov.lv/lv/media/39/download?attachment" TargetMode="External"/><Relationship Id="rId15" Type="http://schemas.openxmlformats.org/officeDocument/2006/relationships/hyperlink" Target="https://www.era.europa.eu/domains/applicants/applications-vehicle-type-authorisations_en" TargetMode="External"/><Relationship Id="rId10" Type="http://schemas.openxmlformats.org/officeDocument/2006/relationships/hyperlink" Target="https://www.era.europa.eu/domains/applicants/applications-vehicle-type-authorisations_en" TargetMode="External"/><Relationship Id="rId19" Type="http://schemas.openxmlformats.org/officeDocument/2006/relationships/hyperlink" Target="https://www.vdzti.gov.lv/lv/media/39/download?attachment" TargetMode="External"/><Relationship Id="rId4" Type="http://schemas.openxmlformats.org/officeDocument/2006/relationships/hyperlink" Target="https://www.era.europa.eu/domains/applicants/applications-vehicle-type-authorisations_en" TargetMode="External"/><Relationship Id="rId9" Type="http://schemas.openxmlformats.org/officeDocument/2006/relationships/hyperlink" Target="https://www.era.europa.eu/domains/applicants/applications-vehicle-type-authorisations_en" TargetMode="External"/><Relationship Id="rId14" Type="http://schemas.openxmlformats.org/officeDocument/2006/relationships/hyperlink" Target="https://www.vdzti.gov.lv/lv/media/39/download?attachmen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B8669-89CA-4A05-86A2-3F5F0FA6E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1685</TotalTime>
  <Pages>32</Pages>
  <Words>12688</Words>
  <Characters>72326</Characters>
  <Application>Microsoft Office Word</Application>
  <DocSecurity>0</DocSecurity>
  <Lines>602</Lines>
  <Paragraphs>169</Paragraphs>
  <ScaleCrop>false</ScaleCrop>
  <HeadingPairs>
    <vt:vector size="6" baseType="variant">
      <vt:variant>
        <vt:lpstr>Nosaukums</vt:lpstr>
      </vt:variant>
      <vt:variant>
        <vt:i4>1</vt:i4>
      </vt:variant>
      <vt:variant>
        <vt:lpstr>Virsraksti</vt:lpstr>
      </vt:variant>
      <vt:variant>
        <vt:i4>32</vt:i4>
      </vt:variant>
      <vt:variant>
        <vt:lpstr>Title</vt:lpstr>
      </vt:variant>
      <vt:variant>
        <vt:i4>1</vt:i4>
      </vt:variant>
    </vt:vector>
  </HeadingPairs>
  <TitlesOfParts>
    <vt:vector size="34" baseType="lpstr">
      <vt:lpstr/>
      <vt:lpstr>1. Rokasgrāmatas (vadlīniju) mērķis</vt:lpstr>
      <vt:lpstr>2. Tiesiskais regulējums</vt:lpstr>
      <vt:lpstr>3. Izmantotie termini un saīsinājumi</vt:lpstr>
      <vt:lpstr>4. Kopsavilkuma tabula</vt:lpstr>
      <vt:lpstr>5. Ritekļa tips, ritekļa tipa variants un ritekļa tipa versija</vt:lpstr>
      <vt:lpstr>6. Pieteikuma iesniedzēja atbildība</vt:lpstr>
      <vt:lpstr>7. Ritekļa tipa atļaujas turētāja pienākumi</vt:lpstr>
      <vt:lpstr>8. Valodas politika</vt:lpstr>
      <vt:lpstr>9. Saziņas kārtība</vt:lpstr>
      <vt:lpstr>10. Nodevas un maksas</vt:lpstr>
      <vt:lpstr>11. Pārrobežu nolīgumi un pārrobežu stacijas</vt:lpstr>
      <vt:lpstr>12.Pieteikuma sagatavošanas, iesniegšanas un izskatīšanas process</vt:lpstr>
      <vt:lpstr>    12.1. Prasību fiksēšana un piemērojamo noteikumu apzināšana</vt:lpstr>
      <vt:lpstr>    12.2. Attiecīgās atļaujas identificēšana</vt:lpstr>
      <vt:lpstr>    12.3. Pagaidu atļauja ritekļa izmantošanai praktiskām pārbaudēm tīklā</vt:lpstr>
      <vt:lpstr>    12.4. Priekšiesaiste</vt:lpstr>
      <vt:lpstr>    12.5. Atbilstības novērtēšana</vt:lpstr>
      <vt:lpstr>    12.6. Pieteikuma iesniegšana</vt:lpstr>
      <vt:lpstr>    12.7. Sākotnējā pārbaude</vt:lpstr>
      <vt:lpstr>    12.8. Detalizēts novērtējums</vt:lpstr>
      <vt:lpstr>    12.9. Pamatotas šaubas</vt:lpstr>
      <vt:lpstr>    12.10. Lēmuma pieņemšana un novērtējuma noslēgums</vt:lpstr>
      <vt:lpstr>13. Izmaiņu pārvaldība</vt:lpstr>
      <vt:lpstr>    13.3. Izmaiņas, ko pārvalda tiesību subjekts, kurš nav ritekļa tipa atļaujas tur</vt:lpstr>
      <vt:lpstr>    13.4. Iespējas izveidot variantus un versijas no ritekļa vai ritekļa tipa</vt:lpstr>
      <vt:lpstr>    13.5. Paziņojums par izmaiņām ritekļī (-ļos) saskaņā ar Regulas par praktisko kā</vt:lpstr>
      <vt:lpstr>    13.6. Ritekļa atbilstības nodrošināšana citai ritekļa tipa versijai (izveidota p</vt:lpstr>
      <vt:lpstr>    13.7. Ritekļa atbilstības nodrošināšana citam ritekļa tipa variantam</vt:lpstr>
      <vt:lpstr>    13.8. Izmaiņas ritekļos, kas iedalīti kategorijās saskaņā ar Regulas par praktis</vt:lpstr>
      <vt:lpstr>    13.9. Piemērs paziņojuma veikšanai atbilstoši Regulas 16.panta 4.punktam</vt:lpstr>
      <vt:lpstr>14. Inspekcijas lēmumu pārskatīšanas procedūras</vt:lpstr>
      <vt:lpstr>15. Inspekcijas lēmumu pārsūdzība</vt:lpstr>
      <vt:lpstr/>
    </vt:vector>
  </TitlesOfParts>
  <Company/>
  <LinksUpToDate>false</LinksUpToDate>
  <CharactersWithSpaces>84845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Stepanova</dc:creator>
  <cp:keywords/>
  <dc:description/>
  <cp:lastModifiedBy>Linda Gailīte</cp:lastModifiedBy>
  <cp:revision>29</cp:revision>
  <dcterms:created xsi:type="dcterms:W3CDTF">2024-06-25T08:59:00Z</dcterms:created>
  <dcterms:modified xsi:type="dcterms:W3CDTF">2024-07-01T06:31:00Z</dcterms:modified>
</cp:coreProperties>
</file>