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BDE1A" w14:textId="35B0800B" w:rsidR="001060FA" w:rsidRDefault="0084542E" w:rsidP="001060F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VALSTS DZELZCEĻA TEHNISKAJAI INSPEKCIJAI</w:t>
      </w:r>
    </w:p>
    <w:p w14:paraId="6DAB1397" w14:textId="77777777" w:rsidR="0084542E" w:rsidRPr="000541C4" w:rsidRDefault="0084542E" w:rsidP="001060F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3A2819" w14:textId="77777777" w:rsidR="0084542E" w:rsidRDefault="0084542E" w:rsidP="001060FA">
      <w:pPr>
        <w:pStyle w:val="Virsraksts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29208603"/>
    </w:p>
    <w:p w14:paraId="0A645C85" w14:textId="4F2CFEDC" w:rsidR="001060FA" w:rsidRPr="000541C4" w:rsidRDefault="001060FA" w:rsidP="001060FA">
      <w:pPr>
        <w:pStyle w:val="Virsraksts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1C4">
        <w:rPr>
          <w:rFonts w:ascii="Times New Roman" w:hAnsi="Times New Roman" w:cs="Times New Roman"/>
          <w:b/>
          <w:bCs/>
          <w:sz w:val="24"/>
          <w:szCs w:val="24"/>
        </w:rPr>
        <w:t>NEATKARĪGAS RISKA NOVĒRTĒŠANAS IESTĀDES ATZĪŠANAS PIETEIKUMS</w:t>
      </w:r>
      <w:bookmarkEnd w:id="0"/>
    </w:p>
    <w:p w14:paraId="473E2253" w14:textId="77777777" w:rsidR="001060FA" w:rsidRDefault="001060FA" w:rsidP="001060FA">
      <w:pPr>
        <w:pStyle w:val="Parasts1"/>
        <w:spacing w:before="120" w:beforeAutospacing="0" w:after="0" w:afterAutospacing="0"/>
        <w:jc w:val="both"/>
        <w:rPr>
          <w:color w:val="000000"/>
        </w:rPr>
      </w:pPr>
    </w:p>
    <w:p w14:paraId="35B792FC" w14:textId="77777777" w:rsidR="001060FA" w:rsidRDefault="001060FA" w:rsidP="001060FA">
      <w:pPr>
        <w:pStyle w:val="Parasts1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Pieteikums atzīšanas lēmumam, kas apliecina, ka neatkarīgas riska novērtēšanas iestādes riska novērtēšanas sistēma uzskatāma par atbilstīgu </w:t>
      </w:r>
      <w:r w:rsidRPr="00395A68">
        <w:rPr>
          <w:color w:val="000000"/>
        </w:rPr>
        <w:t>Komisijas 2013. gada 30. aprīļa Regula</w:t>
      </w:r>
      <w:r>
        <w:rPr>
          <w:color w:val="000000"/>
        </w:rPr>
        <w:t>i</w:t>
      </w:r>
      <w:r w:rsidRPr="00395A68">
        <w:rPr>
          <w:color w:val="000000"/>
        </w:rPr>
        <w:t xml:space="preserve"> (ES) Nr. 402/2013 par kopīgu drošības metodi riska novērtēšanai un novērtēšanai un Regulas (EK) Nr. 352/2009 atcelšanu.</w:t>
      </w:r>
    </w:p>
    <w:p w14:paraId="5E8E964D" w14:textId="77777777" w:rsidR="001060FA" w:rsidRDefault="001060FA" w:rsidP="001060FA">
      <w:pPr>
        <w:pStyle w:val="Parasts1"/>
        <w:spacing w:before="120" w:beforeAutospacing="0" w:after="0" w:afterAutospacing="0"/>
        <w:jc w:val="both"/>
        <w:rPr>
          <w:color w:val="000000"/>
        </w:rPr>
      </w:pPr>
    </w:p>
    <w:p w14:paraId="1F28F020" w14:textId="77777777" w:rsidR="001060FA" w:rsidRPr="000253B2" w:rsidRDefault="001060FA" w:rsidP="001060FA">
      <w:pPr>
        <w:pStyle w:val="Parasts1"/>
        <w:spacing w:before="12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1. </w:t>
      </w:r>
      <w:r w:rsidRPr="000253B2">
        <w:rPr>
          <w:b/>
          <w:bCs/>
          <w:color w:val="000000"/>
        </w:rPr>
        <w:t>INFORMĀCIJA PAR PIETEIKUMA IESNIEDZĒJU</w:t>
      </w:r>
    </w:p>
    <w:tbl>
      <w:tblPr>
        <w:tblStyle w:val="Reatabu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7"/>
      </w:tblGrid>
      <w:tr w:rsidR="001060FA" w14:paraId="36C3FB65" w14:textId="77777777" w:rsidTr="0084542E">
        <w:tc>
          <w:tcPr>
            <w:tcW w:w="3119" w:type="dxa"/>
          </w:tcPr>
          <w:p w14:paraId="0090C18A" w14:textId="77777777" w:rsidR="001060FA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1.1. Juridiskais nosaukums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C5D6A4D" w14:textId="77777777" w:rsidR="001060FA" w:rsidRPr="005A7EE6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1060FA" w14:paraId="3BEABC55" w14:textId="77777777" w:rsidTr="0084542E">
        <w:tc>
          <w:tcPr>
            <w:tcW w:w="3119" w:type="dxa"/>
          </w:tcPr>
          <w:p w14:paraId="17901475" w14:textId="77777777" w:rsidR="001060FA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1.2. Pilna pasta adrese (iela, pilsēta, valsts, pasta indekss)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0D6D79EA" w14:textId="77777777" w:rsidR="001060FA" w:rsidRPr="005A7EE6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1060FA" w14:paraId="1133A2BB" w14:textId="77777777" w:rsidTr="0084542E">
        <w:tc>
          <w:tcPr>
            <w:tcW w:w="3119" w:type="dxa"/>
          </w:tcPr>
          <w:p w14:paraId="3747D6CE" w14:textId="77777777" w:rsidR="001060FA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1.3. Tālruņa numurs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5A087314" w14:textId="77777777" w:rsidR="001060FA" w:rsidRPr="005A7EE6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1060FA" w14:paraId="2EF46B3A" w14:textId="77777777" w:rsidTr="0084542E">
        <w:tc>
          <w:tcPr>
            <w:tcW w:w="3119" w:type="dxa"/>
          </w:tcPr>
          <w:p w14:paraId="04F698F5" w14:textId="77777777" w:rsidR="001060FA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1.4. Faksa numurs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0356AB40" w14:textId="77777777" w:rsidR="001060FA" w:rsidRPr="005A7EE6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1060FA" w14:paraId="51D0E05D" w14:textId="77777777" w:rsidTr="0084542E">
        <w:tc>
          <w:tcPr>
            <w:tcW w:w="3119" w:type="dxa"/>
          </w:tcPr>
          <w:p w14:paraId="71C253A7" w14:textId="77777777" w:rsidR="001060FA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1.5. E-pasta adrese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471027BA" w14:textId="77777777" w:rsidR="001060FA" w:rsidRPr="005A7EE6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1060FA" w14:paraId="1E25CEB4" w14:textId="77777777" w:rsidTr="0084542E">
        <w:tc>
          <w:tcPr>
            <w:tcW w:w="3119" w:type="dxa"/>
          </w:tcPr>
          <w:p w14:paraId="553C28CD" w14:textId="77777777" w:rsidR="001060FA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1.6. Tīmekļvietne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7FF61237" w14:textId="77777777" w:rsidR="001060FA" w:rsidRPr="005A7EE6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1060FA" w14:paraId="1F87F1F1" w14:textId="77777777" w:rsidTr="0084542E">
        <w:tc>
          <w:tcPr>
            <w:tcW w:w="3119" w:type="dxa"/>
          </w:tcPr>
          <w:p w14:paraId="2B7799A5" w14:textId="77777777" w:rsidR="001060FA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1.7. Uzņēmuma reģistrācijas numurs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264E2902" w14:textId="77777777" w:rsidR="001060FA" w:rsidRPr="005A7EE6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1060FA" w14:paraId="296E9816" w14:textId="77777777" w:rsidTr="0084542E">
        <w:tc>
          <w:tcPr>
            <w:tcW w:w="3119" w:type="dxa"/>
          </w:tcPr>
          <w:p w14:paraId="3D597794" w14:textId="77777777" w:rsidR="001060FA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1.8. PVN maksātāja numurs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2C4D381E" w14:textId="77777777" w:rsidR="001060FA" w:rsidRPr="005A7EE6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1060FA" w14:paraId="6A1E4494" w14:textId="77777777" w:rsidTr="0084542E">
        <w:tc>
          <w:tcPr>
            <w:tcW w:w="3119" w:type="dxa"/>
          </w:tcPr>
          <w:p w14:paraId="12CD5EE2" w14:textId="77777777" w:rsidR="001060FA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1.9. Cita informācija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6BBDC43D" w14:textId="77777777" w:rsidR="001060FA" w:rsidRPr="005A7EE6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</w:tbl>
    <w:p w14:paraId="2639DBAD" w14:textId="77777777" w:rsidR="001060FA" w:rsidRDefault="001060FA" w:rsidP="001060FA">
      <w:pPr>
        <w:pStyle w:val="Parasts1"/>
        <w:spacing w:before="120" w:beforeAutospacing="0" w:after="0" w:afterAutospacing="0"/>
        <w:jc w:val="both"/>
        <w:rPr>
          <w:color w:val="000000"/>
        </w:rPr>
      </w:pPr>
    </w:p>
    <w:p w14:paraId="14AD43A2" w14:textId="77777777" w:rsidR="001060FA" w:rsidRPr="005A7EE6" w:rsidRDefault="001060FA" w:rsidP="001060FA">
      <w:pPr>
        <w:pStyle w:val="Parasts1"/>
        <w:spacing w:before="12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2. </w:t>
      </w:r>
      <w:r w:rsidRPr="005A7EE6">
        <w:rPr>
          <w:b/>
          <w:bCs/>
          <w:color w:val="000000"/>
        </w:rPr>
        <w:t>INFORMĀCIJA PAR KONTAKTPERSONU</w:t>
      </w:r>
    </w:p>
    <w:tbl>
      <w:tblPr>
        <w:tblStyle w:val="Reatabu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7"/>
      </w:tblGrid>
      <w:tr w:rsidR="001060FA" w14:paraId="6DB9E72B" w14:textId="77777777" w:rsidTr="00390E2B">
        <w:tc>
          <w:tcPr>
            <w:tcW w:w="3119" w:type="dxa"/>
          </w:tcPr>
          <w:p w14:paraId="560851C7" w14:textId="77777777" w:rsidR="001060FA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2.1. Vārds un uzvārds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1836146A" w14:textId="77777777" w:rsidR="001060FA" w:rsidRPr="005A7EE6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1060FA" w14:paraId="6C4C40F3" w14:textId="77777777" w:rsidTr="00390E2B">
        <w:tc>
          <w:tcPr>
            <w:tcW w:w="3119" w:type="dxa"/>
          </w:tcPr>
          <w:p w14:paraId="0FE65376" w14:textId="77777777" w:rsidR="001060FA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2.2. Pilna pasta adrese (iela, pilsēta, valsts pasta indekss)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121C8CA5" w14:textId="77777777" w:rsidR="001060FA" w:rsidRPr="005A7EE6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1060FA" w14:paraId="1F8ABBA6" w14:textId="77777777" w:rsidTr="00390E2B">
        <w:tc>
          <w:tcPr>
            <w:tcW w:w="3119" w:type="dxa"/>
          </w:tcPr>
          <w:p w14:paraId="44648E28" w14:textId="77777777" w:rsidR="001060FA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2.3. Tālruņa numurs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60AE7350" w14:textId="77777777" w:rsidR="001060FA" w:rsidRPr="005A7EE6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1060FA" w14:paraId="55FC299C" w14:textId="77777777" w:rsidTr="00390E2B">
        <w:tc>
          <w:tcPr>
            <w:tcW w:w="3119" w:type="dxa"/>
          </w:tcPr>
          <w:p w14:paraId="284DA540" w14:textId="77777777" w:rsidR="001060FA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2.4. E-pasta adrese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45C948D7" w14:textId="77777777" w:rsidR="001060FA" w:rsidRPr="005A7EE6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</w:tbl>
    <w:p w14:paraId="45D526C7" w14:textId="77777777" w:rsidR="001060FA" w:rsidRDefault="001060FA" w:rsidP="001060FA">
      <w:pPr>
        <w:pStyle w:val="Parasts1"/>
        <w:spacing w:before="120" w:beforeAutospacing="0" w:after="0" w:afterAutospacing="0"/>
        <w:jc w:val="both"/>
        <w:rPr>
          <w:color w:val="000000"/>
        </w:rPr>
      </w:pPr>
    </w:p>
    <w:p w14:paraId="1D3D89B8" w14:textId="77777777" w:rsidR="001060FA" w:rsidRPr="005A7EE6" w:rsidRDefault="001060FA" w:rsidP="001060FA">
      <w:pPr>
        <w:pStyle w:val="Parasts1"/>
        <w:spacing w:before="12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3. </w:t>
      </w:r>
      <w:r w:rsidRPr="005A7EE6">
        <w:rPr>
          <w:b/>
          <w:bCs/>
          <w:color w:val="000000"/>
        </w:rPr>
        <w:t>INFORMĀCIJA PAR PIETEIKUMU</w:t>
      </w:r>
    </w:p>
    <w:p w14:paraId="5CD9211F" w14:textId="77777777" w:rsidR="001060FA" w:rsidRDefault="001060FA" w:rsidP="001060FA">
      <w:pPr>
        <w:pStyle w:val="Parasts1"/>
        <w:spacing w:before="120" w:beforeAutospacing="0" w:after="0" w:afterAutospacing="0"/>
        <w:ind w:firstLine="142"/>
        <w:jc w:val="both"/>
        <w:rPr>
          <w:color w:val="000000"/>
        </w:rPr>
      </w:pPr>
      <w:r>
        <w:rPr>
          <w:color w:val="000000"/>
        </w:rPr>
        <w:t>3.1. Pieteikuma atsauce (norāda pieteikuma iesniedzējs)</w:t>
      </w:r>
    </w:p>
    <w:p w14:paraId="10D894D5" w14:textId="77777777" w:rsidR="001060FA" w:rsidRDefault="001060FA" w:rsidP="001060FA">
      <w:pPr>
        <w:pStyle w:val="Parasts1"/>
        <w:spacing w:before="120" w:beforeAutospacing="0" w:after="0" w:afterAutospacing="0"/>
        <w:jc w:val="both"/>
        <w:rPr>
          <w:b/>
          <w:bCs/>
          <w:color w:val="000000"/>
        </w:rPr>
      </w:pPr>
      <w:r w:rsidRPr="005A7EE6">
        <w:rPr>
          <w:b/>
          <w:bCs/>
          <w:color w:val="000000"/>
        </w:rPr>
        <w:t>Šis pieteikums attiecas uz</w:t>
      </w:r>
      <w:r>
        <w:rPr>
          <w:b/>
          <w:bCs/>
          <w:color w:val="000000"/>
        </w:rPr>
        <w:t>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67"/>
      </w:tblGrid>
      <w:tr w:rsidR="001060FA" w14:paraId="0D295B06" w14:textId="77777777" w:rsidTr="00746CE7">
        <w:tc>
          <w:tcPr>
            <w:tcW w:w="4390" w:type="dxa"/>
            <w:vAlign w:val="center"/>
          </w:tcPr>
          <w:p w14:paraId="5FD25870" w14:textId="77777777" w:rsidR="001060FA" w:rsidRDefault="001060FA" w:rsidP="0084542E">
            <w:pPr>
              <w:pStyle w:val="Parasts1"/>
              <w:spacing w:before="120" w:beforeAutospacing="0" w:after="0" w:afterAutospacing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3.2. jaunu atzīšanu</w:t>
            </w:r>
          </w:p>
        </w:tc>
        <w:tc>
          <w:tcPr>
            <w:tcW w:w="567" w:type="dxa"/>
          </w:tcPr>
          <w:p w14:paraId="2397AF35" w14:textId="26729C39" w:rsidR="001060FA" w:rsidRDefault="00746CE7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4D757B"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57B">
              <w:instrText xml:space="preserve"> FORMCHECKBOX </w:instrText>
            </w:r>
            <w:r w:rsidRPr="004D757B">
              <w:fldChar w:fldCharType="separate"/>
            </w:r>
            <w:r w:rsidRPr="004D757B">
              <w:fldChar w:fldCharType="end"/>
            </w:r>
          </w:p>
        </w:tc>
      </w:tr>
      <w:tr w:rsidR="001060FA" w14:paraId="100DF9C2" w14:textId="77777777" w:rsidTr="00746CE7">
        <w:tc>
          <w:tcPr>
            <w:tcW w:w="4390" w:type="dxa"/>
            <w:vAlign w:val="center"/>
          </w:tcPr>
          <w:p w14:paraId="0695B5B2" w14:textId="77777777" w:rsidR="001060FA" w:rsidRDefault="001060FA" w:rsidP="0084542E">
            <w:pPr>
              <w:pStyle w:val="Parasts1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3.3. grozītu atzīšanu</w:t>
            </w:r>
          </w:p>
        </w:tc>
        <w:tc>
          <w:tcPr>
            <w:tcW w:w="567" w:type="dxa"/>
          </w:tcPr>
          <w:p w14:paraId="38683034" w14:textId="7BB5C23C" w:rsidR="001060FA" w:rsidRDefault="00746CE7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4D757B"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57B">
              <w:instrText xml:space="preserve"> FORMCHECKBOX </w:instrText>
            </w:r>
            <w:r w:rsidRPr="004D757B">
              <w:fldChar w:fldCharType="separate"/>
            </w:r>
            <w:r w:rsidRPr="004D757B">
              <w:fldChar w:fldCharType="end"/>
            </w:r>
          </w:p>
        </w:tc>
      </w:tr>
      <w:tr w:rsidR="001060FA" w14:paraId="5D75F242" w14:textId="77777777" w:rsidTr="00746CE7">
        <w:tc>
          <w:tcPr>
            <w:tcW w:w="4390" w:type="dxa"/>
            <w:vAlign w:val="center"/>
          </w:tcPr>
          <w:p w14:paraId="03334A2B" w14:textId="77777777" w:rsidR="001060FA" w:rsidRDefault="001060FA" w:rsidP="0084542E">
            <w:pPr>
              <w:pStyle w:val="Parasts1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3.4. atkārtotu atzīšanu</w:t>
            </w:r>
          </w:p>
        </w:tc>
        <w:tc>
          <w:tcPr>
            <w:tcW w:w="567" w:type="dxa"/>
          </w:tcPr>
          <w:p w14:paraId="61B0FA0F" w14:textId="0307293A" w:rsidR="001060FA" w:rsidRDefault="00746CE7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4D757B"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57B">
              <w:instrText xml:space="preserve"> FORMCHECKBOX </w:instrText>
            </w:r>
            <w:r w:rsidRPr="004D757B">
              <w:fldChar w:fldCharType="separate"/>
            </w:r>
            <w:r w:rsidRPr="004D757B">
              <w:fldChar w:fldCharType="end"/>
            </w:r>
          </w:p>
        </w:tc>
      </w:tr>
    </w:tbl>
    <w:p w14:paraId="10DBB289" w14:textId="77777777" w:rsidR="001060FA" w:rsidRPr="005A7EE6" w:rsidRDefault="001060FA" w:rsidP="001060FA">
      <w:pPr>
        <w:pStyle w:val="Parasts1"/>
        <w:spacing w:before="120" w:beforeAutospacing="0" w:after="0" w:afterAutospacing="0"/>
        <w:jc w:val="both"/>
        <w:rPr>
          <w:b/>
          <w:bCs/>
          <w:color w:val="000000"/>
        </w:rPr>
      </w:pPr>
    </w:p>
    <w:p w14:paraId="3A7697AE" w14:textId="77777777" w:rsidR="001060FA" w:rsidRDefault="001060FA" w:rsidP="001060FA">
      <w:pPr>
        <w:pStyle w:val="Parasts1"/>
        <w:spacing w:before="12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4. </w:t>
      </w:r>
      <w:r w:rsidRPr="005A7EE6">
        <w:rPr>
          <w:b/>
          <w:bCs/>
          <w:color w:val="000000"/>
        </w:rPr>
        <w:t>INFORMĀCIJA PAR DARBĪBU</w:t>
      </w:r>
    </w:p>
    <w:p w14:paraId="72A5B517" w14:textId="77777777" w:rsidR="001060FA" w:rsidRDefault="001060FA" w:rsidP="0084542E">
      <w:pPr>
        <w:pStyle w:val="Parasts1"/>
        <w:spacing w:before="120" w:beforeAutospacing="0" w:after="120" w:afterAutospacing="0"/>
        <w:ind w:firstLine="142"/>
        <w:jc w:val="both"/>
        <w:rPr>
          <w:color w:val="000000"/>
        </w:rPr>
      </w:pPr>
      <w:r>
        <w:rPr>
          <w:color w:val="000000"/>
        </w:rPr>
        <w:t>4</w:t>
      </w:r>
      <w:bookmarkStart w:id="1" w:name="_Hlk129162143"/>
      <w:r>
        <w:rPr>
          <w:color w:val="000000"/>
        </w:rPr>
        <w:t>.1. Neatkarīgas riska novērtēšanas iestādes kompetences jomas (d</w:t>
      </w:r>
      <w:r w:rsidRPr="000253B2">
        <w:rPr>
          <w:color w:val="000000"/>
        </w:rPr>
        <w:t>zelzceļa sistēmas daļas</w:t>
      </w:r>
      <w:r>
        <w:rPr>
          <w:color w:val="000000"/>
        </w:rPr>
        <w:t>):</w:t>
      </w:r>
    </w:p>
    <w:tbl>
      <w:tblPr>
        <w:tblStyle w:val="Reatabul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"/>
        <w:gridCol w:w="5103"/>
      </w:tblGrid>
      <w:tr w:rsidR="001060FA" w14:paraId="0E9B6DD9" w14:textId="77777777" w:rsidTr="00746CE7">
        <w:tc>
          <w:tcPr>
            <w:tcW w:w="3828" w:type="dxa"/>
          </w:tcPr>
          <w:bookmarkEnd w:id="1"/>
          <w:p w14:paraId="5A212D1D" w14:textId="77777777" w:rsidR="001060FA" w:rsidRPr="000253B2" w:rsidRDefault="001060FA" w:rsidP="0084542E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 w:rsidRPr="000253B2">
              <w:rPr>
                <w:color w:val="000000"/>
              </w:rPr>
              <w:t>Infrastruktūra</w:t>
            </w:r>
          </w:p>
        </w:tc>
        <w:tc>
          <w:tcPr>
            <w:tcW w:w="567" w:type="dxa"/>
          </w:tcPr>
          <w:p w14:paraId="45CC91D1" w14:textId="5E7FD4C4" w:rsidR="001060FA" w:rsidRPr="00DA6F2E" w:rsidRDefault="00746CE7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D757B"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57B">
              <w:instrText xml:space="preserve"> FORMCHECKBOX </w:instrText>
            </w:r>
            <w:r w:rsidRPr="004D757B">
              <w:fldChar w:fldCharType="separate"/>
            </w:r>
            <w:r w:rsidRPr="004D757B">
              <w:fldChar w:fldCharType="end"/>
            </w:r>
          </w:p>
        </w:tc>
        <w:tc>
          <w:tcPr>
            <w:tcW w:w="5103" w:type="dxa"/>
          </w:tcPr>
          <w:p w14:paraId="5402E86D" w14:textId="77777777" w:rsidR="001060FA" w:rsidRPr="00DA6F2E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60FA" w14:paraId="6FE611C6" w14:textId="77777777" w:rsidTr="00746CE7">
        <w:tc>
          <w:tcPr>
            <w:tcW w:w="3828" w:type="dxa"/>
          </w:tcPr>
          <w:p w14:paraId="7BD1E5E9" w14:textId="77777777" w:rsidR="001060FA" w:rsidRPr="000253B2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 w:rsidRPr="000253B2">
              <w:rPr>
                <w:color w:val="000000"/>
              </w:rPr>
              <w:t>Enerģētika</w:t>
            </w:r>
          </w:p>
        </w:tc>
        <w:tc>
          <w:tcPr>
            <w:tcW w:w="567" w:type="dxa"/>
          </w:tcPr>
          <w:p w14:paraId="3E6E11CF" w14:textId="386056CA" w:rsidR="001060FA" w:rsidRPr="00DA6F2E" w:rsidRDefault="00746CE7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D757B"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57B">
              <w:instrText xml:space="preserve"> FORMCHECKBOX </w:instrText>
            </w:r>
            <w:r w:rsidRPr="004D757B">
              <w:fldChar w:fldCharType="separate"/>
            </w:r>
            <w:r w:rsidRPr="004D757B">
              <w:fldChar w:fldCharType="end"/>
            </w:r>
          </w:p>
        </w:tc>
        <w:tc>
          <w:tcPr>
            <w:tcW w:w="5103" w:type="dxa"/>
          </w:tcPr>
          <w:p w14:paraId="1FADF6E9" w14:textId="77777777" w:rsidR="001060FA" w:rsidRPr="00DA6F2E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60FA" w14:paraId="68C12889" w14:textId="77777777" w:rsidTr="00746CE7">
        <w:tc>
          <w:tcPr>
            <w:tcW w:w="3828" w:type="dxa"/>
          </w:tcPr>
          <w:p w14:paraId="6844BD8E" w14:textId="77777777" w:rsidR="001060FA" w:rsidRPr="000253B2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 w:rsidRPr="000253B2">
              <w:rPr>
                <w:color w:val="000000"/>
              </w:rPr>
              <w:t>Vilcienu vadība un signalizācija</w:t>
            </w:r>
          </w:p>
        </w:tc>
        <w:tc>
          <w:tcPr>
            <w:tcW w:w="567" w:type="dxa"/>
          </w:tcPr>
          <w:p w14:paraId="3028EEB1" w14:textId="14DF8186" w:rsidR="001060FA" w:rsidRPr="00DA6F2E" w:rsidRDefault="00746CE7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D757B"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57B">
              <w:instrText xml:space="preserve"> FORMCHECKBOX </w:instrText>
            </w:r>
            <w:r w:rsidRPr="004D757B">
              <w:fldChar w:fldCharType="separate"/>
            </w:r>
            <w:r w:rsidRPr="004D757B">
              <w:fldChar w:fldCharType="end"/>
            </w:r>
          </w:p>
        </w:tc>
        <w:tc>
          <w:tcPr>
            <w:tcW w:w="5103" w:type="dxa"/>
          </w:tcPr>
          <w:p w14:paraId="2D59CAAD" w14:textId="77777777" w:rsidR="001060FA" w:rsidRPr="00DA6F2E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60FA" w14:paraId="3E23A7A6" w14:textId="77777777" w:rsidTr="00746CE7">
        <w:tc>
          <w:tcPr>
            <w:tcW w:w="3828" w:type="dxa"/>
          </w:tcPr>
          <w:p w14:paraId="553CF9DE" w14:textId="77777777" w:rsidR="001060FA" w:rsidRPr="000253B2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 w:rsidRPr="000253B2">
              <w:rPr>
                <w:color w:val="000000"/>
              </w:rPr>
              <w:t>Ritošais sastāvs</w:t>
            </w:r>
          </w:p>
        </w:tc>
        <w:tc>
          <w:tcPr>
            <w:tcW w:w="567" w:type="dxa"/>
          </w:tcPr>
          <w:p w14:paraId="1F4A9B48" w14:textId="14A19413" w:rsidR="001060FA" w:rsidRPr="00DA6F2E" w:rsidRDefault="00746CE7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D757B"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57B">
              <w:instrText xml:space="preserve"> FORMCHECKBOX </w:instrText>
            </w:r>
            <w:r w:rsidRPr="004D757B">
              <w:fldChar w:fldCharType="separate"/>
            </w:r>
            <w:r w:rsidRPr="004D757B">
              <w:fldChar w:fldCharType="end"/>
            </w:r>
          </w:p>
        </w:tc>
        <w:tc>
          <w:tcPr>
            <w:tcW w:w="5103" w:type="dxa"/>
          </w:tcPr>
          <w:p w14:paraId="0C33E6A3" w14:textId="77777777" w:rsidR="001060FA" w:rsidRPr="00DA6F2E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60FA" w14:paraId="0E52EF64" w14:textId="77777777" w:rsidTr="00746CE7">
        <w:tc>
          <w:tcPr>
            <w:tcW w:w="3828" w:type="dxa"/>
          </w:tcPr>
          <w:p w14:paraId="78E35A20" w14:textId="77777777" w:rsidR="001060FA" w:rsidRPr="000253B2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 w:rsidRPr="000253B2">
              <w:rPr>
                <w:color w:val="000000"/>
              </w:rPr>
              <w:t>Satiksmes nodrošināšana un vadība</w:t>
            </w:r>
          </w:p>
        </w:tc>
        <w:tc>
          <w:tcPr>
            <w:tcW w:w="567" w:type="dxa"/>
          </w:tcPr>
          <w:p w14:paraId="45058120" w14:textId="7CC2296D" w:rsidR="001060FA" w:rsidRPr="00DA6F2E" w:rsidRDefault="00746CE7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D757B"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57B">
              <w:instrText xml:space="preserve"> FORMCHECKBOX </w:instrText>
            </w:r>
            <w:r w:rsidRPr="004D757B">
              <w:fldChar w:fldCharType="separate"/>
            </w:r>
            <w:r w:rsidRPr="004D757B">
              <w:fldChar w:fldCharType="end"/>
            </w:r>
          </w:p>
        </w:tc>
        <w:tc>
          <w:tcPr>
            <w:tcW w:w="5103" w:type="dxa"/>
          </w:tcPr>
          <w:p w14:paraId="7F377A12" w14:textId="77777777" w:rsidR="001060FA" w:rsidRPr="00DA6F2E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60FA" w14:paraId="254C7C0F" w14:textId="77777777" w:rsidTr="00746CE7">
        <w:tc>
          <w:tcPr>
            <w:tcW w:w="3828" w:type="dxa"/>
          </w:tcPr>
          <w:p w14:paraId="1EB683B5" w14:textId="77777777" w:rsidR="001060FA" w:rsidRPr="000253B2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 w:rsidRPr="000253B2">
              <w:rPr>
                <w:color w:val="000000"/>
              </w:rPr>
              <w:t>Tehniskā apkope</w:t>
            </w:r>
          </w:p>
        </w:tc>
        <w:tc>
          <w:tcPr>
            <w:tcW w:w="567" w:type="dxa"/>
          </w:tcPr>
          <w:p w14:paraId="5AE768F4" w14:textId="6FF5FAC3" w:rsidR="001060FA" w:rsidRPr="00DA6F2E" w:rsidRDefault="00746CE7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D757B"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57B">
              <w:instrText xml:space="preserve"> FORMCHECKBOX </w:instrText>
            </w:r>
            <w:r w:rsidRPr="004D757B">
              <w:fldChar w:fldCharType="separate"/>
            </w:r>
            <w:r w:rsidRPr="004D757B">
              <w:fldChar w:fldCharType="end"/>
            </w:r>
          </w:p>
        </w:tc>
        <w:tc>
          <w:tcPr>
            <w:tcW w:w="5103" w:type="dxa"/>
          </w:tcPr>
          <w:p w14:paraId="7AB24D4D" w14:textId="77777777" w:rsidR="001060FA" w:rsidRPr="00DA6F2E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60FA" w14:paraId="1B02AC63" w14:textId="77777777" w:rsidTr="00746CE7">
        <w:tc>
          <w:tcPr>
            <w:tcW w:w="3828" w:type="dxa"/>
          </w:tcPr>
          <w:p w14:paraId="0240134F" w14:textId="77777777" w:rsidR="001060FA" w:rsidRPr="000253B2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 w:rsidRPr="000253B2">
              <w:rPr>
                <w:color w:val="000000"/>
              </w:rPr>
              <w:t>Sistēmu droša integrācija</w:t>
            </w:r>
          </w:p>
        </w:tc>
        <w:tc>
          <w:tcPr>
            <w:tcW w:w="567" w:type="dxa"/>
          </w:tcPr>
          <w:p w14:paraId="6F317897" w14:textId="06A09126" w:rsidR="001060FA" w:rsidRPr="00DA6F2E" w:rsidRDefault="00746CE7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D757B"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57B">
              <w:instrText xml:space="preserve"> FORMCHECKBOX </w:instrText>
            </w:r>
            <w:r w:rsidRPr="004D757B">
              <w:fldChar w:fldCharType="separate"/>
            </w:r>
            <w:r w:rsidRPr="004D757B">
              <w:fldChar w:fldCharType="end"/>
            </w:r>
          </w:p>
        </w:tc>
        <w:tc>
          <w:tcPr>
            <w:tcW w:w="5103" w:type="dxa"/>
          </w:tcPr>
          <w:p w14:paraId="57EC3038" w14:textId="77777777" w:rsidR="001060FA" w:rsidRPr="00DA6F2E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60FA" w14:paraId="67E53B36" w14:textId="77777777" w:rsidTr="00746CE7">
        <w:tc>
          <w:tcPr>
            <w:tcW w:w="3828" w:type="dxa"/>
          </w:tcPr>
          <w:p w14:paraId="509C15D9" w14:textId="77777777" w:rsidR="001060FA" w:rsidRPr="000253B2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 w:rsidRPr="000253B2">
              <w:rPr>
                <w:color w:val="000000"/>
              </w:rPr>
              <w:t>Cita</w:t>
            </w:r>
          </w:p>
        </w:tc>
        <w:tc>
          <w:tcPr>
            <w:tcW w:w="567" w:type="dxa"/>
          </w:tcPr>
          <w:p w14:paraId="0EFF1567" w14:textId="033A7B6C" w:rsidR="001060FA" w:rsidRPr="00DA6F2E" w:rsidRDefault="00746CE7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D757B"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57B">
              <w:instrText xml:space="preserve"> FORMCHECKBOX </w:instrText>
            </w:r>
            <w:r w:rsidRPr="004D757B">
              <w:fldChar w:fldCharType="separate"/>
            </w:r>
            <w:r w:rsidRPr="004D757B">
              <w:fldChar w:fldCharType="end"/>
            </w:r>
          </w:p>
        </w:tc>
        <w:tc>
          <w:tcPr>
            <w:tcW w:w="5103" w:type="dxa"/>
          </w:tcPr>
          <w:p w14:paraId="6AE4D5A6" w14:textId="77777777" w:rsidR="001060FA" w:rsidRPr="00DA6F2E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01D74D6" w14:textId="77777777" w:rsidR="001060FA" w:rsidRDefault="001060FA" w:rsidP="0084542E">
      <w:pPr>
        <w:pStyle w:val="Parasts1"/>
        <w:spacing w:before="120" w:beforeAutospacing="0" w:after="120" w:afterAutospacing="0"/>
        <w:ind w:firstLine="142"/>
        <w:jc w:val="both"/>
        <w:rPr>
          <w:color w:val="000000"/>
        </w:rPr>
      </w:pPr>
      <w:r>
        <w:rPr>
          <w:color w:val="000000"/>
        </w:rPr>
        <w:t xml:space="preserve">4.2. </w:t>
      </w:r>
      <w:r w:rsidRPr="00414419">
        <w:rPr>
          <w:color w:val="000000"/>
        </w:rPr>
        <w:t>Neatkarīga riska novērtēšanas iestāde</w:t>
      </w:r>
      <w:r>
        <w:rPr>
          <w:color w:val="000000"/>
        </w:rPr>
        <w:t xml:space="preserve"> atbilst </w:t>
      </w:r>
      <w:bookmarkStart w:id="2" w:name="_Hlk198640977"/>
      <w:r>
        <w:rPr>
          <w:color w:val="000000"/>
        </w:rPr>
        <w:t xml:space="preserve">standarta </w:t>
      </w:r>
      <w:r w:rsidRPr="00414419">
        <w:rPr>
          <w:color w:val="000000"/>
        </w:rPr>
        <w:t>EN ISO/IEC 17020:2012</w:t>
      </w:r>
      <w:r>
        <w:rPr>
          <w:color w:val="000000"/>
        </w:rPr>
        <w:t xml:space="preserve"> prasībām </w:t>
      </w:r>
      <w:bookmarkEnd w:id="2"/>
      <w:r>
        <w:rPr>
          <w:color w:val="000000"/>
        </w:rPr>
        <w:t>kā:</w:t>
      </w:r>
    </w:p>
    <w:tbl>
      <w:tblPr>
        <w:tblStyle w:val="Reatabul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567"/>
        <w:gridCol w:w="6662"/>
      </w:tblGrid>
      <w:tr w:rsidR="001060FA" w:rsidRPr="00DA6F2E" w14:paraId="3623F596" w14:textId="77777777" w:rsidTr="00746CE7">
        <w:tc>
          <w:tcPr>
            <w:tcW w:w="2269" w:type="dxa"/>
          </w:tcPr>
          <w:p w14:paraId="651816FF" w14:textId="77777777" w:rsidR="001060FA" w:rsidRPr="000253B2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 w:rsidRPr="00414419">
              <w:rPr>
                <w:b/>
                <w:bCs/>
                <w:color w:val="000000"/>
              </w:rPr>
              <w:t>A tipa</w:t>
            </w:r>
            <w:r>
              <w:rPr>
                <w:color w:val="000000"/>
              </w:rPr>
              <w:t xml:space="preserve"> institūcija</w:t>
            </w:r>
          </w:p>
        </w:tc>
        <w:tc>
          <w:tcPr>
            <w:tcW w:w="567" w:type="dxa"/>
          </w:tcPr>
          <w:p w14:paraId="68372BFF" w14:textId="61614106" w:rsidR="001060FA" w:rsidRPr="00DA6F2E" w:rsidRDefault="00746CE7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D757B"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57B">
              <w:instrText xml:space="preserve"> FORMCHECKBOX </w:instrText>
            </w:r>
            <w:r w:rsidRPr="004D757B">
              <w:fldChar w:fldCharType="separate"/>
            </w:r>
            <w:r w:rsidRPr="004D757B">
              <w:fldChar w:fldCharType="end"/>
            </w:r>
          </w:p>
        </w:tc>
        <w:tc>
          <w:tcPr>
            <w:tcW w:w="6662" w:type="dxa"/>
          </w:tcPr>
          <w:p w14:paraId="279FBD0A" w14:textId="77777777" w:rsidR="001060FA" w:rsidRPr="00DA6F2E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60FA" w:rsidRPr="00DA6F2E" w14:paraId="40484F04" w14:textId="77777777" w:rsidTr="00746CE7">
        <w:tc>
          <w:tcPr>
            <w:tcW w:w="2269" w:type="dxa"/>
          </w:tcPr>
          <w:p w14:paraId="1C9143E0" w14:textId="77777777" w:rsidR="001060FA" w:rsidRPr="000253B2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B</w:t>
            </w:r>
            <w:r w:rsidRPr="00414419">
              <w:rPr>
                <w:b/>
                <w:bCs/>
                <w:color w:val="000000"/>
              </w:rPr>
              <w:t xml:space="preserve"> tipa</w:t>
            </w:r>
            <w:r>
              <w:rPr>
                <w:color w:val="000000"/>
              </w:rPr>
              <w:t xml:space="preserve"> institūcija</w:t>
            </w:r>
          </w:p>
        </w:tc>
        <w:tc>
          <w:tcPr>
            <w:tcW w:w="567" w:type="dxa"/>
          </w:tcPr>
          <w:p w14:paraId="0BE5ADB0" w14:textId="387AA9DC" w:rsidR="001060FA" w:rsidRPr="00DA6F2E" w:rsidRDefault="00746CE7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D757B"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57B">
              <w:instrText xml:space="preserve"> FORMCHECKBOX </w:instrText>
            </w:r>
            <w:r w:rsidRPr="004D757B">
              <w:fldChar w:fldCharType="separate"/>
            </w:r>
            <w:r w:rsidRPr="004D757B">
              <w:fldChar w:fldCharType="end"/>
            </w:r>
          </w:p>
        </w:tc>
        <w:tc>
          <w:tcPr>
            <w:tcW w:w="6662" w:type="dxa"/>
          </w:tcPr>
          <w:p w14:paraId="0544ED17" w14:textId="77777777" w:rsidR="001060FA" w:rsidRPr="00DA6F2E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60FA" w:rsidRPr="00DA6F2E" w14:paraId="016D054D" w14:textId="77777777" w:rsidTr="00746CE7">
        <w:tc>
          <w:tcPr>
            <w:tcW w:w="2269" w:type="dxa"/>
          </w:tcPr>
          <w:p w14:paraId="310C271E" w14:textId="77777777" w:rsidR="001060FA" w:rsidRPr="000253B2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  <w:r w:rsidRPr="00414419">
              <w:rPr>
                <w:b/>
                <w:bCs/>
                <w:color w:val="000000"/>
              </w:rPr>
              <w:t xml:space="preserve"> tipa</w:t>
            </w:r>
            <w:r>
              <w:rPr>
                <w:color w:val="000000"/>
              </w:rPr>
              <w:t xml:space="preserve"> institūcija</w:t>
            </w:r>
          </w:p>
        </w:tc>
        <w:tc>
          <w:tcPr>
            <w:tcW w:w="567" w:type="dxa"/>
          </w:tcPr>
          <w:p w14:paraId="3A457B7F" w14:textId="59E9A018" w:rsidR="001060FA" w:rsidRPr="00DA6F2E" w:rsidRDefault="00746CE7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D757B"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57B">
              <w:instrText xml:space="preserve"> FORMCHECKBOX </w:instrText>
            </w:r>
            <w:r w:rsidRPr="004D757B">
              <w:fldChar w:fldCharType="separate"/>
            </w:r>
            <w:r w:rsidRPr="004D757B">
              <w:fldChar w:fldCharType="end"/>
            </w:r>
          </w:p>
        </w:tc>
        <w:tc>
          <w:tcPr>
            <w:tcW w:w="6662" w:type="dxa"/>
          </w:tcPr>
          <w:p w14:paraId="169F8990" w14:textId="77777777" w:rsidR="001060FA" w:rsidRPr="00DA6F2E" w:rsidRDefault="001060FA" w:rsidP="005C585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E70FFFD" w14:textId="77777777" w:rsidR="001060FA" w:rsidRDefault="001060FA" w:rsidP="001060FA">
      <w:pPr>
        <w:pStyle w:val="Parasts1"/>
        <w:spacing w:before="120" w:beforeAutospacing="0" w:after="0" w:afterAutospacing="0"/>
        <w:jc w:val="both"/>
        <w:rPr>
          <w:color w:val="000000"/>
        </w:rPr>
      </w:pPr>
    </w:p>
    <w:p w14:paraId="60195C69" w14:textId="77777777" w:rsidR="001060FA" w:rsidRPr="000253B2" w:rsidRDefault="001060FA" w:rsidP="001060FA">
      <w:pPr>
        <w:pStyle w:val="Parasts1"/>
        <w:spacing w:before="12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5. </w:t>
      </w:r>
      <w:r w:rsidRPr="000253B2">
        <w:rPr>
          <w:b/>
          <w:bCs/>
          <w:color w:val="000000"/>
        </w:rPr>
        <w:t>IESNIEGTIE DOKUMENTI</w:t>
      </w:r>
    </w:p>
    <w:p w14:paraId="417402E7" w14:textId="141FC1D1" w:rsidR="00BE48D3" w:rsidRDefault="008E2945" w:rsidP="0084542E">
      <w:pPr>
        <w:pStyle w:val="Parasts1"/>
        <w:spacing w:before="120" w:beforeAutospacing="0" w:after="120" w:afterAutospacing="0"/>
        <w:ind w:firstLine="142"/>
        <w:jc w:val="both"/>
        <w:rPr>
          <w:color w:val="000000"/>
        </w:rPr>
      </w:pPr>
      <w:r>
        <w:rPr>
          <w:color w:val="000000"/>
        </w:rPr>
        <w:t xml:space="preserve">Atbilstību </w:t>
      </w:r>
      <w:r w:rsidR="00BE48D3">
        <w:rPr>
          <w:color w:val="000000"/>
        </w:rPr>
        <w:t xml:space="preserve"> </w:t>
      </w:r>
      <w:r w:rsidRPr="008E2945">
        <w:rPr>
          <w:color w:val="000000"/>
        </w:rPr>
        <w:t>standarta EN ISO/IEC 17020:2012 prasībām</w:t>
      </w:r>
      <w:r>
        <w:rPr>
          <w:color w:val="000000"/>
        </w:rPr>
        <w:t xml:space="preserve"> apliecinoši dokumenti</w:t>
      </w:r>
      <w:r w:rsidR="00AB509A">
        <w:rPr>
          <w:color w:val="000000"/>
        </w:rPr>
        <w:t xml:space="preserve"> un r</w:t>
      </w:r>
      <w:r w:rsidR="00AB509A" w:rsidRPr="00AB509A">
        <w:rPr>
          <w:color w:val="000000"/>
        </w:rPr>
        <w:t>iska novērtēšanas sistēmas dokumentācija</w:t>
      </w:r>
      <w:r>
        <w:rPr>
          <w:color w:val="000000"/>
        </w:rPr>
        <w:t>:</w:t>
      </w:r>
    </w:p>
    <w:tbl>
      <w:tblPr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998"/>
        <w:gridCol w:w="4678"/>
      </w:tblGrid>
      <w:tr w:rsidR="00A76264" w:rsidRPr="00A76264" w14:paraId="76CA4600" w14:textId="77777777" w:rsidTr="00746CE7">
        <w:trPr>
          <w:trHeight w:val="395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673" w14:textId="77777777" w:rsidR="00A76264" w:rsidRPr="00A76264" w:rsidRDefault="00A76264" w:rsidP="00A76264">
            <w:pPr>
              <w:widowControl/>
              <w:autoSpaceDE/>
              <w:autoSpaceDN/>
              <w:spacing w:before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76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N. p.k.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D860" w14:textId="3910F046" w:rsidR="00A76264" w:rsidRPr="00A76264" w:rsidRDefault="00A76264" w:rsidP="00A76264">
            <w:pPr>
              <w:widowControl/>
              <w:autoSpaceDE/>
              <w:autoSpaceDN/>
              <w:spacing w:before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</w:t>
            </w:r>
            <w:r w:rsidRPr="00A76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esniedzamie dokumenti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5DA5" w14:textId="37F1AB4A" w:rsidR="00A76264" w:rsidRPr="00A76264" w:rsidRDefault="00AB509A" w:rsidP="00A76264">
            <w:pPr>
              <w:widowControl/>
              <w:autoSpaceDE/>
              <w:autoSpaceDN/>
              <w:spacing w:before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Dokumentu identifikācija</w:t>
            </w:r>
          </w:p>
        </w:tc>
      </w:tr>
      <w:tr w:rsidR="00A76264" w:rsidRPr="00A76264" w14:paraId="62F87BF9" w14:textId="77777777" w:rsidTr="0084542E">
        <w:trPr>
          <w:trHeight w:val="3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E702" w14:textId="45FFD216" w:rsidR="00A76264" w:rsidRPr="00A76264" w:rsidRDefault="0084542E" w:rsidP="00A76264">
            <w:pPr>
              <w:widowControl/>
              <w:autoSpaceDE/>
              <w:autoSpaceDN/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5.</w:t>
            </w:r>
            <w:r w:rsid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</w:t>
            </w:r>
            <w:r w:rsidR="00A76264"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E1790" w14:textId="570D79A0" w:rsidR="00A76264" w:rsidRPr="00A76264" w:rsidRDefault="00A76264" w:rsidP="00A76264">
            <w:pPr>
              <w:widowControl/>
              <w:autoSpaceDE/>
              <w:autoSpaceDN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Neatkarīgas riska novērtēšanas iestādes nolikums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AF00" w14:textId="77777777" w:rsidR="00A76264" w:rsidRPr="00A76264" w:rsidRDefault="00A76264" w:rsidP="00A76264">
            <w:pPr>
              <w:widowControl/>
              <w:autoSpaceDE/>
              <w:autoSpaceDN/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76264" w:rsidRPr="00A76264" w14:paraId="4A3C7BA2" w14:textId="77777777" w:rsidTr="0084542E">
        <w:trPr>
          <w:trHeight w:val="4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BA7" w14:textId="5748B1BB" w:rsidR="00A76264" w:rsidRPr="00A76264" w:rsidRDefault="0084542E" w:rsidP="00A76264">
            <w:pPr>
              <w:widowControl/>
              <w:autoSpaceDE/>
              <w:autoSpaceDN/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5.</w:t>
            </w:r>
            <w:r w:rsid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</w:t>
            </w:r>
            <w:r w:rsidR="00A76264"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4A98" w14:textId="70F5F61B" w:rsidR="00A76264" w:rsidRPr="00A76264" w:rsidRDefault="00A76264" w:rsidP="00A76264">
            <w:pPr>
              <w:widowControl/>
              <w:autoSpaceDE/>
              <w:autoSpaceDN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Pārvaldības sistēmas dokumentācija/</w:t>
            </w:r>
            <w:r w:rsidR="0084542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Kvalitātes rokasgrāmata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9CD5" w14:textId="77777777" w:rsidR="00A76264" w:rsidRPr="00A76264" w:rsidRDefault="00A76264" w:rsidP="00A76264">
            <w:pPr>
              <w:widowControl/>
              <w:autoSpaceDE/>
              <w:autoSpaceDN/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76264" w:rsidRPr="00A76264" w14:paraId="722B8025" w14:textId="77777777" w:rsidTr="0084542E">
        <w:trPr>
          <w:trHeight w:val="428"/>
        </w:trPr>
        <w:tc>
          <w:tcPr>
            <w:tcW w:w="817" w:type="dxa"/>
            <w:vMerge w:val="restart"/>
          </w:tcPr>
          <w:p w14:paraId="60F0E2FB" w14:textId="4E13D720" w:rsidR="00A76264" w:rsidRPr="00A76264" w:rsidRDefault="0084542E" w:rsidP="00A76264">
            <w:pPr>
              <w:widowControl/>
              <w:autoSpaceDE/>
              <w:autoSpaceDN/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5.</w:t>
            </w:r>
            <w:r w:rsid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</w:t>
            </w:r>
            <w:r w:rsidR="00A76264"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998" w:type="dxa"/>
          </w:tcPr>
          <w:p w14:paraId="14409153" w14:textId="5C31809A" w:rsidR="00A76264" w:rsidRPr="00A76264" w:rsidRDefault="00A76264" w:rsidP="00A76264">
            <w:pPr>
              <w:widowControl/>
              <w:autoSpaceDE/>
              <w:autoSpaceDN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Neatkarīgas riska novērtēšanas iestādes struktūrshēma</w:t>
            </w:r>
          </w:p>
        </w:tc>
        <w:tc>
          <w:tcPr>
            <w:tcW w:w="4678" w:type="dxa"/>
            <w:vMerge w:val="restart"/>
          </w:tcPr>
          <w:p w14:paraId="0C13E456" w14:textId="77777777" w:rsidR="00A76264" w:rsidRPr="00A76264" w:rsidRDefault="00A76264" w:rsidP="00A76264">
            <w:pPr>
              <w:widowControl/>
              <w:autoSpaceDE/>
              <w:autoSpaceDN/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76264" w:rsidRPr="00A76264" w14:paraId="2867129A" w14:textId="77777777" w:rsidTr="0084542E">
        <w:trPr>
          <w:trHeight w:val="831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09E00188" w14:textId="77777777" w:rsidR="00A76264" w:rsidRPr="00A76264" w:rsidRDefault="00A76264" w:rsidP="00A76264">
            <w:pPr>
              <w:widowControl/>
              <w:autoSpaceDE/>
              <w:autoSpaceDN/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14:paraId="71A77C12" w14:textId="7C683A2C" w:rsidR="00A76264" w:rsidRPr="00A76264" w:rsidRDefault="00A76264" w:rsidP="00A76264">
            <w:pPr>
              <w:widowControl/>
              <w:autoSpaceDE/>
              <w:autoSpaceDN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eatkarīg</w:t>
            </w:r>
            <w:r w:rsidR="00C8097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as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riska novērtēšanas iestāde ir augst</w:t>
            </w:r>
            <w:r w:rsidRPr="00A76264">
              <w:rPr>
                <w:rFonts w:ascii="Times New Roman" w:eastAsia="Times New Roman" w:hAnsi="Times New Roman" w:cs="Times New Roman" w:hint="eastAsia"/>
                <w:sz w:val="24"/>
                <w:szCs w:val="24"/>
                <w:lang w:val="lv-LV"/>
              </w:rPr>
              <w:t>ā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kst</w:t>
            </w:r>
            <w:r w:rsidRPr="00A76264">
              <w:rPr>
                <w:rFonts w:ascii="Times New Roman" w:eastAsia="Times New Roman" w:hAnsi="Times New Roman" w:cs="Times New Roman" w:hint="eastAsia"/>
                <w:sz w:val="24"/>
                <w:szCs w:val="24"/>
                <w:lang w:val="lv-LV"/>
              </w:rPr>
              <w:t>ā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vo</w:t>
            </w:r>
            <w:r w:rsidRPr="00A76264">
              <w:rPr>
                <w:rFonts w:ascii="Times New Roman" w:eastAsia="Times New Roman" w:hAnsi="Times New Roman" w:cs="Times New Roman" w:hint="eastAsia"/>
                <w:sz w:val="24"/>
                <w:szCs w:val="24"/>
                <w:lang w:val="lv-LV"/>
              </w:rPr>
              <w:t>šā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 instit</w:t>
            </w:r>
            <w:r w:rsidRPr="00A76264">
              <w:rPr>
                <w:rFonts w:ascii="Times New Roman" w:eastAsia="Times New Roman" w:hAnsi="Times New Roman" w:cs="Times New Roman" w:hint="eastAsia"/>
                <w:sz w:val="24"/>
                <w:szCs w:val="24"/>
                <w:lang w:val="lv-LV"/>
              </w:rPr>
              <w:t>ū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cijas da</w:t>
            </w:r>
            <w:r w:rsidRPr="00A76264">
              <w:rPr>
                <w:rFonts w:ascii="Times New Roman" w:eastAsia="Times New Roman" w:hAnsi="Times New Roman" w:cs="Times New Roman" w:hint="eastAsia"/>
                <w:sz w:val="24"/>
                <w:szCs w:val="24"/>
                <w:lang w:val="lv-LV"/>
              </w:rPr>
              <w:t>ļ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eatkarīgas riska novērtēšanas iestādes un augst</w:t>
            </w:r>
            <w:r w:rsidRPr="00A76264">
              <w:rPr>
                <w:rFonts w:ascii="Times New Roman" w:eastAsia="Times New Roman" w:hAnsi="Times New Roman" w:cs="Times New Roman" w:hint="eastAsia"/>
                <w:sz w:val="24"/>
                <w:szCs w:val="24"/>
                <w:lang w:val="lv-LV"/>
              </w:rPr>
              <w:t>ā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kst</w:t>
            </w:r>
            <w:r w:rsidRPr="00A76264">
              <w:rPr>
                <w:rFonts w:ascii="Times New Roman" w:eastAsia="Times New Roman" w:hAnsi="Times New Roman" w:cs="Times New Roman" w:hint="eastAsia"/>
                <w:sz w:val="24"/>
                <w:szCs w:val="24"/>
                <w:lang w:val="lv-LV"/>
              </w:rPr>
              <w:t>ā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vo</w:t>
            </w:r>
            <w:r w:rsidRPr="00A76264">
              <w:rPr>
                <w:rFonts w:ascii="Times New Roman" w:eastAsia="Times New Roman" w:hAnsi="Times New Roman" w:cs="Times New Roman" w:hint="eastAsia"/>
                <w:sz w:val="24"/>
                <w:szCs w:val="24"/>
                <w:lang w:val="lv-LV"/>
              </w:rPr>
              <w:t>šā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 instit</w:t>
            </w:r>
            <w:r w:rsidRPr="00A76264">
              <w:rPr>
                <w:rFonts w:ascii="Times New Roman" w:eastAsia="Times New Roman" w:hAnsi="Times New Roman" w:cs="Times New Roman" w:hint="eastAsia"/>
                <w:sz w:val="24"/>
                <w:szCs w:val="24"/>
                <w:lang w:val="lv-LV"/>
              </w:rPr>
              <w:t>ū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cijas struktūrshēma</w:t>
            </w: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414FAB2F" w14:textId="77777777" w:rsidR="00A76264" w:rsidRPr="00A76264" w:rsidRDefault="00A76264" w:rsidP="00A76264">
            <w:pPr>
              <w:widowControl/>
              <w:autoSpaceDE/>
              <w:autoSpaceDN/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76264" w:rsidRPr="00A76264" w14:paraId="04668B10" w14:textId="77777777" w:rsidTr="0084542E">
        <w:trPr>
          <w:trHeight w:val="4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6056" w14:textId="6EB87FD8" w:rsidR="00A76264" w:rsidRPr="00A76264" w:rsidRDefault="0084542E" w:rsidP="00A76264">
            <w:pPr>
              <w:widowControl/>
              <w:autoSpaceDE/>
              <w:autoSpaceDN/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5.</w:t>
            </w:r>
            <w:r w:rsid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</w:t>
            </w:r>
            <w:r w:rsidR="00A76264"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742D" w14:textId="4E7ECA26" w:rsidR="00A76264" w:rsidRPr="00A76264" w:rsidRDefault="00A76264" w:rsidP="00A76264">
            <w:pPr>
              <w:widowControl/>
              <w:autoSpaceDE/>
              <w:autoSpaceDN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Neatkarīgas riska novērtēšanas iestādes personāla saraksts, tā izglītība, kvalifikācija, pieredze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86E9" w14:textId="77777777" w:rsidR="00A76264" w:rsidRPr="00A76264" w:rsidRDefault="00A76264" w:rsidP="00A76264">
            <w:pPr>
              <w:widowControl/>
              <w:autoSpaceDE/>
              <w:autoSpaceDN/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76264" w:rsidRPr="00A76264" w14:paraId="1B9E7AD6" w14:textId="77777777" w:rsidTr="0084542E">
        <w:trPr>
          <w:trHeight w:val="41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CF1A64C" w14:textId="1999933D" w:rsidR="00A76264" w:rsidRPr="00A76264" w:rsidRDefault="0084542E" w:rsidP="00A76264">
            <w:pPr>
              <w:widowControl/>
              <w:autoSpaceDE/>
              <w:autoSpaceDN/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5.</w:t>
            </w:r>
            <w:r w:rsid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</w:t>
            </w:r>
            <w:r w:rsidR="00A76264"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14:paraId="0D85A860" w14:textId="77777777" w:rsidR="00A76264" w:rsidRPr="00A76264" w:rsidRDefault="00A76264" w:rsidP="00A76264">
            <w:pPr>
              <w:widowControl/>
              <w:autoSpaceDE/>
              <w:autoSpaceDN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Personāla pienākumi un atbildība (amatu apraksti/</w:t>
            </w:r>
            <w:smartTag w:uri="schemas-tilde-lv/tildestengine" w:element="veidnes">
              <w:smartTagPr>
                <w:attr w:name="text" w:val="instrukcijas"/>
                <w:attr w:name="id" w:val="-1"/>
                <w:attr w:name="baseform" w:val="instrukcij|a"/>
              </w:smartTagPr>
              <w:r w:rsidRPr="00A76264">
                <w:rPr>
                  <w:rFonts w:ascii="Times New Roman" w:eastAsia="Times New Roman" w:hAnsi="Times New Roman" w:cs="Times New Roman"/>
                  <w:sz w:val="24"/>
                  <w:szCs w:val="24"/>
                  <w:lang w:val="lv-LV"/>
                </w:rPr>
                <w:t>instrukcijas</w:t>
              </w:r>
            </w:smartTag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B991A9A" w14:textId="77777777" w:rsidR="00A76264" w:rsidRPr="00A76264" w:rsidRDefault="00A76264" w:rsidP="00A76264">
            <w:pPr>
              <w:widowControl/>
              <w:autoSpaceDE/>
              <w:autoSpaceDN/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76264" w:rsidRPr="00A76264" w14:paraId="739A1500" w14:textId="77777777" w:rsidTr="0084542E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2502" w14:textId="58A0DECF" w:rsidR="00A76264" w:rsidRPr="00A76264" w:rsidRDefault="0084542E" w:rsidP="00A76264">
            <w:pPr>
              <w:widowControl/>
              <w:autoSpaceDE/>
              <w:autoSpaceDN/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5.</w:t>
            </w:r>
            <w:r w:rsid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</w:t>
            </w:r>
            <w:r w:rsidR="00A76264"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7938" w14:textId="77777777" w:rsidR="00A76264" w:rsidRPr="00A76264" w:rsidRDefault="00A76264" w:rsidP="00A76264">
            <w:pPr>
              <w:widowControl/>
              <w:autoSpaceDE/>
              <w:autoSpaceDN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Pilnvarotā personāla saraksts, norādot pilnvarotās jomas un amatu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3BBA" w14:textId="77777777" w:rsidR="00A76264" w:rsidRPr="00A76264" w:rsidRDefault="00A76264" w:rsidP="00A76264">
            <w:pPr>
              <w:widowControl/>
              <w:autoSpaceDE/>
              <w:autoSpaceDN/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76264" w:rsidRPr="00A76264" w14:paraId="5AA0F09C" w14:textId="77777777" w:rsidTr="0084542E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974F" w14:textId="5FEFEEA8" w:rsidR="00A76264" w:rsidRPr="00A76264" w:rsidRDefault="0084542E" w:rsidP="00A76264">
            <w:pPr>
              <w:widowControl/>
              <w:autoSpaceDE/>
              <w:autoSpaceDN/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5.7</w:t>
            </w:r>
            <w:r w:rsidR="00A76264"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AAB6" w14:textId="6673A8F1" w:rsidR="00A76264" w:rsidRPr="00A76264" w:rsidRDefault="00A76264" w:rsidP="00A76264">
            <w:pPr>
              <w:widowControl/>
              <w:autoSpaceDE/>
              <w:autoSpaceDN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Riska novērtēšanas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procesā izmantojamo mēriekārtu saraksts – ja tādas tiek pielietotas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C914" w14:textId="77777777" w:rsidR="00A76264" w:rsidRPr="00A76264" w:rsidRDefault="00A76264" w:rsidP="00A76264">
            <w:pPr>
              <w:widowControl/>
              <w:autoSpaceDE/>
              <w:autoSpaceDN/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76264" w:rsidRPr="00A76264" w14:paraId="1BB4AC08" w14:textId="77777777" w:rsidTr="0084542E">
        <w:trPr>
          <w:trHeight w:val="4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83AF" w14:textId="5A34EB59" w:rsidR="00A76264" w:rsidRPr="00A76264" w:rsidRDefault="0084542E" w:rsidP="00A76264">
            <w:pPr>
              <w:widowControl/>
              <w:autoSpaceDE/>
              <w:autoSpaceDN/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5.8</w:t>
            </w:r>
            <w:r w:rsidR="00A76264"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C9CE" w14:textId="029AA40B" w:rsidR="00A76264" w:rsidRPr="00A76264" w:rsidRDefault="00A76264" w:rsidP="00A76264">
            <w:pPr>
              <w:widowControl/>
              <w:autoSpaceDE/>
              <w:autoSpaceDN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Riska novērtēšanas procesā izmantojamo apakšuzņēmēju saraksts (ja proces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os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tiek izmantoti apakšuzņēmēji)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E025" w14:textId="77777777" w:rsidR="00A76264" w:rsidRPr="00A76264" w:rsidRDefault="00A76264" w:rsidP="00A76264">
            <w:pPr>
              <w:widowControl/>
              <w:autoSpaceDE/>
              <w:autoSpaceDN/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76264" w:rsidRPr="00A76264" w14:paraId="4D8DD334" w14:textId="77777777" w:rsidTr="0084542E">
        <w:trPr>
          <w:trHeight w:val="4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7868" w14:textId="1126F822" w:rsidR="00A76264" w:rsidRPr="00A76264" w:rsidRDefault="0084542E" w:rsidP="00A76264">
            <w:pPr>
              <w:widowControl/>
              <w:autoSpaceDE/>
              <w:autoSpaceDN/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5.</w:t>
            </w:r>
            <w:r w:rsidR="00AB509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9</w:t>
            </w:r>
            <w:r w:rsidR="00A76264"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3540" w14:textId="4058D9F4" w:rsidR="00A76264" w:rsidRPr="00A76264" w:rsidRDefault="00A76264" w:rsidP="00A76264">
            <w:pPr>
              <w:widowControl/>
              <w:autoSpaceDE/>
              <w:autoSpaceDN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Attiecīgā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riska novērtēšanas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metode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/instrukcija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C1AD" w14:textId="77777777" w:rsidR="00A76264" w:rsidRPr="00A76264" w:rsidRDefault="00A76264" w:rsidP="00A76264">
            <w:pPr>
              <w:widowControl/>
              <w:autoSpaceDE/>
              <w:autoSpaceDN/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76264" w:rsidRPr="00A76264" w14:paraId="238DEC35" w14:textId="77777777" w:rsidTr="0084542E">
        <w:trPr>
          <w:trHeight w:val="7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450F" w14:textId="5AC65E8E" w:rsidR="00A76264" w:rsidRPr="00A76264" w:rsidRDefault="0084542E" w:rsidP="00A76264">
            <w:pPr>
              <w:widowControl/>
              <w:autoSpaceDE/>
              <w:autoSpaceDN/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5.</w:t>
            </w:r>
            <w:r w:rsidR="00AB509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</w:t>
            </w:r>
            <w:r w:rsidR="00A76264"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421F" w14:textId="657CBBFF" w:rsidR="00A76264" w:rsidRPr="00A76264" w:rsidRDefault="00A76264" w:rsidP="00A76264">
            <w:pPr>
              <w:widowControl/>
              <w:autoSpaceDE/>
              <w:autoSpaceDN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Riska novērtēšanas 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pārskat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/ziņojum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/sertifikāt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veidlapa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; Tehnisko pierakstu/protokol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veidlapa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– ja tāda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tiek piemērota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416E" w14:textId="77777777" w:rsidR="00A76264" w:rsidRPr="00A76264" w:rsidRDefault="00A76264" w:rsidP="00A76264">
            <w:pPr>
              <w:widowControl/>
              <w:autoSpaceDE/>
              <w:autoSpaceDN/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76264" w:rsidRPr="00A76264" w14:paraId="74BDFA96" w14:textId="77777777" w:rsidTr="0084542E">
        <w:trPr>
          <w:trHeight w:val="4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7F87" w14:textId="64F8F676" w:rsidR="00A76264" w:rsidRPr="00A76264" w:rsidRDefault="0084542E" w:rsidP="00A76264">
            <w:pPr>
              <w:widowControl/>
              <w:autoSpaceDE/>
              <w:autoSpaceDN/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5.</w:t>
            </w:r>
            <w:r w:rsidR="00AB509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11</w:t>
            </w:r>
            <w:r w:rsidR="00A76264"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2274" w14:textId="77777777" w:rsidR="00A76264" w:rsidRPr="00A76264" w:rsidRDefault="00A76264" w:rsidP="00A76264">
            <w:pPr>
              <w:widowControl/>
              <w:autoSpaceDE/>
              <w:autoSpaceDN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Neietekmējamības</w:t>
            </w:r>
            <w:proofErr w:type="spellEnd"/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risku </w:t>
            </w:r>
            <w:proofErr w:type="spellStart"/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izvērtējums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FC4" w14:textId="77777777" w:rsidR="00A76264" w:rsidRPr="00A76264" w:rsidRDefault="00A76264" w:rsidP="00A76264">
            <w:pPr>
              <w:widowControl/>
              <w:autoSpaceDE/>
              <w:autoSpaceDN/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76264" w:rsidRPr="00A76264" w14:paraId="025F166F" w14:textId="77777777" w:rsidTr="0084542E">
        <w:trPr>
          <w:trHeight w:val="4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F158" w14:textId="21A82453" w:rsidR="00A76264" w:rsidRPr="00A76264" w:rsidRDefault="0084542E" w:rsidP="00A76264">
            <w:pPr>
              <w:widowControl/>
              <w:autoSpaceDE/>
              <w:autoSpaceDN/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5.</w:t>
            </w:r>
            <w:r w:rsidR="00A76264"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</w:t>
            </w:r>
            <w:r w:rsidR="00AB509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</w:t>
            </w:r>
            <w:r w:rsidR="00A76264"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9994" w14:textId="77777777" w:rsidR="00A76264" w:rsidRPr="00A76264" w:rsidRDefault="00A76264" w:rsidP="00A76264">
            <w:pPr>
              <w:widowControl/>
              <w:autoSpaceDE/>
              <w:autoSpaceDN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Veikto iekš</w:t>
            </w:r>
            <w:r w:rsidRPr="00A76264">
              <w:rPr>
                <w:rFonts w:ascii="Times New Roman" w:eastAsia="Times New Roman" w:hAnsi="Times New Roman" w:cs="Times New Roman" w:hint="eastAsia"/>
                <w:sz w:val="24"/>
                <w:szCs w:val="24"/>
                <w:lang w:val="lv-LV"/>
              </w:rPr>
              <w:t>ē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jo auditu atskaites un vad</w:t>
            </w:r>
            <w:r w:rsidRPr="00A76264">
              <w:rPr>
                <w:rFonts w:ascii="Times New Roman" w:eastAsia="Times New Roman" w:hAnsi="Times New Roman" w:cs="Times New Roman" w:hint="eastAsia"/>
                <w:sz w:val="24"/>
                <w:szCs w:val="24"/>
                <w:lang w:val="lv-LV"/>
              </w:rPr>
              <w:t>ī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bas </w:t>
            </w:r>
            <w:proofErr w:type="spellStart"/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</w:t>
            </w:r>
            <w:r w:rsidRPr="00A76264">
              <w:rPr>
                <w:rFonts w:ascii="Times New Roman" w:eastAsia="Times New Roman" w:hAnsi="Times New Roman" w:cs="Times New Roman" w:hint="eastAsia"/>
                <w:sz w:val="24"/>
                <w:szCs w:val="24"/>
                <w:lang w:val="lv-LV"/>
              </w:rPr>
              <w:t>ā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rskate</w:t>
            </w:r>
            <w:proofErr w:type="spellEnd"/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par iepriekš</w:t>
            </w:r>
            <w:r w:rsidRPr="00A76264">
              <w:rPr>
                <w:rFonts w:ascii="Times New Roman" w:eastAsia="Times New Roman" w:hAnsi="Times New Roman" w:cs="Times New Roman" w:hint="eastAsia"/>
                <w:sz w:val="24"/>
                <w:szCs w:val="24"/>
                <w:lang w:val="lv-LV"/>
              </w:rPr>
              <w:t>ē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jo periodu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B015" w14:textId="77777777" w:rsidR="00A76264" w:rsidRPr="00A76264" w:rsidRDefault="00A76264" w:rsidP="00A76264">
            <w:pPr>
              <w:widowControl/>
              <w:autoSpaceDE/>
              <w:autoSpaceDN/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76264" w:rsidRPr="00A76264" w14:paraId="2AA3580C" w14:textId="77777777" w:rsidTr="0084542E">
        <w:trPr>
          <w:trHeight w:val="6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5D18" w14:textId="1F3851CD" w:rsidR="00A76264" w:rsidRPr="00A76264" w:rsidRDefault="0084542E" w:rsidP="00A76264">
            <w:pPr>
              <w:widowControl/>
              <w:autoSpaceDE/>
              <w:autoSpaceDN/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5.</w:t>
            </w:r>
            <w:r w:rsidR="00A76264"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</w:t>
            </w:r>
            <w:r w:rsidR="00AB509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</w:t>
            </w:r>
            <w:r w:rsidR="00A76264"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211C" w14:textId="68471787" w:rsidR="00A76264" w:rsidRPr="00A76264" w:rsidRDefault="00C8097E" w:rsidP="00A76264">
            <w:pPr>
              <w:widowControl/>
              <w:autoSpaceDE/>
              <w:autoSpaceDN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B509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Citi (norādīt)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1347" w14:textId="77777777" w:rsidR="00A76264" w:rsidRPr="00A76264" w:rsidRDefault="00A76264" w:rsidP="00A76264">
            <w:pPr>
              <w:widowControl/>
              <w:autoSpaceDE/>
              <w:autoSpaceDN/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B509A" w:rsidRPr="00A76264" w14:paraId="1BE9BA99" w14:textId="77777777" w:rsidTr="0084542E">
        <w:trPr>
          <w:trHeight w:val="6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3C06" w14:textId="75C8E6D0" w:rsidR="00AB509A" w:rsidRPr="00A76264" w:rsidRDefault="0084542E" w:rsidP="00A76264">
            <w:pPr>
              <w:widowControl/>
              <w:autoSpaceDE/>
              <w:autoSpaceDN/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5.</w:t>
            </w:r>
            <w:r w:rsidR="00AB509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8CD8" w14:textId="0A5E8863" w:rsidR="00AB509A" w:rsidRPr="00AB509A" w:rsidRDefault="00C8097E" w:rsidP="00A76264">
            <w:pPr>
              <w:widowControl/>
              <w:autoSpaceDE/>
              <w:autoSpaceDN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B509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Neatkarīgas riska novērtēšanas </w:t>
            </w:r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pārvaldības sistēmas dokumentu, procedūru/</w:t>
            </w:r>
            <w:smartTag w:uri="schemas-tilde-lv/tildestengine" w:element="veidnes">
              <w:smartTagPr>
                <w:attr w:name="text" w:val="instrukciju"/>
                <w:attr w:name="id" w:val="-1"/>
                <w:attr w:name="baseform" w:val="instrukcij|a"/>
              </w:smartTagPr>
              <w:r w:rsidRPr="00A76264">
                <w:rPr>
                  <w:rFonts w:ascii="Times New Roman" w:eastAsia="Times New Roman" w:hAnsi="Times New Roman" w:cs="Times New Roman"/>
                  <w:sz w:val="24"/>
                  <w:szCs w:val="24"/>
                  <w:lang w:val="lv-LV"/>
                </w:rPr>
                <w:t>instrukciju</w:t>
              </w:r>
            </w:smartTag>
            <w:r w:rsidRPr="00A7626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 kopējais saraksts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0C11" w14:textId="77777777" w:rsidR="00AB509A" w:rsidRPr="00A76264" w:rsidRDefault="00AB509A" w:rsidP="00A76264">
            <w:pPr>
              <w:widowControl/>
              <w:autoSpaceDE/>
              <w:autoSpaceDN/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12F78C1E" w14:textId="77777777" w:rsidR="00AB509A" w:rsidRDefault="00AB509A" w:rsidP="00AB509A"/>
    <w:p w14:paraId="6C3FA742" w14:textId="77777777" w:rsidR="0084542E" w:rsidRDefault="0084542E" w:rsidP="00AB509A"/>
    <w:p w14:paraId="53916AA6" w14:textId="77777777" w:rsidR="0084542E" w:rsidRDefault="0084542E" w:rsidP="00AB509A"/>
    <w:tbl>
      <w:tblPr>
        <w:tblStyle w:val="Reatabula"/>
        <w:tblW w:w="9781" w:type="dxa"/>
        <w:tblLayout w:type="fixed"/>
        <w:tblLook w:val="04A0" w:firstRow="1" w:lastRow="0" w:firstColumn="1" w:lastColumn="0" w:noHBand="0" w:noVBand="1"/>
      </w:tblPr>
      <w:tblGrid>
        <w:gridCol w:w="2127"/>
        <w:gridCol w:w="6378"/>
        <w:gridCol w:w="1276"/>
      </w:tblGrid>
      <w:tr w:rsidR="00AB509A" w:rsidRPr="000F48BC" w14:paraId="0866A582" w14:textId="77777777" w:rsidTr="00746CE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DC70F20" w14:textId="637D6C17" w:rsidR="00AB509A" w:rsidRPr="00746CE7" w:rsidRDefault="00AB509A" w:rsidP="001624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 šo </w:t>
            </w:r>
            <w:r w:rsidR="0074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pieteikumu</w:t>
            </w:r>
            <w:r w:rsidRPr="0074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C0942" w14:textId="77777777" w:rsidR="00AB509A" w:rsidRPr="000F48BC" w:rsidRDefault="00AB509A" w:rsidP="0016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1BD928" w14:textId="77777777" w:rsidR="00AB509A" w:rsidRPr="000F48BC" w:rsidRDefault="00AB509A" w:rsidP="0016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apliecina</w:t>
            </w:r>
            <w:r w:rsidRPr="000F48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64E814C3" w14:textId="77777777" w:rsidR="00AB509A" w:rsidRPr="004F3A05" w:rsidRDefault="00AB509A" w:rsidP="00AB509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3A0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pieteikuma iesniedzēja</w:t>
      </w:r>
      <w:r w:rsidRPr="004F3A05">
        <w:rPr>
          <w:rFonts w:ascii="Times New Roman" w:hAnsi="Times New Roman" w:cs="Times New Roman"/>
          <w:sz w:val="20"/>
          <w:szCs w:val="20"/>
        </w:rPr>
        <w:t xml:space="preserve"> nosaukums)</w:t>
      </w:r>
    </w:p>
    <w:p w14:paraId="367160F2" w14:textId="77777777" w:rsidR="00AB509A" w:rsidRPr="000F48BC" w:rsidRDefault="00AB509A" w:rsidP="00AB509A">
      <w:pPr>
        <w:rPr>
          <w:rFonts w:ascii="Times New Roman" w:hAnsi="Times New Roman" w:cs="Times New Roman"/>
          <w:sz w:val="24"/>
          <w:szCs w:val="24"/>
        </w:rPr>
      </w:pPr>
    </w:p>
    <w:p w14:paraId="36A0F12B" w14:textId="744304BA" w:rsidR="00AB509A" w:rsidRDefault="00AB509A" w:rsidP="00AB509A">
      <w:pPr>
        <w:jc w:val="both"/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Atzīme1"/>
      <w:r w:rsidRPr="000F48B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0F48BC">
        <w:rPr>
          <w:rFonts w:ascii="Times New Roman" w:hAnsi="Times New Roman" w:cs="Times New Roman"/>
          <w:sz w:val="24"/>
          <w:szCs w:val="24"/>
        </w:rPr>
      </w:r>
      <w:r w:rsidRPr="000F48BC">
        <w:rPr>
          <w:rFonts w:ascii="Times New Roman" w:hAnsi="Times New Roman" w:cs="Times New Roman"/>
          <w:sz w:val="24"/>
          <w:szCs w:val="24"/>
        </w:rPr>
        <w:fldChar w:fldCharType="separate"/>
      </w:r>
      <w:r w:rsidRPr="000F48BC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Pr="000F48B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pildīt</w:t>
      </w:r>
      <w:r w:rsidRPr="000F4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atzīšan</w:t>
      </w:r>
      <w:r w:rsidRPr="000F48BC">
        <w:rPr>
          <w:rFonts w:ascii="Times New Roman" w:hAnsi="Times New Roman" w:cs="Times New Roman"/>
          <w:sz w:val="24"/>
          <w:szCs w:val="24"/>
        </w:rPr>
        <w:t>as prasības, tostarp ieviest attiecīgos grozījumus, ja tādus pieprasa Valsts dzelzceļa tehniskā inspekcija;</w:t>
      </w:r>
    </w:p>
    <w:p w14:paraId="75B6E3FF" w14:textId="77777777" w:rsidR="00C8097E" w:rsidRPr="000F48BC" w:rsidRDefault="00C8097E" w:rsidP="00AB50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50BC83" w14:textId="71079864" w:rsidR="00AB509A" w:rsidRDefault="00AB509A" w:rsidP="00AB509A">
      <w:pPr>
        <w:jc w:val="both"/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Pr="000F48B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0F48BC">
        <w:rPr>
          <w:rFonts w:ascii="Times New Roman" w:hAnsi="Times New Roman" w:cs="Times New Roman"/>
          <w:sz w:val="24"/>
          <w:szCs w:val="24"/>
        </w:rPr>
      </w:r>
      <w:r w:rsidRPr="000F48BC">
        <w:rPr>
          <w:rFonts w:ascii="Times New Roman" w:hAnsi="Times New Roman" w:cs="Times New Roman"/>
          <w:sz w:val="24"/>
          <w:szCs w:val="24"/>
        </w:rPr>
        <w:fldChar w:fldCharType="separate"/>
      </w:r>
      <w:r w:rsidRPr="000F48BC">
        <w:rPr>
          <w:rFonts w:ascii="Times New Roman" w:hAnsi="Times New Roman" w:cs="Times New Roman"/>
          <w:sz w:val="24"/>
          <w:szCs w:val="24"/>
        </w:rPr>
        <w:fldChar w:fldCharType="end"/>
      </w:r>
      <w:r w:rsidRPr="000F48BC">
        <w:rPr>
          <w:rFonts w:ascii="Times New Roman" w:hAnsi="Times New Roman" w:cs="Times New Roman"/>
          <w:sz w:val="24"/>
          <w:szCs w:val="24"/>
        </w:rPr>
        <w:t xml:space="preserve">  </w:t>
      </w:r>
      <w:r w:rsidR="00C8097E">
        <w:rPr>
          <w:rFonts w:ascii="Times New Roman" w:hAnsi="Times New Roman" w:cs="Times New Roman"/>
          <w:sz w:val="24"/>
          <w:szCs w:val="24"/>
        </w:rPr>
        <w:t>atzītais</w:t>
      </w:r>
      <w:r w:rsidRPr="000F4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process tiks īstenots</w:t>
      </w:r>
      <w:r w:rsidRPr="000F48BC">
        <w:rPr>
          <w:rFonts w:ascii="Times New Roman" w:hAnsi="Times New Roman" w:cs="Times New Roman"/>
          <w:sz w:val="24"/>
          <w:szCs w:val="24"/>
        </w:rPr>
        <w:t xml:space="preserve"> izpild</w:t>
      </w:r>
      <w:r>
        <w:rPr>
          <w:rFonts w:ascii="Times New Roman" w:hAnsi="Times New Roman" w:cs="Times New Roman"/>
          <w:sz w:val="24"/>
          <w:szCs w:val="24"/>
        </w:rPr>
        <w:t>ot</w:t>
      </w:r>
      <w:r w:rsidRPr="000F4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procesam </w:t>
      </w:r>
      <w:r w:rsidRPr="000F48BC">
        <w:rPr>
          <w:rFonts w:ascii="Times New Roman" w:hAnsi="Times New Roman" w:cs="Times New Roman"/>
          <w:sz w:val="24"/>
          <w:szCs w:val="24"/>
        </w:rPr>
        <w:t>piemērojamās prasības</w:t>
      </w:r>
      <w:r>
        <w:rPr>
          <w:rFonts w:ascii="Times New Roman" w:hAnsi="Times New Roman" w:cs="Times New Roman"/>
          <w:sz w:val="24"/>
          <w:szCs w:val="24"/>
        </w:rPr>
        <w:t xml:space="preserve"> visā tā īstenošanas laikā</w:t>
      </w:r>
      <w:r w:rsidRPr="000F48BC">
        <w:rPr>
          <w:rFonts w:ascii="Times New Roman" w:hAnsi="Times New Roman" w:cs="Times New Roman"/>
          <w:sz w:val="24"/>
          <w:szCs w:val="24"/>
        </w:rPr>
        <w:t>;</w:t>
      </w:r>
    </w:p>
    <w:p w14:paraId="5BA8F0C2" w14:textId="77777777" w:rsidR="00C8097E" w:rsidRPr="000F48BC" w:rsidRDefault="00C8097E" w:rsidP="00AB50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5CC8C7" w14:textId="77777777" w:rsidR="00AB509A" w:rsidRPr="000F48BC" w:rsidRDefault="00AB509A" w:rsidP="00AB509A">
      <w:pPr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Atzīme2"/>
      <w:r w:rsidRPr="000F48B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0F48BC">
        <w:rPr>
          <w:rFonts w:ascii="Times New Roman" w:hAnsi="Times New Roman" w:cs="Times New Roman"/>
          <w:sz w:val="24"/>
          <w:szCs w:val="24"/>
        </w:rPr>
      </w:r>
      <w:r w:rsidRPr="000F48BC">
        <w:rPr>
          <w:rFonts w:ascii="Times New Roman" w:hAnsi="Times New Roman" w:cs="Times New Roman"/>
          <w:sz w:val="24"/>
          <w:szCs w:val="24"/>
        </w:rPr>
        <w:fldChar w:fldCharType="separate"/>
      </w:r>
      <w:r w:rsidRPr="000F48BC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Pr="000F48BC">
        <w:rPr>
          <w:rFonts w:ascii="Times New Roman" w:hAnsi="Times New Roman" w:cs="Times New Roman"/>
          <w:sz w:val="24"/>
          <w:szCs w:val="24"/>
        </w:rPr>
        <w:t xml:space="preserve">  tiks nodrošināti visi vajadzīgie pasākumi, lai </w:t>
      </w:r>
      <w:r>
        <w:rPr>
          <w:rFonts w:ascii="Times New Roman" w:hAnsi="Times New Roman" w:cs="Times New Roman"/>
          <w:sz w:val="24"/>
          <w:szCs w:val="24"/>
        </w:rPr>
        <w:t>pieteikuma iesniedzējs</w:t>
      </w:r>
      <w:r w:rsidRPr="000F48BC">
        <w:rPr>
          <w:rFonts w:ascii="Times New Roman" w:hAnsi="Times New Roman" w:cs="Times New Roman"/>
          <w:sz w:val="24"/>
          <w:szCs w:val="24"/>
        </w:rPr>
        <w:t>:</w:t>
      </w:r>
    </w:p>
    <w:p w14:paraId="358F564E" w14:textId="0304BF6C" w:rsidR="00AB509A" w:rsidRPr="000F48BC" w:rsidRDefault="00AB509A" w:rsidP="00AB509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t xml:space="preserve">nodrošinātu </w:t>
      </w:r>
      <w:r w:rsidR="00F53169" w:rsidRPr="00F53169">
        <w:rPr>
          <w:rFonts w:ascii="Times New Roman" w:hAnsi="Times New Roman" w:cs="Times New Roman"/>
          <w:sz w:val="24"/>
          <w:szCs w:val="24"/>
        </w:rPr>
        <w:t>Valsts dzelzceļa tehnisk</w:t>
      </w:r>
      <w:r w:rsidR="00F53169">
        <w:rPr>
          <w:rFonts w:ascii="Times New Roman" w:hAnsi="Times New Roman" w:cs="Times New Roman"/>
          <w:sz w:val="24"/>
          <w:szCs w:val="24"/>
        </w:rPr>
        <w:t>ās</w:t>
      </w:r>
      <w:r w:rsidR="00F53169" w:rsidRPr="00F53169">
        <w:rPr>
          <w:rFonts w:ascii="Times New Roman" w:hAnsi="Times New Roman" w:cs="Times New Roman"/>
          <w:sz w:val="24"/>
          <w:szCs w:val="24"/>
        </w:rPr>
        <w:t xml:space="preserve"> inspekcija</w:t>
      </w:r>
      <w:r w:rsidR="00F53169">
        <w:rPr>
          <w:rFonts w:ascii="Times New Roman" w:hAnsi="Times New Roman" w:cs="Times New Roman"/>
          <w:sz w:val="24"/>
          <w:szCs w:val="24"/>
        </w:rPr>
        <w:t>s</w:t>
      </w:r>
      <w:r w:rsidR="00F53169" w:rsidRPr="00F53169">
        <w:rPr>
          <w:rFonts w:ascii="Times New Roman" w:hAnsi="Times New Roman" w:cs="Times New Roman"/>
          <w:sz w:val="24"/>
          <w:szCs w:val="24"/>
        </w:rPr>
        <w:t xml:space="preserve"> </w:t>
      </w:r>
      <w:r w:rsidRPr="000F48BC">
        <w:rPr>
          <w:rFonts w:ascii="Times New Roman" w:hAnsi="Times New Roman" w:cs="Times New Roman"/>
          <w:sz w:val="24"/>
          <w:szCs w:val="24"/>
        </w:rPr>
        <w:t>vērtēšan</w:t>
      </w:r>
      <w:r w:rsidR="00F53169">
        <w:rPr>
          <w:rFonts w:ascii="Times New Roman" w:hAnsi="Times New Roman" w:cs="Times New Roman"/>
          <w:sz w:val="24"/>
          <w:szCs w:val="24"/>
        </w:rPr>
        <w:t>as</w:t>
      </w:r>
      <w:r w:rsidRPr="000F48BC">
        <w:rPr>
          <w:rFonts w:ascii="Times New Roman" w:hAnsi="Times New Roman" w:cs="Times New Roman"/>
          <w:sz w:val="24"/>
          <w:szCs w:val="24"/>
        </w:rPr>
        <w:t xml:space="preserve"> </w:t>
      </w:r>
      <w:r w:rsidR="00F53169">
        <w:rPr>
          <w:rFonts w:ascii="Times New Roman" w:hAnsi="Times New Roman" w:cs="Times New Roman"/>
          <w:sz w:val="24"/>
          <w:szCs w:val="24"/>
        </w:rPr>
        <w:t>veikšanu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48BC">
        <w:rPr>
          <w:rFonts w:ascii="Times New Roman" w:hAnsi="Times New Roman" w:cs="Times New Roman"/>
          <w:sz w:val="24"/>
          <w:szCs w:val="24"/>
        </w:rPr>
        <w:t xml:space="preserve"> tostarp </w:t>
      </w:r>
      <w:r w:rsidR="00F53169">
        <w:rPr>
          <w:rFonts w:ascii="Times New Roman" w:hAnsi="Times New Roman" w:cs="Times New Roman"/>
          <w:sz w:val="24"/>
          <w:szCs w:val="24"/>
        </w:rPr>
        <w:t>ļautu</w:t>
      </w:r>
      <w:r w:rsidRPr="000F48BC">
        <w:rPr>
          <w:rFonts w:ascii="Times New Roman" w:hAnsi="Times New Roman" w:cs="Times New Roman"/>
          <w:sz w:val="24"/>
          <w:szCs w:val="24"/>
        </w:rPr>
        <w:t xml:space="preserve"> dokumentācijas</w:t>
      </w:r>
      <w:r>
        <w:rPr>
          <w:rFonts w:ascii="Times New Roman" w:hAnsi="Times New Roman" w:cs="Times New Roman"/>
          <w:sz w:val="24"/>
          <w:szCs w:val="24"/>
        </w:rPr>
        <w:t>, atskaišu</w:t>
      </w:r>
      <w:r w:rsidRPr="000F48BC">
        <w:rPr>
          <w:rFonts w:ascii="Times New Roman" w:hAnsi="Times New Roman" w:cs="Times New Roman"/>
          <w:sz w:val="24"/>
          <w:szCs w:val="24"/>
        </w:rPr>
        <w:t xml:space="preserve"> un </w:t>
      </w:r>
      <w:r>
        <w:rPr>
          <w:rFonts w:ascii="Times New Roman" w:hAnsi="Times New Roman" w:cs="Times New Roman"/>
          <w:sz w:val="24"/>
          <w:szCs w:val="24"/>
        </w:rPr>
        <w:t xml:space="preserve">ierakstu </w:t>
      </w:r>
      <w:r w:rsidRPr="000F48BC">
        <w:rPr>
          <w:rFonts w:ascii="Times New Roman" w:hAnsi="Times New Roman" w:cs="Times New Roman"/>
          <w:sz w:val="24"/>
          <w:szCs w:val="24"/>
        </w:rPr>
        <w:t xml:space="preserve"> pārbaudi, kā arī piekļuvi attiecīgajam aprīkojumam, telpai(-</w:t>
      </w:r>
      <w:proofErr w:type="spellStart"/>
      <w:r w:rsidRPr="000F48BC">
        <w:rPr>
          <w:rFonts w:ascii="Times New Roman" w:hAnsi="Times New Roman" w:cs="Times New Roman"/>
          <w:sz w:val="24"/>
          <w:szCs w:val="24"/>
        </w:rPr>
        <w:t>ām</w:t>
      </w:r>
      <w:proofErr w:type="spellEnd"/>
      <w:r w:rsidRPr="000F48BC">
        <w:rPr>
          <w:rFonts w:ascii="Times New Roman" w:hAnsi="Times New Roman" w:cs="Times New Roman"/>
          <w:sz w:val="24"/>
          <w:szCs w:val="24"/>
        </w:rPr>
        <w:t>), zonai(-</w:t>
      </w:r>
      <w:proofErr w:type="spellStart"/>
      <w:r w:rsidRPr="000F48BC">
        <w:rPr>
          <w:rFonts w:ascii="Times New Roman" w:hAnsi="Times New Roman" w:cs="Times New Roman"/>
          <w:sz w:val="24"/>
          <w:szCs w:val="24"/>
        </w:rPr>
        <w:t>ām</w:t>
      </w:r>
      <w:proofErr w:type="spellEnd"/>
      <w:r w:rsidRPr="000F48BC">
        <w:rPr>
          <w:rFonts w:ascii="Times New Roman" w:hAnsi="Times New Roman" w:cs="Times New Roman"/>
          <w:sz w:val="24"/>
          <w:szCs w:val="24"/>
        </w:rPr>
        <w:t xml:space="preserve">), personālam un </w:t>
      </w:r>
      <w:r>
        <w:rPr>
          <w:rFonts w:ascii="Times New Roman" w:hAnsi="Times New Roman" w:cs="Times New Roman"/>
          <w:sz w:val="24"/>
          <w:szCs w:val="24"/>
        </w:rPr>
        <w:t>pieteikuma iesniedzēja</w:t>
      </w:r>
      <w:r w:rsidRPr="000F48BC">
        <w:rPr>
          <w:rFonts w:ascii="Times New Roman" w:hAnsi="Times New Roman" w:cs="Times New Roman"/>
          <w:sz w:val="24"/>
          <w:szCs w:val="24"/>
        </w:rPr>
        <w:t xml:space="preserve"> apakšuzņēmējiem;</w:t>
      </w:r>
    </w:p>
    <w:p w14:paraId="56EECA46" w14:textId="77777777" w:rsidR="00AB509A" w:rsidRPr="000F48BC" w:rsidRDefault="00AB509A" w:rsidP="00AB509A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t>izskatītu sūdzības;</w:t>
      </w:r>
    </w:p>
    <w:p w14:paraId="21D2B467" w14:textId="2E392603" w:rsidR="00AB509A" w:rsidRPr="000F48BC" w:rsidRDefault="00AB509A" w:rsidP="00AB509A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t xml:space="preserve">piemērojamos gadījumos </w:t>
      </w:r>
      <w:r w:rsidR="00F53169">
        <w:rPr>
          <w:rFonts w:ascii="Times New Roman" w:hAnsi="Times New Roman" w:cs="Times New Roman"/>
          <w:sz w:val="24"/>
          <w:szCs w:val="24"/>
        </w:rPr>
        <w:t>ļautu</w:t>
      </w:r>
      <w:r w:rsidRPr="000F48BC">
        <w:rPr>
          <w:rFonts w:ascii="Times New Roman" w:hAnsi="Times New Roman" w:cs="Times New Roman"/>
          <w:sz w:val="24"/>
          <w:szCs w:val="24"/>
        </w:rPr>
        <w:t xml:space="preserve"> novērotāju piedalīšanos;</w:t>
      </w:r>
    </w:p>
    <w:p w14:paraId="2B5F8625" w14:textId="481A2B67" w:rsidR="00AB509A" w:rsidRPr="000F48BC" w:rsidRDefault="00AB509A" w:rsidP="00AB509A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t xml:space="preserve">izvirza </w:t>
      </w:r>
      <w:r>
        <w:rPr>
          <w:rFonts w:ascii="Times New Roman" w:hAnsi="Times New Roman" w:cs="Times New Roman"/>
          <w:sz w:val="24"/>
          <w:szCs w:val="24"/>
        </w:rPr>
        <w:t>sadarbības partneriem atzīšan</w:t>
      </w:r>
      <w:r w:rsidRPr="000F48BC">
        <w:rPr>
          <w:rFonts w:ascii="Times New Roman" w:hAnsi="Times New Roman" w:cs="Times New Roman"/>
          <w:sz w:val="24"/>
          <w:szCs w:val="24"/>
        </w:rPr>
        <w:t xml:space="preserve">as sfērai </w:t>
      </w:r>
      <w:r>
        <w:rPr>
          <w:rFonts w:ascii="Times New Roman" w:hAnsi="Times New Roman" w:cs="Times New Roman"/>
          <w:sz w:val="24"/>
          <w:szCs w:val="24"/>
        </w:rPr>
        <w:t xml:space="preserve">atbilstošas </w:t>
      </w:r>
      <w:r w:rsidRPr="000F48BC">
        <w:rPr>
          <w:rFonts w:ascii="Times New Roman" w:hAnsi="Times New Roman" w:cs="Times New Roman"/>
          <w:sz w:val="24"/>
          <w:szCs w:val="24"/>
        </w:rPr>
        <w:t>prasības;</w:t>
      </w:r>
    </w:p>
    <w:p w14:paraId="0AAA1229" w14:textId="18C32B8C" w:rsidR="00AB509A" w:rsidRPr="000F48BC" w:rsidRDefault="00AB509A" w:rsidP="00AB509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t xml:space="preserve">neizmanto savu </w:t>
      </w:r>
      <w:r>
        <w:rPr>
          <w:rFonts w:ascii="Times New Roman" w:hAnsi="Times New Roman" w:cs="Times New Roman"/>
          <w:sz w:val="24"/>
          <w:szCs w:val="24"/>
        </w:rPr>
        <w:t>procesu</w:t>
      </w:r>
      <w:r w:rsidRPr="000F4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atzīšan</w:t>
      </w:r>
      <w:r w:rsidRPr="000F48BC">
        <w:rPr>
          <w:rFonts w:ascii="Times New Roman" w:hAnsi="Times New Roman" w:cs="Times New Roman"/>
          <w:sz w:val="24"/>
          <w:szCs w:val="24"/>
        </w:rPr>
        <w:t xml:space="preserve">u tādā veidā, kas radītu neslavu Valsts dzelzceļa tehniskajai inspekcijai, un nepauž tādus paziņojumus par sava </w:t>
      </w:r>
      <w:r>
        <w:rPr>
          <w:rFonts w:ascii="Times New Roman" w:hAnsi="Times New Roman" w:cs="Times New Roman"/>
          <w:sz w:val="24"/>
          <w:szCs w:val="24"/>
        </w:rPr>
        <w:t>procesa</w:t>
      </w:r>
      <w:r w:rsidRPr="000F4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atzīšan</w:t>
      </w:r>
      <w:r w:rsidRPr="000F48BC">
        <w:rPr>
          <w:rFonts w:ascii="Times New Roman" w:hAnsi="Times New Roman" w:cs="Times New Roman"/>
          <w:sz w:val="24"/>
          <w:szCs w:val="24"/>
        </w:rPr>
        <w:t>u, kurus Valsts dzelzceļa tehniskā inspekcija varētu uzskatīt par maldinošiem vai neatļautiem;</w:t>
      </w:r>
    </w:p>
    <w:p w14:paraId="398764C5" w14:textId="7F2355DA" w:rsidR="00AB509A" w:rsidRPr="000F48BC" w:rsidRDefault="00AB509A" w:rsidP="00AB509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lastRenderedPageBreak/>
        <w:t xml:space="preserve">pēc </w:t>
      </w:r>
      <w:r w:rsidR="00F53169">
        <w:rPr>
          <w:rFonts w:ascii="Times New Roman" w:hAnsi="Times New Roman" w:cs="Times New Roman"/>
          <w:sz w:val="24"/>
          <w:szCs w:val="24"/>
        </w:rPr>
        <w:t>atzītās</w:t>
      </w:r>
      <w:r w:rsidRPr="000F48BC">
        <w:rPr>
          <w:rFonts w:ascii="Times New Roman" w:hAnsi="Times New Roman" w:cs="Times New Roman"/>
          <w:sz w:val="24"/>
          <w:szCs w:val="24"/>
        </w:rPr>
        <w:t xml:space="preserve"> darbības apturēšanas, anulēšanas vai izbeigšanas pārtrauc izmantot visus reklāmas materiālus, kuros ir atsauce uz </w:t>
      </w:r>
      <w:r>
        <w:rPr>
          <w:rFonts w:ascii="Times New Roman" w:hAnsi="Times New Roman" w:cs="Times New Roman"/>
          <w:sz w:val="24"/>
          <w:szCs w:val="24"/>
        </w:rPr>
        <w:t>atzīšan</w:t>
      </w:r>
      <w:r w:rsidRPr="000F48BC">
        <w:rPr>
          <w:rFonts w:ascii="Times New Roman" w:hAnsi="Times New Roman" w:cs="Times New Roman"/>
          <w:sz w:val="24"/>
          <w:szCs w:val="24"/>
        </w:rPr>
        <w:t xml:space="preserve">u, un veic visas </w:t>
      </w:r>
      <w:r>
        <w:rPr>
          <w:rFonts w:ascii="Times New Roman" w:hAnsi="Times New Roman" w:cs="Times New Roman"/>
          <w:sz w:val="24"/>
          <w:szCs w:val="24"/>
        </w:rPr>
        <w:t>atzīšan</w:t>
      </w:r>
      <w:r w:rsidRPr="000F48BC">
        <w:rPr>
          <w:rFonts w:ascii="Times New Roman" w:hAnsi="Times New Roman" w:cs="Times New Roman"/>
          <w:sz w:val="24"/>
          <w:szCs w:val="24"/>
        </w:rPr>
        <w:t>as shēmā</w:t>
      </w:r>
      <w:r w:rsidRPr="00AB509A">
        <w:rPr>
          <w:rStyle w:val="Vresatsauce"/>
          <w:rFonts w:ascii="Times New Roman" w:hAnsi="Times New Roman" w:cs="Times New Roman"/>
          <w:sz w:val="24"/>
          <w:szCs w:val="24"/>
        </w:rPr>
        <w:footnoteReference w:id="1"/>
      </w:r>
      <w:r w:rsidRPr="000F48BC">
        <w:rPr>
          <w:rFonts w:ascii="Times New Roman" w:hAnsi="Times New Roman" w:cs="Times New Roman"/>
          <w:sz w:val="24"/>
          <w:szCs w:val="24"/>
        </w:rPr>
        <w:t xml:space="preserve"> paredzētās darbības (piemēram, atdod </w:t>
      </w:r>
      <w:r>
        <w:rPr>
          <w:rFonts w:ascii="Times New Roman" w:hAnsi="Times New Roman" w:cs="Times New Roman"/>
          <w:sz w:val="24"/>
          <w:szCs w:val="24"/>
        </w:rPr>
        <w:t>atzīšan</w:t>
      </w:r>
      <w:r w:rsidRPr="000F48BC">
        <w:rPr>
          <w:rFonts w:ascii="Times New Roman" w:hAnsi="Times New Roman" w:cs="Times New Roman"/>
          <w:sz w:val="24"/>
          <w:szCs w:val="24"/>
        </w:rPr>
        <w:t>as dokumentus), kā arī veic visu pārējos vajadzīgos pasākumus;</w:t>
      </w:r>
    </w:p>
    <w:p w14:paraId="1A31A40C" w14:textId="155D5930" w:rsidR="00AB509A" w:rsidRPr="000F48BC" w:rsidRDefault="00AB509A" w:rsidP="00AB509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t>citām personām iesniedz</w:t>
      </w:r>
      <w:r w:rsidR="00F53169">
        <w:rPr>
          <w:rFonts w:ascii="Times New Roman" w:hAnsi="Times New Roman" w:cs="Times New Roman"/>
          <w:sz w:val="24"/>
          <w:szCs w:val="24"/>
        </w:rPr>
        <w:t>ot</w:t>
      </w:r>
      <w:r w:rsidRPr="000F4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atzīšan</w:t>
      </w:r>
      <w:r w:rsidRPr="000F48BC">
        <w:rPr>
          <w:rFonts w:ascii="Times New Roman" w:hAnsi="Times New Roman" w:cs="Times New Roman"/>
          <w:sz w:val="24"/>
          <w:szCs w:val="24"/>
        </w:rPr>
        <w:t xml:space="preserve">as dokumentu kopijas, šos dokumentus pavairo pilnībā vai atbilstīgi norādījumiem </w:t>
      </w:r>
      <w:r>
        <w:rPr>
          <w:rFonts w:ascii="Times New Roman" w:hAnsi="Times New Roman" w:cs="Times New Roman"/>
          <w:sz w:val="24"/>
          <w:szCs w:val="24"/>
        </w:rPr>
        <w:t>atzīšan</w:t>
      </w:r>
      <w:r w:rsidRPr="000F48BC">
        <w:rPr>
          <w:rFonts w:ascii="Times New Roman" w:hAnsi="Times New Roman" w:cs="Times New Roman"/>
          <w:sz w:val="24"/>
          <w:szCs w:val="24"/>
        </w:rPr>
        <w:t>as shēmā;</w:t>
      </w:r>
    </w:p>
    <w:p w14:paraId="7D6F28F6" w14:textId="68728B81" w:rsidR="00AB509A" w:rsidRPr="000F48BC" w:rsidRDefault="00AB509A" w:rsidP="00AB509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t xml:space="preserve">saziņas līdzekļos, piemēram, dokumentos, brošūrās vai reklāmas materiālos norāda atsauci uz sava </w:t>
      </w:r>
      <w:r>
        <w:rPr>
          <w:rFonts w:ascii="Times New Roman" w:hAnsi="Times New Roman" w:cs="Times New Roman"/>
          <w:sz w:val="24"/>
          <w:szCs w:val="24"/>
        </w:rPr>
        <w:t>procesa</w:t>
      </w:r>
      <w:r w:rsidRPr="000F4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atzīšan</w:t>
      </w:r>
      <w:r w:rsidRPr="000F48BC">
        <w:rPr>
          <w:rFonts w:ascii="Times New Roman" w:hAnsi="Times New Roman" w:cs="Times New Roman"/>
          <w:sz w:val="24"/>
          <w:szCs w:val="24"/>
        </w:rPr>
        <w:t>u;</w:t>
      </w:r>
    </w:p>
    <w:p w14:paraId="2C8365F2" w14:textId="09FD41B9" w:rsidR="00AB509A" w:rsidRPr="000F48BC" w:rsidRDefault="00AB509A" w:rsidP="00AB509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t xml:space="preserve">ievēro Valsts dzelzceļa tehniskās inspekcijas prasības vai atbilstīgus norādījumus </w:t>
      </w:r>
      <w:r>
        <w:rPr>
          <w:rFonts w:ascii="Times New Roman" w:hAnsi="Times New Roman" w:cs="Times New Roman"/>
          <w:sz w:val="24"/>
          <w:szCs w:val="24"/>
        </w:rPr>
        <w:t>atzīšan</w:t>
      </w:r>
      <w:r w:rsidRPr="000F48BC">
        <w:rPr>
          <w:rFonts w:ascii="Times New Roman" w:hAnsi="Times New Roman" w:cs="Times New Roman"/>
          <w:sz w:val="24"/>
          <w:szCs w:val="24"/>
        </w:rPr>
        <w:t>as shēmā;</w:t>
      </w:r>
    </w:p>
    <w:p w14:paraId="47EAC310" w14:textId="4803F823" w:rsidR="00AB509A" w:rsidRPr="000F48BC" w:rsidRDefault="00AB509A" w:rsidP="00AB509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t xml:space="preserve">ievēro visas iespējamās </w:t>
      </w:r>
      <w:r>
        <w:rPr>
          <w:rFonts w:ascii="Times New Roman" w:hAnsi="Times New Roman" w:cs="Times New Roman"/>
          <w:sz w:val="24"/>
          <w:szCs w:val="24"/>
        </w:rPr>
        <w:t>atzīšan</w:t>
      </w:r>
      <w:r w:rsidRPr="000F48BC">
        <w:rPr>
          <w:rFonts w:ascii="Times New Roman" w:hAnsi="Times New Roman" w:cs="Times New Roman"/>
          <w:sz w:val="24"/>
          <w:szCs w:val="24"/>
        </w:rPr>
        <w:t xml:space="preserve">as shēmā paredzētās prasības, kas attiecas uz atbilstības zīmju izmantošanu un informāciju par </w:t>
      </w:r>
      <w:r>
        <w:rPr>
          <w:rFonts w:ascii="Times New Roman" w:hAnsi="Times New Roman" w:cs="Times New Roman"/>
          <w:sz w:val="24"/>
          <w:szCs w:val="24"/>
        </w:rPr>
        <w:t>procesu</w:t>
      </w:r>
      <w:r w:rsidRPr="000F48BC">
        <w:rPr>
          <w:rFonts w:ascii="Times New Roman" w:hAnsi="Times New Roman" w:cs="Times New Roman"/>
          <w:sz w:val="24"/>
          <w:szCs w:val="24"/>
        </w:rPr>
        <w:t>;</w:t>
      </w:r>
    </w:p>
    <w:p w14:paraId="144A27F7" w14:textId="1ED707A7" w:rsidR="00AB509A" w:rsidRPr="000F48BC" w:rsidRDefault="00AB509A" w:rsidP="00AB509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t xml:space="preserve">dokumentē visas sūdzības par atbilstību </w:t>
      </w:r>
      <w:r>
        <w:rPr>
          <w:rFonts w:ascii="Times New Roman" w:hAnsi="Times New Roman" w:cs="Times New Roman"/>
          <w:sz w:val="24"/>
          <w:szCs w:val="24"/>
        </w:rPr>
        <w:t>atzīšan</w:t>
      </w:r>
      <w:r w:rsidRPr="000F48BC">
        <w:rPr>
          <w:rFonts w:ascii="Times New Roman" w:hAnsi="Times New Roman" w:cs="Times New Roman"/>
          <w:sz w:val="24"/>
          <w:szCs w:val="24"/>
        </w:rPr>
        <w:t>as prasībām un pēc pieprasījuma uzrāda šos dokumentus Valsts dzelzceļa tehniskajai inspekcijai, un tai skaitā:</w:t>
      </w:r>
    </w:p>
    <w:p w14:paraId="7BEBD876" w14:textId="42B87EB9" w:rsidR="00AB509A" w:rsidRPr="000F48BC" w:rsidRDefault="00AB509A" w:rsidP="00AB509A">
      <w:pPr>
        <w:pStyle w:val="Sarakstarindko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t xml:space="preserve">veic attiecīgos pasākumus saistībā ar sūdzībām un visām </w:t>
      </w:r>
      <w:r>
        <w:rPr>
          <w:rFonts w:ascii="Times New Roman" w:hAnsi="Times New Roman" w:cs="Times New Roman"/>
          <w:sz w:val="24"/>
          <w:szCs w:val="24"/>
        </w:rPr>
        <w:t>procesam</w:t>
      </w:r>
      <w:r w:rsidRPr="000F48BC">
        <w:rPr>
          <w:rFonts w:ascii="Times New Roman" w:hAnsi="Times New Roman" w:cs="Times New Roman"/>
          <w:sz w:val="24"/>
          <w:szCs w:val="24"/>
        </w:rPr>
        <w:t xml:space="preserve"> konstatētajām nepilnībām, kas ietekmē atbilstību </w:t>
      </w:r>
      <w:r>
        <w:rPr>
          <w:rFonts w:ascii="Times New Roman" w:hAnsi="Times New Roman" w:cs="Times New Roman"/>
          <w:sz w:val="24"/>
          <w:szCs w:val="24"/>
        </w:rPr>
        <w:t>atzīšan</w:t>
      </w:r>
      <w:r w:rsidRPr="000F48BC">
        <w:rPr>
          <w:rFonts w:ascii="Times New Roman" w:hAnsi="Times New Roman" w:cs="Times New Roman"/>
          <w:sz w:val="24"/>
          <w:szCs w:val="24"/>
        </w:rPr>
        <w:t>as prasībām;</w:t>
      </w:r>
    </w:p>
    <w:p w14:paraId="21DC2DBE" w14:textId="77777777" w:rsidR="00AB509A" w:rsidRDefault="00AB509A" w:rsidP="00AB509A">
      <w:pPr>
        <w:pStyle w:val="Sarakstarindko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t>dokumentē veiktās darbības;</w:t>
      </w:r>
    </w:p>
    <w:p w14:paraId="2B924642" w14:textId="7D6CB5BD" w:rsidR="001060FA" w:rsidRDefault="00AB509A" w:rsidP="00AB509A">
      <w:pPr>
        <w:pStyle w:val="Parasts1"/>
        <w:spacing w:before="120" w:beforeAutospacing="0" w:after="0" w:afterAutospacing="0"/>
        <w:jc w:val="both"/>
        <w:rPr>
          <w:color w:val="000000"/>
        </w:rPr>
      </w:pPr>
      <w:r w:rsidRPr="000F48BC">
        <w:fldChar w:fldCharType="begin">
          <w:ffData>
            <w:name w:val="Atzīme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Atzīme3"/>
      <w:r w:rsidRPr="000F48BC">
        <w:instrText xml:space="preserve"> FORMCHECKBOX </w:instrText>
      </w:r>
      <w:r w:rsidRPr="000F48BC">
        <w:fldChar w:fldCharType="separate"/>
      </w:r>
      <w:r w:rsidRPr="000F48BC">
        <w:fldChar w:fldCharType="end"/>
      </w:r>
      <w:bookmarkEnd w:id="5"/>
      <w:r w:rsidRPr="000F48BC">
        <w:t xml:space="preserve"> </w:t>
      </w:r>
      <w:r>
        <w:t>pieteikuma iesniedzējs</w:t>
      </w:r>
      <w:r w:rsidRPr="000F48BC">
        <w:t xml:space="preserve"> apņemas nekavējoties informēt Valsts dzelzceļa tehnisko inspekcij</w:t>
      </w:r>
      <w:r w:rsidR="00F53169">
        <w:t>u</w:t>
      </w:r>
      <w:r w:rsidRPr="000F48BC">
        <w:t xml:space="preserve"> par izmaiņām</w:t>
      </w:r>
      <w:r w:rsidRPr="000F48BC">
        <w:rPr>
          <w:rStyle w:val="Vresatsauce"/>
        </w:rPr>
        <w:footnoteReference w:id="2"/>
      </w:r>
      <w:r w:rsidRPr="000F48BC">
        <w:t xml:space="preserve">, kas varētu ietekmēt tā spēju pildīt </w:t>
      </w:r>
      <w:r>
        <w:t>atzīšan</w:t>
      </w:r>
      <w:r w:rsidRPr="000F48BC">
        <w:t>as prasības.</w:t>
      </w:r>
    </w:p>
    <w:p w14:paraId="1F2B1062" w14:textId="77777777" w:rsidR="001A6A62" w:rsidRDefault="001A6A62" w:rsidP="001060FA">
      <w:pPr>
        <w:pStyle w:val="Parasts1"/>
        <w:spacing w:before="120" w:beforeAutospacing="0" w:after="0" w:afterAutospacing="0"/>
        <w:jc w:val="both"/>
        <w:rPr>
          <w:b/>
          <w:bCs/>
          <w:color w:val="000000"/>
        </w:rPr>
      </w:pPr>
    </w:p>
    <w:p w14:paraId="27352251" w14:textId="45865117" w:rsidR="00746CE7" w:rsidRPr="00F4559E" w:rsidRDefault="00746CE7" w:rsidP="00746C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559E">
        <w:rPr>
          <w:rFonts w:ascii="Times New Roman" w:hAnsi="Times New Roman" w:cs="Times New Roman"/>
          <w:b/>
          <w:bCs/>
          <w:sz w:val="24"/>
          <w:szCs w:val="24"/>
        </w:rPr>
        <w:t>Ar šo pieteikumu kontaktpersona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5730">
        <w:rPr>
          <w:rFonts w:ascii="Times New Roman" w:hAnsi="Times New Roman" w:cs="Times New Roman"/>
          <w:sz w:val="24"/>
          <w:szCs w:val="24"/>
        </w:rPr>
        <w:t>(vārds, uzvārds</w:t>
      </w:r>
      <w:r w:rsidR="003F23F5">
        <w:rPr>
          <w:rFonts w:ascii="Times New Roman" w:hAnsi="Times New Roman" w:cs="Times New Roman"/>
          <w:sz w:val="24"/>
          <w:szCs w:val="24"/>
        </w:rPr>
        <w:t>, e-pasts</w:t>
      </w:r>
      <w:r w:rsidRPr="002E573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ksts8"/>
            <w:enabled/>
            <w:calcOnExit w:val="0"/>
            <w:textInput/>
          </w:ffData>
        </w:fldChar>
      </w:r>
      <w:bookmarkStart w:id="6" w:name="Teksts8"/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6"/>
      <w:r w:rsidRPr="00F4559E">
        <w:rPr>
          <w:rFonts w:ascii="Times New Roman" w:hAnsi="Times New Roman" w:cs="Times New Roman"/>
          <w:b/>
          <w:bCs/>
          <w:sz w:val="24"/>
          <w:szCs w:val="24"/>
        </w:rPr>
        <w:t xml:space="preserve"> tiek pilnvarota </w:t>
      </w:r>
      <w:r w:rsidR="003F23F5">
        <w:rPr>
          <w:rFonts w:ascii="Times New Roman" w:hAnsi="Times New Roman" w:cs="Times New Roman"/>
          <w:b/>
          <w:bCs/>
          <w:sz w:val="24"/>
          <w:szCs w:val="24"/>
        </w:rPr>
        <w:t>atzīšanas</w:t>
      </w:r>
      <w:r w:rsidRPr="00F4559E">
        <w:rPr>
          <w:rFonts w:ascii="Times New Roman" w:hAnsi="Times New Roman" w:cs="Times New Roman"/>
          <w:b/>
          <w:bCs/>
          <w:sz w:val="24"/>
          <w:szCs w:val="24"/>
        </w:rPr>
        <w:t xml:space="preserve"> procesā  pārstāvēt pieteikuma iesniedzēju (atbildēt uz novērtēšanas grupas jautājumiem un iesniegt papildus dokumentus) bez citiem papildus pilnvarojumiem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9BB5837" w14:textId="77777777" w:rsidR="00746CE7" w:rsidRDefault="00746CE7" w:rsidP="00746CE7">
      <w:pPr>
        <w:rPr>
          <w:rFonts w:ascii="Times New Roman" w:hAnsi="Times New Roman" w:cs="Times New Roman"/>
          <w:sz w:val="24"/>
          <w:szCs w:val="24"/>
        </w:rPr>
      </w:pPr>
    </w:p>
    <w:p w14:paraId="3C724F53" w14:textId="55FD192B" w:rsidR="00746CE7" w:rsidRPr="00544BFC" w:rsidRDefault="00746CE7" w:rsidP="00746CE7">
      <w:pPr>
        <w:rPr>
          <w:rFonts w:ascii="Times New Roman" w:hAnsi="Times New Roman" w:cs="Times New Roman"/>
          <w:sz w:val="24"/>
          <w:szCs w:val="24"/>
        </w:rPr>
      </w:pPr>
      <w:r w:rsidRPr="00544BFC">
        <w:rPr>
          <w:rFonts w:ascii="Times New Roman" w:hAnsi="Times New Roman" w:cs="Times New Roman"/>
          <w:sz w:val="24"/>
          <w:szCs w:val="24"/>
        </w:rPr>
        <w:t>Pieteikuma datums</w:t>
      </w:r>
      <w:r w:rsidRPr="00544BFC">
        <w:rPr>
          <w:rFonts w:ascii="Times New Roman" w:hAnsi="Times New Roman" w:cs="Times New Roman"/>
          <w:sz w:val="24"/>
          <w:szCs w:val="24"/>
        </w:rPr>
        <w:tab/>
      </w:r>
      <w:r w:rsidRPr="00544BF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6"/>
            <w:enabled/>
            <w:calcOnExit w:val="0"/>
            <w:textInput/>
          </w:ffData>
        </w:fldChar>
      </w:r>
      <w:bookmarkStart w:id="7" w:name="Teksts6"/>
      <w:r w:rsidRPr="00544BF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44BFC">
        <w:rPr>
          <w:rFonts w:ascii="Times New Roman" w:hAnsi="Times New Roman" w:cs="Times New Roman"/>
          <w:sz w:val="24"/>
          <w:szCs w:val="24"/>
        </w:rPr>
      </w:r>
      <w:r w:rsidRPr="00544BFC">
        <w:rPr>
          <w:rFonts w:ascii="Times New Roman" w:hAnsi="Times New Roman" w:cs="Times New Roman"/>
          <w:sz w:val="24"/>
          <w:szCs w:val="24"/>
        </w:rPr>
        <w:fldChar w:fldCharType="separate"/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</w:p>
    <w:p w14:paraId="13F2E78D" w14:textId="77777777" w:rsidR="00746CE7" w:rsidRDefault="00746CE7" w:rsidP="00746CE7">
      <w:pPr>
        <w:rPr>
          <w:rFonts w:ascii="Times New Roman" w:hAnsi="Times New Roman" w:cs="Times New Roman"/>
          <w:sz w:val="24"/>
          <w:szCs w:val="24"/>
        </w:rPr>
      </w:pPr>
    </w:p>
    <w:p w14:paraId="7FE2C2C6" w14:textId="77777777" w:rsidR="00746CE7" w:rsidRDefault="00746CE7" w:rsidP="00746CE7">
      <w:pPr>
        <w:rPr>
          <w:rFonts w:ascii="Times New Roman" w:hAnsi="Times New Roman" w:cs="Times New Roman"/>
          <w:sz w:val="24"/>
          <w:szCs w:val="24"/>
        </w:rPr>
      </w:pPr>
      <w:r w:rsidRPr="00544BFC">
        <w:rPr>
          <w:rFonts w:ascii="Times New Roman" w:hAnsi="Times New Roman" w:cs="Times New Roman"/>
          <w:sz w:val="24"/>
          <w:szCs w:val="24"/>
        </w:rPr>
        <w:t xml:space="preserve">Pieteikuma iesniedzēja/pilnvarotās personas paraksts*(vārds, uzvārds, amats) </w:t>
      </w:r>
      <w:r w:rsidRPr="00544BF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7"/>
            <w:enabled/>
            <w:calcOnExit w:val="0"/>
            <w:textInput/>
          </w:ffData>
        </w:fldChar>
      </w:r>
      <w:bookmarkStart w:id="8" w:name="Teksts7"/>
      <w:r w:rsidRPr="00544BF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44BFC">
        <w:rPr>
          <w:rFonts w:ascii="Times New Roman" w:hAnsi="Times New Roman" w:cs="Times New Roman"/>
          <w:sz w:val="24"/>
          <w:szCs w:val="24"/>
        </w:rPr>
      </w:r>
      <w:r w:rsidRPr="00544BFC">
        <w:rPr>
          <w:rFonts w:ascii="Times New Roman" w:hAnsi="Times New Roman" w:cs="Times New Roman"/>
          <w:sz w:val="24"/>
          <w:szCs w:val="24"/>
        </w:rPr>
        <w:fldChar w:fldCharType="separate"/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</w:p>
    <w:p w14:paraId="7C9C6CDA" w14:textId="44EE2A8A" w:rsidR="00746CE7" w:rsidRPr="00544BFC" w:rsidRDefault="00746CE7" w:rsidP="00746CE7">
      <w:pPr>
        <w:rPr>
          <w:rFonts w:ascii="Times New Roman" w:hAnsi="Times New Roman" w:cs="Times New Roman"/>
          <w:sz w:val="24"/>
          <w:szCs w:val="24"/>
        </w:rPr>
      </w:pPr>
      <w:r w:rsidRPr="00544BFC">
        <w:rPr>
          <w:rFonts w:ascii="Times New Roman" w:hAnsi="Times New Roman" w:cs="Times New Roman"/>
          <w:sz w:val="24"/>
          <w:szCs w:val="24"/>
        </w:rPr>
        <w:tab/>
      </w:r>
    </w:p>
    <w:p w14:paraId="1808DA70" w14:textId="77777777" w:rsidR="00746CE7" w:rsidRPr="00B00EB6" w:rsidRDefault="00746CE7" w:rsidP="00746CE7">
      <w:pPr>
        <w:rPr>
          <w:rFonts w:ascii="Times New Roman" w:hAnsi="Times New Roman" w:cs="Times New Roman"/>
          <w:sz w:val="24"/>
          <w:szCs w:val="24"/>
        </w:rPr>
      </w:pPr>
      <w:r w:rsidRPr="00544BFC">
        <w:rPr>
          <w:rFonts w:ascii="Times New Roman" w:hAnsi="Times New Roman" w:cs="Times New Roman"/>
          <w:sz w:val="24"/>
          <w:szCs w:val="24"/>
        </w:rPr>
        <w:t xml:space="preserve">* </w:t>
      </w:r>
      <w:r w:rsidRPr="00544BFC">
        <w:rPr>
          <w:rFonts w:ascii="Times New Roman" w:hAnsi="Times New Roman" w:cs="Times New Roman"/>
          <w:i/>
          <w:iCs/>
          <w:sz w:val="24"/>
          <w:szCs w:val="24"/>
        </w:rPr>
        <w:t>drošs elektroniskais paraksts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A1B9005" w14:textId="77777777" w:rsidR="00395C4B" w:rsidRDefault="00395C4B" w:rsidP="00746CE7">
      <w:pPr>
        <w:pStyle w:val="Parasts1"/>
        <w:spacing w:before="120" w:beforeAutospacing="0" w:after="0" w:afterAutospacing="0"/>
        <w:jc w:val="both"/>
      </w:pPr>
    </w:p>
    <w:sectPr w:rsidR="00395C4B" w:rsidSect="0005392F">
      <w:footerReference w:type="default" r:id="rId7"/>
      <w:pgSz w:w="11906" w:h="16838"/>
      <w:pgMar w:top="1440" w:right="991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4D42D" w14:textId="77777777" w:rsidR="003E6CE4" w:rsidRDefault="003E6CE4" w:rsidP="001060FA">
      <w:r>
        <w:separator/>
      </w:r>
    </w:p>
  </w:endnote>
  <w:endnote w:type="continuationSeparator" w:id="0">
    <w:p w14:paraId="35AC6041" w14:textId="77777777" w:rsidR="003E6CE4" w:rsidRDefault="003E6CE4" w:rsidP="0010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226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DAA70C" w14:textId="66B3005A" w:rsidR="001060FA" w:rsidRDefault="001060FA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09AEA9" w14:textId="77777777" w:rsidR="001060FA" w:rsidRDefault="001060F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062EE" w14:textId="77777777" w:rsidR="003E6CE4" w:rsidRDefault="003E6CE4" w:rsidP="001060FA">
      <w:r>
        <w:separator/>
      </w:r>
    </w:p>
  </w:footnote>
  <w:footnote w:type="continuationSeparator" w:id="0">
    <w:p w14:paraId="15BF5A7A" w14:textId="77777777" w:rsidR="003E6CE4" w:rsidRDefault="003E6CE4" w:rsidP="001060FA">
      <w:r>
        <w:continuationSeparator/>
      </w:r>
    </w:p>
  </w:footnote>
  <w:footnote w:id="1">
    <w:p w14:paraId="2F5DF100" w14:textId="7D93E7D6" w:rsidR="00AB509A" w:rsidRPr="00D84679" w:rsidRDefault="00AB509A" w:rsidP="00AB509A">
      <w:pPr>
        <w:pStyle w:val="Vresteksts"/>
        <w:jc w:val="both"/>
        <w:rPr>
          <w:rFonts w:ascii="Times New Roman" w:hAnsi="Times New Roman" w:cs="Times New Roman"/>
        </w:rPr>
      </w:pPr>
      <w:r w:rsidRPr="00AB509A">
        <w:rPr>
          <w:rStyle w:val="Vresatsauce"/>
          <w:rFonts w:ascii="Times New Roman" w:hAnsi="Times New Roman" w:cs="Times New Roman"/>
        </w:rPr>
        <w:footnoteRef/>
      </w:r>
      <w:r w:rsidRPr="00AB509A">
        <w:rPr>
          <w:rFonts w:ascii="Times New Roman" w:hAnsi="Times New Roman" w:cs="Times New Roman"/>
        </w:rPr>
        <w:t xml:space="preserve"> 09.03.2023. procedūra Nr.1-1/2-20 “Neatkarīgas riska novērtēšanas iestādes atzīšanas sistēma saskaņā ar Regulu 402/2013”.</w:t>
      </w:r>
    </w:p>
  </w:footnote>
  <w:footnote w:id="2">
    <w:p w14:paraId="41F3523C" w14:textId="77777777" w:rsidR="00AB509A" w:rsidRPr="00D84679" w:rsidRDefault="00AB509A" w:rsidP="001A6A62">
      <w:pPr>
        <w:pStyle w:val="Vresteksts"/>
        <w:ind w:left="426" w:hanging="426"/>
        <w:rPr>
          <w:rFonts w:ascii="Times New Roman" w:hAnsi="Times New Roman" w:cs="Times New Roman"/>
        </w:rPr>
      </w:pPr>
      <w:r>
        <w:rPr>
          <w:rStyle w:val="Vresatsauce"/>
        </w:rPr>
        <w:footnoteRef/>
      </w:r>
      <w:r>
        <w:t xml:space="preserve"> </w:t>
      </w:r>
      <w:r w:rsidRPr="00D84679">
        <w:rPr>
          <w:rFonts w:ascii="Times New Roman" w:hAnsi="Times New Roman" w:cs="Times New Roman"/>
        </w:rPr>
        <w:t>Piezīme. Izmaiņas var attiekties uz:</w:t>
      </w:r>
    </w:p>
    <w:p w14:paraId="2EA69B58" w14:textId="77777777" w:rsidR="00AB509A" w:rsidRPr="00D84679" w:rsidRDefault="00AB509A" w:rsidP="001A6A62">
      <w:pPr>
        <w:pStyle w:val="Vresteksts"/>
        <w:ind w:left="426" w:hanging="426"/>
        <w:rPr>
          <w:rFonts w:ascii="Times New Roman" w:hAnsi="Times New Roman" w:cs="Times New Roman"/>
        </w:rPr>
      </w:pPr>
      <w:r w:rsidRPr="00D84679">
        <w:rPr>
          <w:rFonts w:ascii="Times New Roman" w:hAnsi="Times New Roman" w:cs="Times New Roman"/>
        </w:rPr>
        <w:t>—    juridisko, komerciālo, organizatorisko statusu vai īpašumtiesībām;</w:t>
      </w:r>
    </w:p>
    <w:p w14:paraId="48A246C0" w14:textId="3DE278A5" w:rsidR="00AB509A" w:rsidRPr="00D84679" w:rsidRDefault="00AB509A" w:rsidP="005E5258">
      <w:pPr>
        <w:pStyle w:val="Vresteksts"/>
        <w:spacing w:before="40" w:after="40"/>
        <w:ind w:left="426" w:right="-1" w:hanging="426"/>
        <w:jc w:val="both"/>
        <w:rPr>
          <w:rFonts w:ascii="Times New Roman" w:hAnsi="Times New Roman" w:cs="Times New Roman"/>
        </w:rPr>
      </w:pPr>
      <w:r w:rsidRPr="00D84679">
        <w:rPr>
          <w:rFonts w:ascii="Times New Roman" w:hAnsi="Times New Roman" w:cs="Times New Roman"/>
        </w:rPr>
        <w:t>—    organizatorisko struktūru un pārvaldību (piemēram, galvenie vadošie darbinieki, lēmumu</w:t>
      </w:r>
      <w:r w:rsidR="001A6A62">
        <w:rPr>
          <w:rFonts w:ascii="Times New Roman" w:hAnsi="Times New Roman" w:cs="Times New Roman"/>
        </w:rPr>
        <w:t xml:space="preserve"> </w:t>
      </w:r>
      <w:r w:rsidRPr="00D84679">
        <w:rPr>
          <w:rFonts w:ascii="Times New Roman" w:hAnsi="Times New Roman" w:cs="Times New Roman"/>
        </w:rPr>
        <w:t>pieņēmēji vai tehniskie darbinieki);</w:t>
      </w:r>
    </w:p>
    <w:p w14:paraId="14810E0B" w14:textId="77777777" w:rsidR="00AB509A" w:rsidRPr="00D84679" w:rsidRDefault="00AB509A" w:rsidP="00AB509A">
      <w:pPr>
        <w:pStyle w:val="Vresteksts"/>
        <w:rPr>
          <w:rFonts w:ascii="Times New Roman" w:hAnsi="Times New Roman" w:cs="Times New Roman"/>
        </w:rPr>
      </w:pPr>
      <w:r w:rsidRPr="00D84679">
        <w:rPr>
          <w:rFonts w:ascii="Times New Roman" w:hAnsi="Times New Roman" w:cs="Times New Roman"/>
        </w:rPr>
        <w:t>—    produkta vai ražošanas metodes modifikācijām;</w:t>
      </w:r>
    </w:p>
    <w:p w14:paraId="36046AC1" w14:textId="77777777" w:rsidR="00AB509A" w:rsidRPr="00D84679" w:rsidRDefault="00AB509A" w:rsidP="00AB509A">
      <w:pPr>
        <w:pStyle w:val="Vresteksts"/>
        <w:rPr>
          <w:rFonts w:ascii="Times New Roman" w:hAnsi="Times New Roman" w:cs="Times New Roman"/>
        </w:rPr>
      </w:pPr>
      <w:r w:rsidRPr="00D84679">
        <w:rPr>
          <w:rFonts w:ascii="Times New Roman" w:hAnsi="Times New Roman" w:cs="Times New Roman"/>
        </w:rPr>
        <w:t>—    kontaktadresi un ražošanas vietām.</w:t>
      </w:r>
    </w:p>
    <w:p w14:paraId="62802EC6" w14:textId="77777777" w:rsidR="00AB509A" w:rsidRPr="00D84679" w:rsidRDefault="00AB509A" w:rsidP="00AB509A">
      <w:pPr>
        <w:pStyle w:val="Vresteksts"/>
        <w:rPr>
          <w:rFonts w:ascii="Times New Roman" w:hAnsi="Times New Roman" w:cs="Times New Roman"/>
        </w:rPr>
      </w:pPr>
      <w:r w:rsidRPr="00D84679">
        <w:rPr>
          <w:rFonts w:ascii="Times New Roman" w:hAnsi="Times New Roman" w:cs="Times New Roman"/>
        </w:rPr>
        <w:t>—    nozīmīgām kvalitātes pārvaldības sistēmas izmaiņām.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42B8A"/>
    <w:multiLevelType w:val="hybridMultilevel"/>
    <w:tmpl w:val="1F0C87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30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FA"/>
    <w:rsid w:val="0005392F"/>
    <w:rsid w:val="001060FA"/>
    <w:rsid w:val="00181770"/>
    <w:rsid w:val="001A6A62"/>
    <w:rsid w:val="00390E2B"/>
    <w:rsid w:val="00395C4B"/>
    <w:rsid w:val="003E6CE4"/>
    <w:rsid w:val="003F23F5"/>
    <w:rsid w:val="0041774E"/>
    <w:rsid w:val="005E5258"/>
    <w:rsid w:val="00746CE7"/>
    <w:rsid w:val="0084542E"/>
    <w:rsid w:val="008E2945"/>
    <w:rsid w:val="00A76264"/>
    <w:rsid w:val="00AB509A"/>
    <w:rsid w:val="00AC046D"/>
    <w:rsid w:val="00B04307"/>
    <w:rsid w:val="00BE48D3"/>
    <w:rsid w:val="00C8097E"/>
    <w:rsid w:val="00F53169"/>
    <w:rsid w:val="00FB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8D92241"/>
  <w15:chartTrackingRefBased/>
  <w15:docId w15:val="{35258273-CD88-43AD-B29B-F13A45D2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060F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lv"/>
      <w14:ligatures w14:val="none"/>
    </w:rPr>
  </w:style>
  <w:style w:type="paragraph" w:styleId="Virsraksts1">
    <w:name w:val="heading 1"/>
    <w:basedOn w:val="Parasts"/>
    <w:link w:val="Virsraksts1Rakstz"/>
    <w:uiPriority w:val="9"/>
    <w:qFormat/>
    <w:rsid w:val="001060FA"/>
    <w:pPr>
      <w:spacing w:before="20"/>
      <w:ind w:left="112"/>
      <w:outlineLvl w:val="0"/>
    </w:pPr>
    <w:rPr>
      <w:sz w:val="40"/>
      <w:szCs w:val="4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060FA"/>
    <w:rPr>
      <w:rFonts w:ascii="Carlito" w:eastAsia="Carlito" w:hAnsi="Carlito" w:cs="Carlito"/>
      <w:kern w:val="0"/>
      <w:sz w:val="40"/>
      <w:szCs w:val="40"/>
      <w:lang w:val="lv"/>
      <w14:ligatures w14:val="none"/>
    </w:rPr>
  </w:style>
  <w:style w:type="table" w:styleId="Reatabula">
    <w:name w:val="Table Grid"/>
    <w:basedOn w:val="Parastatabula"/>
    <w:uiPriority w:val="59"/>
    <w:rsid w:val="001060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ts1">
    <w:name w:val="Parasts1"/>
    <w:basedOn w:val="Parasts"/>
    <w:rsid w:val="001060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1060F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060FA"/>
    <w:rPr>
      <w:rFonts w:ascii="Carlito" w:eastAsia="Carlito" w:hAnsi="Carlito" w:cs="Carlito"/>
      <w:kern w:val="0"/>
      <w:lang w:val="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1060F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060FA"/>
    <w:rPr>
      <w:rFonts w:ascii="Carlito" w:eastAsia="Carlito" w:hAnsi="Carlito" w:cs="Carlito"/>
      <w:kern w:val="0"/>
      <w:lang w:val="lv"/>
      <w14:ligatures w14:val="none"/>
    </w:rPr>
  </w:style>
  <w:style w:type="paragraph" w:styleId="Sarakstarindkopa">
    <w:name w:val="List Paragraph"/>
    <w:basedOn w:val="Parasts"/>
    <w:uiPriority w:val="34"/>
    <w:qFormat/>
    <w:rsid w:val="00AB509A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AB509A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B509A"/>
    <w:rPr>
      <w:kern w:val="0"/>
      <w:sz w:val="20"/>
      <w:szCs w:val="20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AB50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3834</Words>
  <Characters>2186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Saulīte</dc:creator>
  <cp:keywords/>
  <dc:description/>
  <cp:lastModifiedBy>Linda Gailīte</cp:lastModifiedBy>
  <cp:revision>11</cp:revision>
  <dcterms:created xsi:type="dcterms:W3CDTF">2025-05-20T10:15:00Z</dcterms:created>
  <dcterms:modified xsi:type="dcterms:W3CDTF">2025-05-20T12:12:00Z</dcterms:modified>
</cp:coreProperties>
</file>